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08C9" w14:textId="665B1707" w:rsidR="00505909" w:rsidRPr="00254814" w:rsidRDefault="001873A3" w:rsidP="00B605E5">
      <w:pPr>
        <w:autoSpaceDE w:val="0"/>
        <w:autoSpaceDN w:val="0"/>
        <w:adjustRightInd w:val="0"/>
        <w:jc w:val="right"/>
        <w:rPr>
          <w:rFonts w:ascii="Arial" w:hAnsi="Arial" w:cs="Arial"/>
          <w:sz w:val="22"/>
          <w:szCs w:val="22"/>
        </w:rPr>
      </w:pPr>
      <w:r>
        <w:rPr>
          <w:rFonts w:ascii="Arial" w:hAnsi="Arial" w:cs="Arial"/>
          <w:sz w:val="22"/>
          <w:szCs w:val="22"/>
        </w:rPr>
        <w:t>2 January 2025</w:t>
      </w:r>
    </w:p>
    <w:p w14:paraId="605FE4E7" w14:textId="191DC654" w:rsidR="00857DE4" w:rsidRDefault="00857DE4" w:rsidP="00353223">
      <w:pPr>
        <w:autoSpaceDE w:val="0"/>
        <w:autoSpaceDN w:val="0"/>
        <w:adjustRightInd w:val="0"/>
        <w:rPr>
          <w:rFonts w:ascii="Arial" w:hAnsi="Arial" w:cs="Arial"/>
          <w:b/>
          <w:sz w:val="22"/>
          <w:szCs w:val="22"/>
        </w:rPr>
      </w:pPr>
      <w:r w:rsidRPr="00564466">
        <w:rPr>
          <w:rFonts w:ascii="Arial" w:hAnsi="Arial" w:cs="Arial"/>
          <w:b/>
          <w:sz w:val="22"/>
          <w:szCs w:val="22"/>
        </w:rPr>
        <w:t>Winter Quarter 20</w:t>
      </w:r>
      <w:r w:rsidR="0014363A">
        <w:rPr>
          <w:rFonts w:ascii="Arial" w:hAnsi="Arial" w:cs="Arial"/>
          <w:b/>
          <w:sz w:val="22"/>
          <w:szCs w:val="22"/>
        </w:rPr>
        <w:t>2</w:t>
      </w:r>
      <w:r w:rsidR="00E40295">
        <w:rPr>
          <w:rFonts w:ascii="Arial" w:hAnsi="Arial" w:cs="Arial"/>
          <w:b/>
          <w:sz w:val="22"/>
          <w:szCs w:val="22"/>
        </w:rPr>
        <w:t>5</w:t>
      </w:r>
    </w:p>
    <w:p w14:paraId="59DD629C" w14:textId="77777777" w:rsidR="00C25E56" w:rsidRPr="00C25E56" w:rsidRDefault="00C25E56" w:rsidP="00353223">
      <w:pPr>
        <w:autoSpaceDE w:val="0"/>
        <w:autoSpaceDN w:val="0"/>
        <w:adjustRightInd w:val="0"/>
        <w:rPr>
          <w:rFonts w:ascii="Arial" w:hAnsi="Arial" w:cs="Arial"/>
          <w:sz w:val="22"/>
          <w:szCs w:val="22"/>
        </w:rPr>
      </w:pPr>
      <w:r w:rsidRPr="00C25E56">
        <w:rPr>
          <w:rFonts w:ascii="Arial" w:hAnsi="Arial" w:cs="Arial"/>
          <w:sz w:val="22"/>
          <w:szCs w:val="22"/>
        </w:rPr>
        <w:t>University of Washington</w:t>
      </w:r>
    </w:p>
    <w:p w14:paraId="1D1CDBB5" w14:textId="77777777" w:rsidR="00857DE4" w:rsidRPr="00564466" w:rsidRDefault="00857DE4" w:rsidP="00353223">
      <w:pPr>
        <w:autoSpaceDE w:val="0"/>
        <w:autoSpaceDN w:val="0"/>
        <w:adjustRightInd w:val="0"/>
        <w:rPr>
          <w:rFonts w:ascii="Arial" w:hAnsi="Arial" w:cs="Arial"/>
          <w:b/>
          <w:sz w:val="22"/>
          <w:szCs w:val="22"/>
        </w:rPr>
      </w:pPr>
    </w:p>
    <w:p w14:paraId="77256AD8" w14:textId="77777777" w:rsidR="00B605E5" w:rsidRPr="00564466" w:rsidRDefault="00B605E5" w:rsidP="00353223">
      <w:pPr>
        <w:autoSpaceDE w:val="0"/>
        <w:autoSpaceDN w:val="0"/>
        <w:adjustRightInd w:val="0"/>
        <w:rPr>
          <w:rFonts w:ascii="Arial" w:hAnsi="Arial" w:cs="Arial"/>
          <w:b/>
          <w:sz w:val="22"/>
          <w:szCs w:val="22"/>
        </w:rPr>
      </w:pPr>
      <w:proofErr w:type="spellStart"/>
      <w:r w:rsidRPr="00564466">
        <w:rPr>
          <w:rFonts w:ascii="Arial" w:hAnsi="Arial" w:cs="Arial"/>
          <w:b/>
          <w:sz w:val="22"/>
          <w:szCs w:val="22"/>
        </w:rPr>
        <w:t>EnvH</w:t>
      </w:r>
      <w:proofErr w:type="spellEnd"/>
      <w:r w:rsidRPr="00564466">
        <w:rPr>
          <w:rFonts w:ascii="Arial" w:hAnsi="Arial" w:cs="Arial"/>
          <w:b/>
          <w:sz w:val="22"/>
          <w:szCs w:val="22"/>
        </w:rPr>
        <w:t xml:space="preserve"> </w:t>
      </w:r>
      <w:r w:rsidR="008B6219">
        <w:rPr>
          <w:rFonts w:ascii="Arial" w:hAnsi="Arial" w:cs="Arial"/>
          <w:b/>
          <w:sz w:val="22"/>
          <w:szCs w:val="22"/>
        </w:rPr>
        <w:t>538</w:t>
      </w:r>
      <w:r w:rsidR="00857DE4" w:rsidRPr="00564466">
        <w:rPr>
          <w:rFonts w:ascii="Arial" w:hAnsi="Arial" w:cs="Arial"/>
          <w:b/>
          <w:sz w:val="22"/>
          <w:szCs w:val="22"/>
        </w:rPr>
        <w:t xml:space="preserve">:  </w:t>
      </w:r>
      <w:r w:rsidRPr="00564466">
        <w:rPr>
          <w:rFonts w:ascii="Arial" w:hAnsi="Arial" w:cs="Arial"/>
          <w:b/>
          <w:sz w:val="22"/>
          <w:szCs w:val="22"/>
        </w:rPr>
        <w:t>Public Health and Built Environment</w:t>
      </w:r>
    </w:p>
    <w:p w14:paraId="7180D43B" w14:textId="77777777" w:rsidR="00857DE4" w:rsidRPr="00254814" w:rsidRDefault="00263255" w:rsidP="00353223">
      <w:pPr>
        <w:autoSpaceDE w:val="0"/>
        <w:autoSpaceDN w:val="0"/>
        <w:adjustRightInd w:val="0"/>
        <w:rPr>
          <w:rFonts w:ascii="Arial" w:hAnsi="Arial" w:cs="Arial"/>
          <w:sz w:val="22"/>
          <w:szCs w:val="22"/>
        </w:rPr>
      </w:pPr>
      <w:r>
        <w:rPr>
          <w:rFonts w:ascii="Arial" w:hAnsi="Arial" w:cs="Arial"/>
          <w:sz w:val="22"/>
          <w:szCs w:val="22"/>
        </w:rPr>
        <w:t xml:space="preserve">        </w:t>
      </w:r>
      <w:r w:rsidR="005D426B" w:rsidRPr="00254814">
        <w:rPr>
          <w:rFonts w:ascii="Arial" w:hAnsi="Arial" w:cs="Arial"/>
          <w:sz w:val="22"/>
          <w:szCs w:val="22"/>
        </w:rPr>
        <w:t>Dept. of Environmental and Occupational Health Sciences</w:t>
      </w:r>
      <w:r w:rsidR="005D7A8F" w:rsidRPr="00254814">
        <w:rPr>
          <w:rFonts w:ascii="Arial" w:hAnsi="Arial" w:cs="Arial"/>
          <w:sz w:val="22"/>
          <w:szCs w:val="22"/>
        </w:rPr>
        <w:t xml:space="preserve">, </w:t>
      </w:r>
      <w:r w:rsidR="00857DE4" w:rsidRPr="00254814">
        <w:rPr>
          <w:rFonts w:ascii="Arial" w:hAnsi="Arial" w:cs="Arial"/>
          <w:sz w:val="22"/>
          <w:szCs w:val="22"/>
        </w:rPr>
        <w:t>UW School of Public Health</w:t>
      </w:r>
    </w:p>
    <w:p w14:paraId="765ACDB2" w14:textId="77777777" w:rsidR="00857DE4" w:rsidRPr="00564466" w:rsidRDefault="00857DE4" w:rsidP="00353223">
      <w:pPr>
        <w:autoSpaceDE w:val="0"/>
        <w:autoSpaceDN w:val="0"/>
        <w:adjustRightInd w:val="0"/>
        <w:rPr>
          <w:rFonts w:ascii="Arial" w:hAnsi="Arial" w:cs="Arial"/>
          <w:b/>
          <w:sz w:val="22"/>
          <w:szCs w:val="22"/>
        </w:rPr>
      </w:pPr>
      <w:proofErr w:type="spellStart"/>
      <w:r w:rsidRPr="00564466">
        <w:rPr>
          <w:rFonts w:ascii="Arial" w:hAnsi="Arial" w:cs="Arial"/>
          <w:b/>
          <w:sz w:val="22"/>
          <w:szCs w:val="22"/>
        </w:rPr>
        <w:t>U</w:t>
      </w:r>
      <w:r w:rsidR="009A1942">
        <w:rPr>
          <w:rFonts w:ascii="Arial" w:hAnsi="Arial" w:cs="Arial"/>
          <w:b/>
          <w:sz w:val="22"/>
          <w:szCs w:val="22"/>
        </w:rPr>
        <w:t>rb</w:t>
      </w:r>
      <w:r w:rsidRPr="00564466">
        <w:rPr>
          <w:rFonts w:ascii="Arial" w:hAnsi="Arial" w:cs="Arial"/>
          <w:b/>
          <w:sz w:val="22"/>
          <w:szCs w:val="22"/>
        </w:rPr>
        <w:t>DP</w:t>
      </w:r>
      <w:proofErr w:type="spellEnd"/>
      <w:r w:rsidR="008B6219">
        <w:rPr>
          <w:rFonts w:ascii="Arial" w:hAnsi="Arial" w:cs="Arial"/>
          <w:b/>
          <w:sz w:val="22"/>
          <w:szCs w:val="22"/>
        </w:rPr>
        <w:t xml:space="preserve"> 538</w:t>
      </w:r>
      <w:r w:rsidRPr="00564466">
        <w:rPr>
          <w:rFonts w:ascii="Arial" w:hAnsi="Arial" w:cs="Arial"/>
          <w:b/>
          <w:sz w:val="22"/>
          <w:szCs w:val="22"/>
        </w:rPr>
        <w:t>:  Public Health and Built Environment</w:t>
      </w:r>
      <w:r w:rsidR="004D577A">
        <w:rPr>
          <w:rFonts w:ascii="Arial" w:hAnsi="Arial" w:cs="Arial"/>
          <w:b/>
          <w:sz w:val="22"/>
          <w:szCs w:val="22"/>
        </w:rPr>
        <w:t xml:space="preserve"> </w:t>
      </w:r>
    </w:p>
    <w:p w14:paraId="14922605" w14:textId="77777777" w:rsidR="005D426B" w:rsidRPr="00254814" w:rsidRDefault="00263255" w:rsidP="00353223">
      <w:pPr>
        <w:autoSpaceDE w:val="0"/>
        <w:autoSpaceDN w:val="0"/>
        <w:adjustRightInd w:val="0"/>
        <w:rPr>
          <w:rFonts w:ascii="Arial" w:hAnsi="Arial" w:cs="Arial"/>
          <w:sz w:val="22"/>
          <w:szCs w:val="22"/>
        </w:rPr>
      </w:pPr>
      <w:r>
        <w:rPr>
          <w:rFonts w:ascii="Arial" w:hAnsi="Arial" w:cs="Arial"/>
          <w:sz w:val="22"/>
          <w:szCs w:val="22"/>
        </w:rPr>
        <w:t xml:space="preserve">        </w:t>
      </w:r>
      <w:r w:rsidR="005D426B" w:rsidRPr="00254814">
        <w:rPr>
          <w:rFonts w:ascii="Arial" w:hAnsi="Arial" w:cs="Arial"/>
          <w:sz w:val="22"/>
          <w:szCs w:val="22"/>
        </w:rPr>
        <w:t>Dept. of Urban Design and Planning</w:t>
      </w:r>
      <w:r w:rsidR="005D7A8F" w:rsidRPr="00254814">
        <w:rPr>
          <w:rFonts w:ascii="Arial" w:hAnsi="Arial" w:cs="Arial"/>
          <w:sz w:val="22"/>
          <w:szCs w:val="22"/>
        </w:rPr>
        <w:t xml:space="preserve">, </w:t>
      </w:r>
      <w:r w:rsidR="005D426B" w:rsidRPr="00254814">
        <w:rPr>
          <w:rFonts w:ascii="Arial" w:hAnsi="Arial" w:cs="Arial"/>
          <w:sz w:val="22"/>
          <w:szCs w:val="22"/>
        </w:rPr>
        <w:t>UW College of Built Environments</w:t>
      </w:r>
    </w:p>
    <w:p w14:paraId="45C94723" w14:textId="14E25F55" w:rsidR="005D7A8F" w:rsidRDefault="00ED2DDC" w:rsidP="00ED2DDC">
      <w:pPr>
        <w:autoSpaceDE w:val="0"/>
        <w:autoSpaceDN w:val="0"/>
        <w:adjustRightInd w:val="0"/>
        <w:ind w:firstLine="720"/>
        <w:rPr>
          <w:rFonts w:ascii="Arial" w:hAnsi="Arial" w:cs="Arial"/>
          <w:sz w:val="22"/>
          <w:szCs w:val="22"/>
        </w:rPr>
      </w:pPr>
      <w:r>
        <w:rPr>
          <w:rFonts w:ascii="Arial" w:hAnsi="Arial" w:cs="Arial"/>
          <w:sz w:val="22"/>
          <w:szCs w:val="22"/>
        </w:rPr>
        <w:t xml:space="preserve"> *</w:t>
      </w:r>
      <w:r w:rsidR="00941DB0">
        <w:rPr>
          <w:rFonts w:ascii="Arial" w:hAnsi="Arial" w:cs="Arial"/>
          <w:sz w:val="22"/>
          <w:szCs w:val="22"/>
        </w:rPr>
        <w:t>*</w:t>
      </w:r>
      <w:r>
        <w:rPr>
          <w:rFonts w:ascii="Arial" w:hAnsi="Arial" w:cs="Arial"/>
          <w:sz w:val="22"/>
          <w:szCs w:val="22"/>
        </w:rPr>
        <w:t>*</w:t>
      </w:r>
      <w:proofErr w:type="spellStart"/>
      <w:r w:rsidR="005D7A8F" w:rsidRPr="00564466">
        <w:rPr>
          <w:rFonts w:ascii="Arial" w:hAnsi="Arial" w:cs="Arial"/>
          <w:sz w:val="22"/>
          <w:szCs w:val="22"/>
        </w:rPr>
        <w:t>EnvH</w:t>
      </w:r>
      <w:proofErr w:type="spellEnd"/>
      <w:r w:rsidR="005D7A8F" w:rsidRPr="00564466">
        <w:rPr>
          <w:rFonts w:ascii="Arial" w:hAnsi="Arial" w:cs="Arial"/>
          <w:sz w:val="22"/>
          <w:szCs w:val="22"/>
        </w:rPr>
        <w:t xml:space="preserve"> 5</w:t>
      </w:r>
      <w:r w:rsidR="008B6219">
        <w:rPr>
          <w:rFonts w:ascii="Arial" w:hAnsi="Arial" w:cs="Arial"/>
          <w:sz w:val="22"/>
          <w:szCs w:val="22"/>
        </w:rPr>
        <w:t>38</w:t>
      </w:r>
      <w:r w:rsidR="005D7A8F" w:rsidRPr="00564466">
        <w:rPr>
          <w:rFonts w:ascii="Arial" w:hAnsi="Arial" w:cs="Arial"/>
          <w:sz w:val="22"/>
          <w:szCs w:val="22"/>
        </w:rPr>
        <w:t xml:space="preserve"> and </w:t>
      </w:r>
      <w:proofErr w:type="spellStart"/>
      <w:r w:rsidR="005D7A8F" w:rsidRPr="00564466">
        <w:rPr>
          <w:rFonts w:ascii="Arial" w:hAnsi="Arial" w:cs="Arial"/>
          <w:sz w:val="22"/>
          <w:szCs w:val="22"/>
        </w:rPr>
        <w:t>U</w:t>
      </w:r>
      <w:r w:rsidR="009A1942">
        <w:rPr>
          <w:rFonts w:ascii="Arial" w:hAnsi="Arial" w:cs="Arial"/>
          <w:sz w:val="22"/>
          <w:szCs w:val="22"/>
        </w:rPr>
        <w:t>rb</w:t>
      </w:r>
      <w:r w:rsidR="005D7A8F" w:rsidRPr="00564466">
        <w:rPr>
          <w:rFonts w:ascii="Arial" w:hAnsi="Arial" w:cs="Arial"/>
          <w:sz w:val="22"/>
          <w:szCs w:val="22"/>
        </w:rPr>
        <w:t>DP</w:t>
      </w:r>
      <w:proofErr w:type="spellEnd"/>
      <w:r w:rsidR="005D7A8F" w:rsidRPr="00564466">
        <w:rPr>
          <w:rFonts w:ascii="Arial" w:hAnsi="Arial" w:cs="Arial"/>
          <w:sz w:val="22"/>
          <w:szCs w:val="22"/>
        </w:rPr>
        <w:t xml:space="preserve"> 5</w:t>
      </w:r>
      <w:r w:rsidR="008B6219">
        <w:rPr>
          <w:rFonts w:ascii="Arial" w:hAnsi="Arial" w:cs="Arial"/>
          <w:sz w:val="22"/>
          <w:szCs w:val="22"/>
        </w:rPr>
        <w:t>38</w:t>
      </w:r>
      <w:r w:rsidR="005D7A8F" w:rsidRPr="00564466">
        <w:rPr>
          <w:rFonts w:ascii="Arial" w:hAnsi="Arial" w:cs="Arial"/>
          <w:sz w:val="22"/>
          <w:szCs w:val="22"/>
        </w:rPr>
        <w:t xml:space="preserve"> are taught concurrently</w:t>
      </w:r>
      <w:r>
        <w:rPr>
          <w:rFonts w:ascii="Arial" w:hAnsi="Arial" w:cs="Arial"/>
          <w:sz w:val="22"/>
          <w:szCs w:val="22"/>
        </w:rPr>
        <w:t>*</w:t>
      </w:r>
      <w:r w:rsidR="00941DB0">
        <w:rPr>
          <w:rFonts w:ascii="Arial" w:hAnsi="Arial" w:cs="Arial"/>
          <w:sz w:val="22"/>
          <w:szCs w:val="22"/>
        </w:rPr>
        <w:t>*</w:t>
      </w:r>
      <w:r>
        <w:rPr>
          <w:rFonts w:ascii="Arial" w:hAnsi="Arial" w:cs="Arial"/>
          <w:sz w:val="22"/>
          <w:szCs w:val="22"/>
        </w:rPr>
        <w:t>*</w:t>
      </w:r>
    </w:p>
    <w:p w14:paraId="55BAE1D4" w14:textId="77777777" w:rsidR="005D7A8F" w:rsidRDefault="005D7A8F" w:rsidP="00353223">
      <w:pPr>
        <w:autoSpaceDE w:val="0"/>
        <w:autoSpaceDN w:val="0"/>
        <w:adjustRightInd w:val="0"/>
        <w:rPr>
          <w:rFonts w:ascii="Arial" w:hAnsi="Arial" w:cs="Arial"/>
          <w:sz w:val="22"/>
          <w:szCs w:val="22"/>
        </w:rPr>
      </w:pPr>
    </w:p>
    <w:p w14:paraId="7D76733B" w14:textId="4C82031C" w:rsidR="003D108D" w:rsidRPr="00564466" w:rsidRDefault="00B605E5" w:rsidP="00353223">
      <w:pPr>
        <w:autoSpaceDE w:val="0"/>
        <w:autoSpaceDN w:val="0"/>
        <w:adjustRightInd w:val="0"/>
        <w:rPr>
          <w:rFonts w:ascii="Arial" w:hAnsi="Arial" w:cs="Arial"/>
          <w:sz w:val="22"/>
          <w:szCs w:val="22"/>
          <w:u w:val="single"/>
        </w:rPr>
      </w:pPr>
      <w:r w:rsidRPr="00564466">
        <w:rPr>
          <w:rFonts w:ascii="Arial" w:hAnsi="Arial" w:cs="Arial"/>
          <w:sz w:val="22"/>
          <w:szCs w:val="22"/>
          <w:u w:val="single"/>
        </w:rPr>
        <w:t>Instructor</w:t>
      </w:r>
    </w:p>
    <w:p w14:paraId="442F89E1" w14:textId="69942F0F" w:rsidR="00B605E5" w:rsidRPr="00D04F23" w:rsidRDefault="00B605E5" w:rsidP="00353223">
      <w:pPr>
        <w:autoSpaceDE w:val="0"/>
        <w:autoSpaceDN w:val="0"/>
        <w:adjustRightInd w:val="0"/>
        <w:rPr>
          <w:rFonts w:ascii="Arial" w:hAnsi="Arial" w:cs="Arial"/>
          <w:b/>
          <w:sz w:val="22"/>
          <w:szCs w:val="22"/>
        </w:rPr>
      </w:pPr>
      <w:r w:rsidRPr="00D04F23">
        <w:rPr>
          <w:rFonts w:ascii="Arial" w:hAnsi="Arial" w:cs="Arial"/>
          <w:b/>
          <w:sz w:val="22"/>
          <w:szCs w:val="22"/>
        </w:rPr>
        <w:t>Andrew L. Dannenberg, MD, MPH</w:t>
      </w:r>
      <w:r w:rsidR="00D04F23" w:rsidRPr="00D04F23">
        <w:rPr>
          <w:rFonts w:ascii="Arial" w:hAnsi="Arial" w:cs="Arial"/>
          <w:b/>
          <w:sz w:val="22"/>
          <w:szCs w:val="22"/>
        </w:rPr>
        <w:t xml:space="preserve"> </w:t>
      </w:r>
    </w:p>
    <w:p w14:paraId="6EC968DB" w14:textId="77777777" w:rsidR="00B605E5" w:rsidRPr="00564466" w:rsidRDefault="00046E09" w:rsidP="00EB5F34">
      <w:pPr>
        <w:autoSpaceDE w:val="0"/>
        <w:autoSpaceDN w:val="0"/>
        <w:adjustRightInd w:val="0"/>
        <w:ind w:left="720" w:right="-180" w:hanging="720"/>
        <w:rPr>
          <w:rFonts w:ascii="Arial" w:hAnsi="Arial" w:cs="Arial"/>
          <w:sz w:val="22"/>
          <w:szCs w:val="22"/>
        </w:rPr>
      </w:pPr>
      <w:r>
        <w:rPr>
          <w:rFonts w:ascii="Arial" w:hAnsi="Arial" w:cs="Arial"/>
          <w:sz w:val="22"/>
          <w:szCs w:val="22"/>
        </w:rPr>
        <w:t>Affiliate</w:t>
      </w:r>
      <w:r w:rsidR="005D426B" w:rsidRPr="00564466">
        <w:rPr>
          <w:rFonts w:ascii="Arial" w:hAnsi="Arial" w:cs="Arial"/>
          <w:sz w:val="22"/>
          <w:szCs w:val="22"/>
        </w:rPr>
        <w:t xml:space="preserve"> </w:t>
      </w:r>
      <w:r w:rsidR="00B605E5" w:rsidRPr="00564466">
        <w:rPr>
          <w:rFonts w:ascii="Arial" w:hAnsi="Arial" w:cs="Arial"/>
          <w:sz w:val="22"/>
          <w:szCs w:val="22"/>
        </w:rPr>
        <w:t>Professor, Dept. of Environmental and Occupational Health Sciences, UW School of Public Health, and</w:t>
      </w:r>
      <w:r>
        <w:rPr>
          <w:rFonts w:ascii="Arial" w:hAnsi="Arial" w:cs="Arial"/>
          <w:sz w:val="22"/>
          <w:szCs w:val="22"/>
        </w:rPr>
        <w:t xml:space="preserve"> </w:t>
      </w:r>
      <w:r w:rsidR="00B605E5" w:rsidRPr="00564466">
        <w:rPr>
          <w:rFonts w:ascii="Arial" w:hAnsi="Arial" w:cs="Arial"/>
          <w:sz w:val="22"/>
          <w:szCs w:val="22"/>
        </w:rPr>
        <w:t xml:space="preserve">Dept. of Urban Design and Planning, UW College of Built Environments </w:t>
      </w:r>
    </w:p>
    <w:p w14:paraId="75B42389" w14:textId="44ABDB92" w:rsidR="00E40295" w:rsidRDefault="00E40295" w:rsidP="00353223">
      <w:pPr>
        <w:autoSpaceDE w:val="0"/>
        <w:autoSpaceDN w:val="0"/>
        <w:adjustRightInd w:val="0"/>
        <w:ind w:left="720" w:hanging="720"/>
        <w:rPr>
          <w:rFonts w:ascii="Arial" w:hAnsi="Arial" w:cs="Arial"/>
          <w:sz w:val="22"/>
          <w:szCs w:val="22"/>
        </w:rPr>
      </w:pPr>
      <w:r>
        <w:rPr>
          <w:rFonts w:ascii="Arial" w:hAnsi="Arial" w:cs="Arial"/>
          <w:sz w:val="22"/>
          <w:szCs w:val="22"/>
        </w:rPr>
        <w:t>Commissioner, Seattle Planning Commission</w:t>
      </w:r>
    </w:p>
    <w:p w14:paraId="3FC89DE2" w14:textId="26CA21F5" w:rsidR="00B605E5" w:rsidRPr="00564466" w:rsidRDefault="009265B5" w:rsidP="00353223">
      <w:pPr>
        <w:autoSpaceDE w:val="0"/>
        <w:autoSpaceDN w:val="0"/>
        <w:adjustRightInd w:val="0"/>
        <w:ind w:left="720" w:hanging="720"/>
        <w:rPr>
          <w:rFonts w:ascii="Arial" w:hAnsi="Arial" w:cs="Arial"/>
          <w:sz w:val="22"/>
          <w:szCs w:val="22"/>
        </w:rPr>
      </w:pPr>
      <w:r>
        <w:rPr>
          <w:rFonts w:ascii="Arial" w:hAnsi="Arial" w:cs="Arial"/>
          <w:sz w:val="22"/>
          <w:szCs w:val="22"/>
        </w:rPr>
        <w:t>F</w:t>
      </w:r>
      <w:r w:rsidR="00B605E5" w:rsidRPr="00564466">
        <w:rPr>
          <w:rFonts w:ascii="Arial" w:hAnsi="Arial" w:cs="Arial"/>
          <w:sz w:val="22"/>
          <w:szCs w:val="22"/>
        </w:rPr>
        <w:t xml:space="preserve">ormer Team Lead, </w:t>
      </w:r>
      <w:r w:rsidR="005D426B" w:rsidRPr="00564466">
        <w:rPr>
          <w:rFonts w:ascii="Arial" w:hAnsi="Arial" w:cs="Arial"/>
          <w:sz w:val="22"/>
          <w:szCs w:val="22"/>
        </w:rPr>
        <w:t xml:space="preserve">Healthy Community Design Initiative, National Center for Environmental Health, </w:t>
      </w:r>
      <w:r w:rsidR="00B605E5" w:rsidRPr="00564466">
        <w:rPr>
          <w:rFonts w:ascii="Arial" w:hAnsi="Arial" w:cs="Arial"/>
          <w:sz w:val="22"/>
          <w:szCs w:val="22"/>
        </w:rPr>
        <w:t>Centers for Disease Control and Prevention</w:t>
      </w:r>
      <w:r w:rsidR="00675BF6">
        <w:rPr>
          <w:rFonts w:ascii="Arial" w:hAnsi="Arial" w:cs="Arial"/>
          <w:sz w:val="22"/>
          <w:szCs w:val="22"/>
        </w:rPr>
        <w:t>, Atlanta</w:t>
      </w:r>
      <w:r w:rsidR="00B605E5" w:rsidRPr="00564466">
        <w:rPr>
          <w:rFonts w:ascii="Arial" w:hAnsi="Arial" w:cs="Arial"/>
          <w:sz w:val="22"/>
          <w:szCs w:val="22"/>
        </w:rPr>
        <w:t xml:space="preserve"> </w:t>
      </w:r>
    </w:p>
    <w:p w14:paraId="0E5DB88D" w14:textId="5ACDE815" w:rsidR="00B605E5" w:rsidRDefault="00AF1ECB" w:rsidP="00353223">
      <w:pPr>
        <w:pStyle w:val="head2"/>
        <w:spacing w:before="0" w:beforeAutospacing="0" w:after="0" w:afterAutospacing="0"/>
        <w:rPr>
          <w:rFonts w:ascii="Arial" w:hAnsi="Arial" w:cs="Arial"/>
          <w:sz w:val="22"/>
          <w:szCs w:val="22"/>
        </w:rPr>
      </w:pPr>
      <w:r w:rsidRPr="00564466">
        <w:rPr>
          <w:rFonts w:ascii="Arial" w:hAnsi="Arial" w:cs="Arial"/>
          <w:sz w:val="22"/>
          <w:szCs w:val="22"/>
        </w:rPr>
        <w:t>Email</w:t>
      </w:r>
      <w:r w:rsidR="00CF108C">
        <w:rPr>
          <w:rFonts w:ascii="Arial" w:hAnsi="Arial" w:cs="Arial"/>
          <w:sz w:val="22"/>
          <w:szCs w:val="22"/>
        </w:rPr>
        <w:t>:</w:t>
      </w:r>
      <w:r w:rsidRPr="00564466">
        <w:rPr>
          <w:rFonts w:ascii="Arial" w:hAnsi="Arial" w:cs="Arial"/>
          <w:sz w:val="22"/>
          <w:szCs w:val="22"/>
        </w:rPr>
        <w:t xml:space="preserve"> </w:t>
      </w:r>
      <w:hyperlink r:id="rId7" w:history="1">
        <w:r w:rsidR="00046E09" w:rsidRPr="007D1B06">
          <w:rPr>
            <w:rStyle w:val="Hyperlink"/>
            <w:rFonts w:ascii="Arial" w:hAnsi="Arial" w:cs="Arial"/>
            <w:sz w:val="22"/>
            <w:szCs w:val="22"/>
          </w:rPr>
          <w:t>adannen@uw.edu</w:t>
        </w:r>
      </w:hyperlink>
      <w:r w:rsidR="00046E09">
        <w:rPr>
          <w:rFonts w:ascii="Arial" w:hAnsi="Arial" w:cs="Arial"/>
          <w:sz w:val="22"/>
          <w:szCs w:val="22"/>
        </w:rPr>
        <w:t xml:space="preserve"> </w:t>
      </w:r>
      <w:r w:rsidR="00675BF6">
        <w:rPr>
          <w:rFonts w:ascii="Arial" w:hAnsi="Arial" w:cs="Arial"/>
          <w:sz w:val="22"/>
          <w:szCs w:val="22"/>
        </w:rPr>
        <w:t xml:space="preserve">or </w:t>
      </w:r>
      <w:hyperlink r:id="rId8" w:history="1">
        <w:r w:rsidR="00675BF6" w:rsidRPr="00C64632">
          <w:rPr>
            <w:rStyle w:val="Hyperlink"/>
            <w:rFonts w:ascii="Arial" w:hAnsi="Arial" w:cs="Arial"/>
            <w:sz w:val="22"/>
            <w:szCs w:val="22"/>
          </w:rPr>
          <w:t>adannenberg2@gmail.com</w:t>
        </w:r>
      </w:hyperlink>
      <w:r w:rsidR="00675BF6">
        <w:rPr>
          <w:rFonts w:ascii="Arial" w:hAnsi="Arial" w:cs="Arial"/>
          <w:sz w:val="22"/>
          <w:szCs w:val="22"/>
        </w:rPr>
        <w:t xml:space="preserve"> </w:t>
      </w:r>
    </w:p>
    <w:p w14:paraId="3EE3A358" w14:textId="254402CA" w:rsidR="00AF1ECB" w:rsidRPr="00564466" w:rsidRDefault="00AF1ECB" w:rsidP="00353223">
      <w:pPr>
        <w:pStyle w:val="head2"/>
        <w:spacing w:before="0" w:beforeAutospacing="0" w:after="0" w:afterAutospacing="0"/>
        <w:rPr>
          <w:rFonts w:ascii="Arial" w:hAnsi="Arial" w:cs="Arial"/>
          <w:sz w:val="22"/>
          <w:szCs w:val="22"/>
        </w:rPr>
      </w:pPr>
      <w:r w:rsidRPr="00564466">
        <w:rPr>
          <w:rFonts w:ascii="Arial" w:hAnsi="Arial" w:cs="Arial"/>
          <w:sz w:val="22"/>
          <w:szCs w:val="22"/>
        </w:rPr>
        <w:t>Phone</w:t>
      </w:r>
      <w:r w:rsidR="00CF108C">
        <w:rPr>
          <w:rFonts w:ascii="Arial" w:hAnsi="Arial" w:cs="Arial"/>
          <w:sz w:val="22"/>
          <w:szCs w:val="22"/>
        </w:rPr>
        <w:t>:</w:t>
      </w:r>
      <w:r w:rsidRPr="00564466">
        <w:rPr>
          <w:rFonts w:ascii="Arial" w:hAnsi="Arial" w:cs="Arial"/>
          <w:sz w:val="22"/>
          <w:szCs w:val="22"/>
        </w:rPr>
        <w:t xml:space="preserve"> 404-272-3978 (cell)</w:t>
      </w:r>
    </w:p>
    <w:p w14:paraId="7026DC50" w14:textId="77777777" w:rsidR="00CF108C" w:rsidRPr="00564466" w:rsidRDefault="00CF108C" w:rsidP="00CF108C">
      <w:pPr>
        <w:pStyle w:val="head2"/>
        <w:spacing w:before="0" w:beforeAutospacing="0" w:after="0" w:afterAutospacing="0"/>
        <w:rPr>
          <w:rFonts w:ascii="Arial" w:hAnsi="Arial" w:cs="Arial"/>
          <w:sz w:val="22"/>
          <w:szCs w:val="22"/>
        </w:rPr>
      </w:pPr>
      <w:r>
        <w:rPr>
          <w:rFonts w:ascii="Arial" w:hAnsi="Arial" w:cs="Arial"/>
          <w:sz w:val="22"/>
          <w:szCs w:val="22"/>
        </w:rPr>
        <w:t>Office hours by appointment</w:t>
      </w:r>
    </w:p>
    <w:p w14:paraId="3DFE3199" w14:textId="77777777" w:rsidR="00AF1ECB" w:rsidRDefault="00AF1ECB" w:rsidP="00353223">
      <w:pPr>
        <w:pStyle w:val="head2"/>
        <w:spacing w:before="0" w:beforeAutospacing="0" w:after="0" w:afterAutospacing="0"/>
        <w:rPr>
          <w:rFonts w:ascii="Arial" w:hAnsi="Arial" w:cs="Arial"/>
          <w:sz w:val="22"/>
          <w:szCs w:val="22"/>
        </w:rPr>
      </w:pPr>
    </w:p>
    <w:p w14:paraId="38ECF5A6" w14:textId="0EDB0911" w:rsidR="009D2563" w:rsidRDefault="003D108D" w:rsidP="00353223">
      <w:pPr>
        <w:autoSpaceDE w:val="0"/>
        <w:autoSpaceDN w:val="0"/>
        <w:adjustRightInd w:val="0"/>
        <w:rPr>
          <w:rFonts w:ascii="Arial" w:hAnsi="Arial" w:cs="Arial"/>
          <w:sz w:val="22"/>
          <w:szCs w:val="22"/>
        </w:rPr>
      </w:pPr>
      <w:r w:rsidRPr="00564466">
        <w:rPr>
          <w:rFonts w:ascii="Arial" w:hAnsi="Arial" w:cs="Arial"/>
          <w:sz w:val="22"/>
          <w:szCs w:val="22"/>
          <w:u w:val="single"/>
        </w:rPr>
        <w:t>Class sessions</w:t>
      </w:r>
      <w:r w:rsidRPr="00564466">
        <w:rPr>
          <w:rFonts w:ascii="Arial" w:hAnsi="Arial" w:cs="Arial"/>
          <w:sz w:val="22"/>
          <w:szCs w:val="22"/>
        </w:rPr>
        <w:t>:  Thursdays, 5:00pm – 6:50pm</w:t>
      </w:r>
      <w:r w:rsidR="009D2563" w:rsidRPr="00564466">
        <w:rPr>
          <w:rFonts w:ascii="Arial" w:hAnsi="Arial" w:cs="Arial"/>
          <w:sz w:val="22"/>
          <w:szCs w:val="22"/>
        </w:rPr>
        <w:t xml:space="preserve">, January </w:t>
      </w:r>
      <w:r w:rsidR="00E40295">
        <w:rPr>
          <w:rFonts w:ascii="Arial" w:hAnsi="Arial" w:cs="Arial"/>
          <w:sz w:val="22"/>
          <w:szCs w:val="22"/>
        </w:rPr>
        <w:t>9</w:t>
      </w:r>
      <w:r w:rsidR="009D2563" w:rsidRPr="00564466">
        <w:rPr>
          <w:rFonts w:ascii="Arial" w:hAnsi="Arial" w:cs="Arial"/>
          <w:sz w:val="22"/>
          <w:szCs w:val="22"/>
        </w:rPr>
        <w:t xml:space="preserve"> to March </w:t>
      </w:r>
      <w:r w:rsidR="00E40295">
        <w:rPr>
          <w:rFonts w:ascii="Arial" w:hAnsi="Arial" w:cs="Arial"/>
          <w:sz w:val="22"/>
          <w:szCs w:val="22"/>
        </w:rPr>
        <w:t>13</w:t>
      </w:r>
      <w:r w:rsidR="009D2563" w:rsidRPr="00564466">
        <w:rPr>
          <w:rFonts w:ascii="Arial" w:hAnsi="Arial" w:cs="Arial"/>
          <w:sz w:val="22"/>
          <w:szCs w:val="22"/>
        </w:rPr>
        <w:t>, 20</w:t>
      </w:r>
      <w:r w:rsidR="0014363A">
        <w:rPr>
          <w:rFonts w:ascii="Arial" w:hAnsi="Arial" w:cs="Arial"/>
          <w:sz w:val="22"/>
          <w:szCs w:val="22"/>
        </w:rPr>
        <w:t>2</w:t>
      </w:r>
      <w:r w:rsidR="00E40295">
        <w:rPr>
          <w:rFonts w:ascii="Arial" w:hAnsi="Arial" w:cs="Arial"/>
          <w:sz w:val="22"/>
          <w:szCs w:val="22"/>
        </w:rPr>
        <w:t>5</w:t>
      </w:r>
      <w:r w:rsidR="009D2563" w:rsidRPr="00564466">
        <w:rPr>
          <w:rFonts w:ascii="Arial" w:hAnsi="Arial" w:cs="Arial"/>
          <w:sz w:val="22"/>
          <w:szCs w:val="22"/>
        </w:rPr>
        <w:t xml:space="preserve"> </w:t>
      </w:r>
    </w:p>
    <w:p w14:paraId="084E7892" w14:textId="77777777" w:rsidR="00DC32FE" w:rsidRPr="00564466" w:rsidRDefault="00DC32FE" w:rsidP="00353223">
      <w:pPr>
        <w:autoSpaceDE w:val="0"/>
        <w:autoSpaceDN w:val="0"/>
        <w:adjustRightInd w:val="0"/>
        <w:rPr>
          <w:rFonts w:ascii="Arial" w:hAnsi="Arial" w:cs="Arial"/>
          <w:sz w:val="22"/>
          <w:szCs w:val="22"/>
        </w:rPr>
      </w:pPr>
    </w:p>
    <w:p w14:paraId="15BFAB69" w14:textId="4F428C6A" w:rsidR="00DC32FE" w:rsidRDefault="00DC32FE" w:rsidP="00DC32FE">
      <w:pPr>
        <w:autoSpaceDE w:val="0"/>
        <w:autoSpaceDN w:val="0"/>
        <w:adjustRightInd w:val="0"/>
        <w:rPr>
          <w:rFonts w:ascii="Arial" w:hAnsi="Arial" w:cs="Arial"/>
          <w:sz w:val="22"/>
          <w:szCs w:val="22"/>
        </w:rPr>
      </w:pPr>
      <w:r>
        <w:rPr>
          <w:rFonts w:ascii="Arial" w:hAnsi="Arial" w:cs="Arial"/>
          <w:sz w:val="22"/>
          <w:szCs w:val="22"/>
          <w:u w:val="single"/>
        </w:rPr>
        <w:t>Credits &amp; Grading</w:t>
      </w:r>
      <w:r w:rsidRPr="00564466">
        <w:rPr>
          <w:rFonts w:ascii="Arial" w:hAnsi="Arial" w:cs="Arial"/>
          <w:sz w:val="22"/>
          <w:szCs w:val="22"/>
        </w:rPr>
        <w:t xml:space="preserve">:  </w:t>
      </w:r>
      <w:r>
        <w:rPr>
          <w:rFonts w:ascii="Arial" w:hAnsi="Arial" w:cs="Arial"/>
          <w:sz w:val="22"/>
          <w:szCs w:val="22"/>
        </w:rPr>
        <w:t>2 credits, graded</w:t>
      </w:r>
      <w:r w:rsidRPr="00564466">
        <w:rPr>
          <w:rFonts w:ascii="Arial" w:hAnsi="Arial" w:cs="Arial"/>
          <w:sz w:val="22"/>
          <w:szCs w:val="22"/>
        </w:rPr>
        <w:t xml:space="preserve"> </w:t>
      </w:r>
    </w:p>
    <w:p w14:paraId="0C7119F5" w14:textId="77777777" w:rsidR="00785FC2" w:rsidRDefault="00785FC2" w:rsidP="00DC5979">
      <w:pPr>
        <w:autoSpaceDE w:val="0"/>
        <w:autoSpaceDN w:val="0"/>
        <w:adjustRightInd w:val="0"/>
        <w:rPr>
          <w:rFonts w:ascii="Arial" w:hAnsi="Arial" w:cs="Arial"/>
          <w:sz w:val="22"/>
          <w:szCs w:val="22"/>
          <w:u w:val="single"/>
        </w:rPr>
      </w:pPr>
    </w:p>
    <w:p w14:paraId="4B7BCECD" w14:textId="77777777" w:rsidR="000B577E" w:rsidRPr="000B577E" w:rsidRDefault="009D2563" w:rsidP="00DC5979">
      <w:pPr>
        <w:autoSpaceDE w:val="0"/>
        <w:autoSpaceDN w:val="0"/>
        <w:adjustRightInd w:val="0"/>
        <w:rPr>
          <w:rFonts w:ascii="Arial" w:hAnsi="Arial" w:cs="Arial"/>
          <w:sz w:val="22"/>
          <w:szCs w:val="22"/>
        </w:rPr>
      </w:pPr>
      <w:r w:rsidRPr="00564466">
        <w:rPr>
          <w:rFonts w:ascii="Arial" w:hAnsi="Arial" w:cs="Arial"/>
          <w:sz w:val="22"/>
          <w:szCs w:val="22"/>
          <w:u w:val="single"/>
        </w:rPr>
        <w:t>Location:</w:t>
      </w:r>
      <w:r w:rsidRPr="00564466">
        <w:rPr>
          <w:rFonts w:ascii="Arial" w:hAnsi="Arial" w:cs="Arial"/>
          <w:sz w:val="22"/>
          <w:szCs w:val="22"/>
        </w:rPr>
        <w:t xml:space="preserve"> </w:t>
      </w:r>
      <w:r w:rsidR="003D108D" w:rsidRPr="00564466">
        <w:rPr>
          <w:rFonts w:ascii="Arial" w:hAnsi="Arial" w:cs="Arial"/>
          <w:sz w:val="22"/>
          <w:szCs w:val="22"/>
        </w:rPr>
        <w:t xml:space="preserve"> </w:t>
      </w:r>
      <w:r w:rsidR="00AC6482">
        <w:rPr>
          <w:rFonts w:ascii="Arial" w:hAnsi="Arial" w:cs="Arial"/>
          <w:sz w:val="22"/>
          <w:szCs w:val="22"/>
        </w:rPr>
        <w:t xml:space="preserve">UW </w:t>
      </w:r>
      <w:r w:rsidR="008F0151">
        <w:rPr>
          <w:rFonts w:ascii="Arial" w:hAnsi="Arial" w:cs="Arial"/>
          <w:sz w:val="22"/>
          <w:szCs w:val="22"/>
        </w:rPr>
        <w:t>Gould</w:t>
      </w:r>
      <w:r w:rsidR="00AC6482">
        <w:rPr>
          <w:rFonts w:ascii="Arial" w:hAnsi="Arial" w:cs="Arial"/>
          <w:sz w:val="22"/>
          <w:szCs w:val="22"/>
        </w:rPr>
        <w:t xml:space="preserve"> Hall, Room </w:t>
      </w:r>
      <w:r w:rsidR="008F0151">
        <w:rPr>
          <w:rFonts w:ascii="Arial" w:hAnsi="Arial" w:cs="Arial"/>
          <w:sz w:val="22"/>
          <w:szCs w:val="22"/>
        </w:rPr>
        <w:t>322</w:t>
      </w:r>
      <w:r w:rsidR="00C46081">
        <w:rPr>
          <w:rFonts w:ascii="Arial" w:hAnsi="Arial" w:cs="Arial"/>
          <w:sz w:val="22"/>
          <w:szCs w:val="22"/>
        </w:rPr>
        <w:t>,</w:t>
      </w:r>
      <w:r w:rsidR="00AC6482">
        <w:rPr>
          <w:rFonts w:ascii="Arial" w:hAnsi="Arial" w:cs="Arial"/>
          <w:sz w:val="22"/>
          <w:szCs w:val="22"/>
        </w:rPr>
        <w:t xml:space="preserve"> </w:t>
      </w:r>
      <w:r w:rsidR="000B577E">
        <w:rPr>
          <w:rFonts w:ascii="Arial" w:hAnsi="Arial" w:cs="Arial"/>
          <w:sz w:val="22"/>
          <w:szCs w:val="22"/>
        </w:rPr>
        <w:fldChar w:fldCharType="begin"/>
      </w:r>
      <w:r w:rsidR="000B577E">
        <w:rPr>
          <w:rFonts w:ascii="Arial" w:hAnsi="Arial" w:cs="Arial"/>
          <w:sz w:val="22"/>
          <w:szCs w:val="22"/>
        </w:rPr>
        <w:instrText>HYPERLINK "</w:instrText>
      </w:r>
      <w:r w:rsidR="000B577E" w:rsidRPr="000B577E">
        <w:rPr>
          <w:rFonts w:ascii="Arial" w:hAnsi="Arial" w:cs="Arial"/>
          <w:sz w:val="22"/>
          <w:szCs w:val="22"/>
        </w:rPr>
        <w:instrText xml:space="preserve">https://www.washington.edu/classroom/GLD </w:instrText>
      </w:r>
    </w:p>
    <w:p w14:paraId="67B97C3E" w14:textId="77777777" w:rsidR="000B577E" w:rsidRPr="002847FB" w:rsidRDefault="000B577E" w:rsidP="00DC5979">
      <w:pPr>
        <w:autoSpaceDE w:val="0"/>
        <w:autoSpaceDN w:val="0"/>
        <w:adjustRightInd w:val="0"/>
        <w:rPr>
          <w:rStyle w:val="Hyperlink"/>
          <w:rFonts w:ascii="Arial" w:hAnsi="Arial" w:cs="Arial"/>
          <w:sz w:val="22"/>
          <w:szCs w:val="22"/>
        </w:rPr>
      </w:pP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2847FB">
        <w:rPr>
          <w:rStyle w:val="Hyperlink"/>
          <w:rFonts w:ascii="Arial" w:hAnsi="Arial" w:cs="Arial"/>
          <w:sz w:val="22"/>
          <w:szCs w:val="22"/>
        </w:rPr>
        <w:t xml:space="preserve">https://www.washington.edu/classroom/GLD </w:t>
      </w:r>
    </w:p>
    <w:p w14:paraId="7FA0C87D" w14:textId="51E03455" w:rsidR="00174A66" w:rsidRPr="00564466" w:rsidRDefault="000B577E" w:rsidP="00353223">
      <w:pPr>
        <w:autoSpaceDE w:val="0"/>
        <w:autoSpaceDN w:val="0"/>
        <w:adjustRightInd w:val="0"/>
        <w:jc w:val="center"/>
        <w:rPr>
          <w:rFonts w:ascii="Arial" w:hAnsi="Arial" w:cs="Arial"/>
          <w:b/>
          <w:sz w:val="22"/>
          <w:szCs w:val="22"/>
        </w:rPr>
      </w:pPr>
      <w:r>
        <w:rPr>
          <w:rFonts w:ascii="Arial" w:hAnsi="Arial" w:cs="Arial"/>
          <w:sz w:val="22"/>
          <w:szCs w:val="22"/>
        </w:rPr>
        <w:fldChar w:fldCharType="end"/>
      </w:r>
    </w:p>
    <w:p w14:paraId="56386303" w14:textId="77777777" w:rsidR="00FA0DC9" w:rsidRPr="00564466" w:rsidRDefault="00FA0DC9" w:rsidP="00353223">
      <w:pPr>
        <w:autoSpaceDE w:val="0"/>
        <w:autoSpaceDN w:val="0"/>
        <w:adjustRightInd w:val="0"/>
        <w:rPr>
          <w:rFonts w:ascii="Arial" w:hAnsi="Arial" w:cs="Arial"/>
          <w:sz w:val="22"/>
          <w:szCs w:val="22"/>
        </w:rPr>
      </w:pPr>
      <w:r w:rsidRPr="00564466">
        <w:rPr>
          <w:rFonts w:ascii="Arial" w:hAnsi="Arial" w:cs="Arial"/>
          <w:sz w:val="22"/>
          <w:szCs w:val="22"/>
          <w:u w:val="single"/>
        </w:rPr>
        <w:t>Course Description</w:t>
      </w:r>
    </w:p>
    <w:p w14:paraId="4C3B50D1" w14:textId="4B7A7763" w:rsidR="00FA0DC9" w:rsidRPr="00821B1E" w:rsidRDefault="00FA0DC9" w:rsidP="00CF108C">
      <w:pPr>
        <w:autoSpaceDE w:val="0"/>
        <w:autoSpaceDN w:val="0"/>
        <w:adjustRightInd w:val="0"/>
        <w:ind w:firstLine="720"/>
        <w:rPr>
          <w:rFonts w:ascii="Arial" w:hAnsi="Arial" w:cs="Arial"/>
          <w:color w:val="000000" w:themeColor="text1"/>
          <w:sz w:val="22"/>
          <w:szCs w:val="22"/>
        </w:rPr>
      </w:pPr>
      <w:r w:rsidRPr="00821B1E">
        <w:rPr>
          <w:rFonts w:ascii="Arial" w:hAnsi="Arial" w:cs="Arial"/>
          <w:color w:val="000000" w:themeColor="text1"/>
          <w:sz w:val="22"/>
          <w:szCs w:val="22"/>
        </w:rPr>
        <w:t xml:space="preserve">This interdisciplinary course focuses on the increasing recognition that the design of communities </w:t>
      </w:r>
      <w:r w:rsidR="00ED2DDC">
        <w:rPr>
          <w:rFonts w:ascii="Arial" w:hAnsi="Arial" w:cs="Arial"/>
          <w:color w:val="000000" w:themeColor="text1"/>
          <w:sz w:val="22"/>
          <w:szCs w:val="22"/>
        </w:rPr>
        <w:t xml:space="preserve">and of buildings </w:t>
      </w:r>
      <w:r w:rsidRPr="00821B1E">
        <w:rPr>
          <w:rFonts w:ascii="Arial" w:hAnsi="Arial" w:cs="Arial"/>
          <w:color w:val="000000" w:themeColor="text1"/>
          <w:sz w:val="22"/>
          <w:szCs w:val="22"/>
        </w:rPr>
        <w:t>can impact human health</w:t>
      </w:r>
      <w:r w:rsidR="00266541">
        <w:rPr>
          <w:rFonts w:ascii="Arial" w:hAnsi="Arial" w:cs="Arial"/>
          <w:color w:val="000000" w:themeColor="text1"/>
          <w:sz w:val="22"/>
          <w:szCs w:val="22"/>
        </w:rPr>
        <w:t xml:space="preserve">, especially among </w:t>
      </w:r>
      <w:r w:rsidR="00CF108C">
        <w:rPr>
          <w:rFonts w:ascii="Arial" w:hAnsi="Arial" w:cs="Arial"/>
          <w:color w:val="000000" w:themeColor="text1"/>
          <w:sz w:val="22"/>
          <w:szCs w:val="22"/>
        </w:rPr>
        <w:t>disadvantaged</w:t>
      </w:r>
      <w:r w:rsidR="00266541">
        <w:rPr>
          <w:rFonts w:ascii="Arial" w:hAnsi="Arial" w:cs="Arial"/>
          <w:color w:val="000000" w:themeColor="text1"/>
          <w:sz w:val="22"/>
          <w:szCs w:val="22"/>
        </w:rPr>
        <w:t xml:space="preserve"> populations</w:t>
      </w:r>
      <w:r w:rsidRPr="00821B1E">
        <w:rPr>
          <w:rFonts w:ascii="Arial" w:hAnsi="Arial" w:cs="Arial"/>
          <w:color w:val="000000" w:themeColor="text1"/>
          <w:sz w:val="22"/>
          <w:szCs w:val="22"/>
        </w:rPr>
        <w:t xml:space="preserve">. Community designs that feature parks, sidewalks, trails, public transit, </w:t>
      </w:r>
      <w:r w:rsidR="00CF108C">
        <w:rPr>
          <w:rFonts w:ascii="Arial" w:hAnsi="Arial" w:cs="Arial"/>
          <w:color w:val="000000" w:themeColor="text1"/>
          <w:sz w:val="22"/>
          <w:szCs w:val="22"/>
        </w:rPr>
        <w:t>access to healthy food,</w:t>
      </w:r>
      <w:r w:rsidR="005714AB">
        <w:rPr>
          <w:rFonts w:ascii="Arial" w:hAnsi="Arial" w:cs="Arial"/>
          <w:color w:val="000000" w:themeColor="text1"/>
          <w:sz w:val="22"/>
          <w:szCs w:val="22"/>
        </w:rPr>
        <w:t xml:space="preserve"> affordable housing,</w:t>
      </w:r>
      <w:r w:rsidR="00CF108C">
        <w:rPr>
          <w:rFonts w:ascii="Arial" w:hAnsi="Arial" w:cs="Arial"/>
          <w:color w:val="000000" w:themeColor="text1"/>
          <w:sz w:val="22"/>
          <w:szCs w:val="22"/>
        </w:rPr>
        <w:t xml:space="preserve"> </w:t>
      </w:r>
      <w:r w:rsidRPr="00821B1E">
        <w:rPr>
          <w:rFonts w:ascii="Arial" w:hAnsi="Arial" w:cs="Arial"/>
          <w:color w:val="000000" w:themeColor="text1"/>
          <w:sz w:val="22"/>
          <w:szCs w:val="22"/>
        </w:rPr>
        <w:t xml:space="preserve">and connectivity among destinations can </w:t>
      </w:r>
      <w:r w:rsidR="00CF108C">
        <w:rPr>
          <w:rFonts w:ascii="Arial" w:hAnsi="Arial" w:cs="Arial"/>
          <w:color w:val="000000" w:themeColor="text1"/>
          <w:sz w:val="22"/>
          <w:szCs w:val="22"/>
        </w:rPr>
        <w:t xml:space="preserve">promote equity, </w:t>
      </w:r>
      <w:r w:rsidRPr="00821B1E">
        <w:rPr>
          <w:rFonts w:ascii="Arial" w:hAnsi="Arial" w:cs="Arial"/>
          <w:color w:val="000000" w:themeColor="text1"/>
          <w:sz w:val="22"/>
          <w:szCs w:val="22"/>
        </w:rPr>
        <w:t>encourage physical activity, help prevent obesity and its associated health consequences, and reduce dependence on automobiles whose use contributes to air pollution, motor vehicle crashes, and pedestrian injuries. Increased attention to the health implications of the built environment has led to various innovative solutions, such as mixed-use Smart Growth developments, investments in pedestrian</w:t>
      </w:r>
      <w:r w:rsidR="005714AB">
        <w:rPr>
          <w:rFonts w:ascii="Arial" w:hAnsi="Arial" w:cs="Arial"/>
          <w:color w:val="000000" w:themeColor="text1"/>
          <w:sz w:val="22"/>
          <w:szCs w:val="22"/>
        </w:rPr>
        <w:t xml:space="preserve"> and bicycling</w:t>
      </w:r>
      <w:r w:rsidRPr="00821B1E">
        <w:rPr>
          <w:rFonts w:ascii="Arial" w:hAnsi="Arial" w:cs="Arial"/>
          <w:color w:val="000000" w:themeColor="text1"/>
          <w:sz w:val="22"/>
          <w:szCs w:val="22"/>
        </w:rPr>
        <w:t xml:space="preserve"> infrastructure, </w:t>
      </w:r>
      <w:r w:rsidR="00E9217F">
        <w:rPr>
          <w:rFonts w:ascii="Arial" w:hAnsi="Arial" w:cs="Arial"/>
          <w:color w:val="000000" w:themeColor="text1"/>
          <w:sz w:val="22"/>
          <w:szCs w:val="22"/>
        </w:rPr>
        <w:t xml:space="preserve">incentives to reduce </w:t>
      </w:r>
      <w:r w:rsidR="00785FC2">
        <w:rPr>
          <w:rFonts w:ascii="Arial" w:hAnsi="Arial" w:cs="Arial"/>
          <w:color w:val="000000" w:themeColor="text1"/>
          <w:sz w:val="22"/>
          <w:szCs w:val="22"/>
        </w:rPr>
        <w:t>gentrification and displacement</w:t>
      </w:r>
      <w:r w:rsidR="00E9217F">
        <w:rPr>
          <w:rFonts w:ascii="Arial" w:hAnsi="Arial" w:cs="Arial"/>
          <w:color w:val="000000" w:themeColor="text1"/>
          <w:sz w:val="22"/>
          <w:szCs w:val="22"/>
        </w:rPr>
        <w:t xml:space="preserve">, </w:t>
      </w:r>
      <w:r w:rsidRPr="00821B1E">
        <w:rPr>
          <w:rFonts w:ascii="Arial" w:hAnsi="Arial" w:cs="Arial"/>
          <w:color w:val="000000" w:themeColor="text1"/>
          <w:sz w:val="22"/>
          <w:szCs w:val="22"/>
        </w:rPr>
        <w:t>and the use of health impact assessments to convey health information to community decision-makers.</w:t>
      </w:r>
      <w:r w:rsidR="002713F1">
        <w:rPr>
          <w:rFonts w:ascii="Arial" w:hAnsi="Arial" w:cs="Arial"/>
          <w:color w:val="000000" w:themeColor="text1"/>
          <w:sz w:val="22"/>
          <w:szCs w:val="22"/>
        </w:rPr>
        <w:t xml:space="preserve"> The impacts on the built environment of </w:t>
      </w:r>
      <w:r w:rsidR="00727B7E">
        <w:rPr>
          <w:rFonts w:ascii="Arial" w:hAnsi="Arial" w:cs="Arial"/>
          <w:color w:val="000000" w:themeColor="text1"/>
          <w:sz w:val="22"/>
          <w:szCs w:val="22"/>
        </w:rPr>
        <w:t xml:space="preserve">climate change </w:t>
      </w:r>
      <w:r w:rsidR="002713F1">
        <w:rPr>
          <w:rFonts w:ascii="Arial" w:hAnsi="Arial" w:cs="Arial"/>
          <w:color w:val="000000" w:themeColor="text1"/>
          <w:sz w:val="22"/>
          <w:szCs w:val="22"/>
        </w:rPr>
        <w:t>will also be explored.</w:t>
      </w:r>
    </w:p>
    <w:p w14:paraId="1A983CE4" w14:textId="77777777" w:rsidR="005C0256" w:rsidRDefault="005C0256" w:rsidP="00353223">
      <w:pPr>
        <w:autoSpaceDE w:val="0"/>
        <w:autoSpaceDN w:val="0"/>
        <w:adjustRightInd w:val="0"/>
        <w:rPr>
          <w:rFonts w:ascii="Arial" w:hAnsi="Arial" w:cs="Arial"/>
          <w:color w:val="333333"/>
          <w:sz w:val="22"/>
          <w:szCs w:val="22"/>
        </w:rPr>
      </w:pPr>
    </w:p>
    <w:p w14:paraId="5D64BDEF" w14:textId="7CD869B8" w:rsidR="005C0256" w:rsidRPr="00564466" w:rsidRDefault="005C0256" w:rsidP="00353223">
      <w:pPr>
        <w:tabs>
          <w:tab w:val="left" w:pos="270"/>
          <w:tab w:val="left" w:pos="540"/>
        </w:tabs>
        <w:rPr>
          <w:rFonts w:ascii="Arial" w:hAnsi="Arial" w:cs="Arial"/>
          <w:sz w:val="22"/>
          <w:szCs w:val="22"/>
          <w:u w:val="single"/>
        </w:rPr>
      </w:pPr>
      <w:r w:rsidRPr="00564466">
        <w:rPr>
          <w:rFonts w:ascii="Arial" w:hAnsi="Arial" w:cs="Arial"/>
          <w:sz w:val="22"/>
          <w:szCs w:val="22"/>
          <w:u w:val="single"/>
        </w:rPr>
        <w:t xml:space="preserve">Course Learning </w:t>
      </w:r>
      <w:r w:rsidR="005F2D7C">
        <w:rPr>
          <w:rFonts w:ascii="Arial" w:hAnsi="Arial" w:cs="Arial"/>
          <w:sz w:val="22"/>
          <w:szCs w:val="22"/>
          <w:u w:val="single"/>
        </w:rPr>
        <w:t>O</w:t>
      </w:r>
      <w:r w:rsidR="00DC32FE">
        <w:rPr>
          <w:rFonts w:ascii="Arial" w:hAnsi="Arial" w:cs="Arial"/>
          <w:sz w:val="22"/>
          <w:szCs w:val="22"/>
          <w:u w:val="single"/>
        </w:rPr>
        <w:t>utcomes</w:t>
      </w:r>
    </w:p>
    <w:p w14:paraId="7CD7621F" w14:textId="77777777" w:rsidR="005C0256" w:rsidRPr="00564466" w:rsidRDefault="005C0256" w:rsidP="00353223">
      <w:pPr>
        <w:tabs>
          <w:tab w:val="left" w:pos="270"/>
          <w:tab w:val="left" w:pos="540"/>
        </w:tabs>
        <w:spacing w:before="60"/>
        <w:rPr>
          <w:rFonts w:ascii="Arial" w:hAnsi="Arial" w:cs="Arial"/>
          <w:sz w:val="22"/>
          <w:szCs w:val="22"/>
        </w:rPr>
      </w:pPr>
      <w:r w:rsidRPr="00564466">
        <w:rPr>
          <w:rFonts w:ascii="Arial" w:hAnsi="Arial" w:cs="Arial"/>
          <w:sz w:val="22"/>
          <w:szCs w:val="22"/>
        </w:rPr>
        <w:t>At the conclusion of the course, students should be able to:</w:t>
      </w:r>
    </w:p>
    <w:p w14:paraId="6DDC3978" w14:textId="47E27274" w:rsidR="005C0256" w:rsidRPr="00564466" w:rsidRDefault="005C0256" w:rsidP="00B567F5">
      <w:pPr>
        <w:pStyle w:val="ListParagraph"/>
        <w:numPr>
          <w:ilvl w:val="0"/>
          <w:numId w:val="1"/>
        </w:numPr>
        <w:tabs>
          <w:tab w:val="left" w:pos="270"/>
          <w:tab w:val="left" w:pos="540"/>
        </w:tabs>
        <w:ind w:left="810"/>
        <w:rPr>
          <w:rFonts w:ascii="Arial" w:hAnsi="Arial" w:cs="Arial"/>
          <w:sz w:val="22"/>
          <w:szCs w:val="22"/>
        </w:rPr>
      </w:pPr>
      <w:r w:rsidRPr="00564466">
        <w:rPr>
          <w:rFonts w:ascii="Arial" w:hAnsi="Arial" w:cs="Arial"/>
          <w:sz w:val="22"/>
          <w:szCs w:val="22"/>
        </w:rPr>
        <w:t xml:space="preserve">Explain how the </w:t>
      </w:r>
      <w:r w:rsidR="004A5268">
        <w:rPr>
          <w:rFonts w:ascii="Arial" w:hAnsi="Arial" w:cs="Arial"/>
          <w:sz w:val="22"/>
          <w:szCs w:val="22"/>
        </w:rPr>
        <w:t xml:space="preserve">design of the </w:t>
      </w:r>
      <w:r w:rsidRPr="00564466">
        <w:rPr>
          <w:rFonts w:ascii="Arial" w:hAnsi="Arial" w:cs="Arial"/>
          <w:sz w:val="22"/>
          <w:szCs w:val="22"/>
        </w:rPr>
        <w:t xml:space="preserve">built environment impacts public health </w:t>
      </w:r>
      <w:r w:rsidR="005714AB">
        <w:rPr>
          <w:rFonts w:ascii="Arial" w:hAnsi="Arial" w:cs="Arial"/>
          <w:sz w:val="22"/>
          <w:szCs w:val="22"/>
        </w:rPr>
        <w:t xml:space="preserve">and equity </w:t>
      </w:r>
      <w:r w:rsidRPr="00564466">
        <w:rPr>
          <w:rFonts w:ascii="Arial" w:hAnsi="Arial" w:cs="Arial"/>
          <w:sz w:val="22"/>
          <w:szCs w:val="22"/>
        </w:rPr>
        <w:t>both positively and negatively</w:t>
      </w:r>
    </w:p>
    <w:p w14:paraId="34959453" w14:textId="0DE6D321" w:rsidR="005C0256" w:rsidRPr="00564466" w:rsidRDefault="005C0256" w:rsidP="00B567F5">
      <w:pPr>
        <w:pStyle w:val="ListParagraph"/>
        <w:numPr>
          <w:ilvl w:val="0"/>
          <w:numId w:val="1"/>
        </w:numPr>
        <w:tabs>
          <w:tab w:val="left" w:pos="270"/>
          <w:tab w:val="left" w:pos="540"/>
        </w:tabs>
        <w:ind w:left="810"/>
        <w:rPr>
          <w:rFonts w:ascii="Arial" w:hAnsi="Arial" w:cs="Arial"/>
          <w:sz w:val="22"/>
          <w:szCs w:val="22"/>
        </w:rPr>
      </w:pPr>
      <w:r w:rsidRPr="00564466">
        <w:rPr>
          <w:rFonts w:ascii="Arial" w:hAnsi="Arial" w:cs="Arial"/>
          <w:sz w:val="22"/>
          <w:szCs w:val="22"/>
        </w:rPr>
        <w:t xml:space="preserve">Critique the literature regarding </w:t>
      </w:r>
      <w:r w:rsidR="00F033AC">
        <w:rPr>
          <w:rFonts w:ascii="Arial" w:hAnsi="Arial" w:cs="Arial"/>
          <w:sz w:val="22"/>
          <w:szCs w:val="22"/>
        </w:rPr>
        <w:t xml:space="preserve">public </w:t>
      </w:r>
      <w:r w:rsidRPr="00564466">
        <w:rPr>
          <w:rFonts w:ascii="Arial" w:hAnsi="Arial" w:cs="Arial"/>
          <w:sz w:val="22"/>
          <w:szCs w:val="22"/>
        </w:rPr>
        <w:t>health and built environment including its strengths and weaknesses</w:t>
      </w:r>
    </w:p>
    <w:p w14:paraId="696804FF" w14:textId="77777777" w:rsidR="005C0256" w:rsidRPr="00564466" w:rsidRDefault="005C0256" w:rsidP="00B567F5">
      <w:pPr>
        <w:pStyle w:val="ListParagraph"/>
        <w:numPr>
          <w:ilvl w:val="0"/>
          <w:numId w:val="1"/>
        </w:numPr>
        <w:tabs>
          <w:tab w:val="left" w:pos="270"/>
          <w:tab w:val="left" w:pos="540"/>
        </w:tabs>
        <w:ind w:left="810"/>
        <w:rPr>
          <w:rFonts w:ascii="Arial" w:hAnsi="Arial" w:cs="Arial"/>
          <w:sz w:val="22"/>
          <w:szCs w:val="22"/>
        </w:rPr>
      </w:pPr>
      <w:r w:rsidRPr="00564466">
        <w:rPr>
          <w:rFonts w:ascii="Arial" w:hAnsi="Arial" w:cs="Arial"/>
          <w:sz w:val="22"/>
          <w:szCs w:val="22"/>
        </w:rPr>
        <w:t>De</w:t>
      </w:r>
      <w:r w:rsidR="00451835" w:rsidRPr="00564466">
        <w:rPr>
          <w:rFonts w:ascii="Arial" w:hAnsi="Arial" w:cs="Arial"/>
          <w:sz w:val="22"/>
          <w:szCs w:val="22"/>
        </w:rPr>
        <w:t>scribe</w:t>
      </w:r>
      <w:r w:rsidRPr="00564466">
        <w:rPr>
          <w:rFonts w:ascii="Arial" w:hAnsi="Arial" w:cs="Arial"/>
          <w:sz w:val="22"/>
          <w:szCs w:val="22"/>
        </w:rPr>
        <w:t xml:space="preserve"> the methods used to assess the built environment and its impact on health</w:t>
      </w:r>
      <w:r w:rsidR="00ED2DDC">
        <w:rPr>
          <w:rFonts w:ascii="Arial" w:hAnsi="Arial" w:cs="Arial"/>
          <w:sz w:val="22"/>
          <w:szCs w:val="22"/>
        </w:rPr>
        <w:t xml:space="preserve"> and equity</w:t>
      </w:r>
    </w:p>
    <w:p w14:paraId="5694AA77" w14:textId="4002987C" w:rsidR="005C0256" w:rsidRDefault="005C0256" w:rsidP="00B567F5">
      <w:pPr>
        <w:pStyle w:val="ListParagraph"/>
        <w:numPr>
          <w:ilvl w:val="0"/>
          <w:numId w:val="1"/>
        </w:numPr>
        <w:tabs>
          <w:tab w:val="left" w:pos="270"/>
          <w:tab w:val="left" w:pos="540"/>
        </w:tabs>
        <w:ind w:left="810"/>
        <w:rPr>
          <w:rFonts w:ascii="Arial" w:hAnsi="Arial" w:cs="Arial"/>
          <w:sz w:val="22"/>
          <w:szCs w:val="22"/>
        </w:rPr>
      </w:pPr>
      <w:r w:rsidRPr="00564466">
        <w:rPr>
          <w:rFonts w:ascii="Arial" w:hAnsi="Arial" w:cs="Arial"/>
          <w:sz w:val="22"/>
          <w:szCs w:val="22"/>
        </w:rPr>
        <w:t>Describe the options available to promote healthy community design decisions</w:t>
      </w:r>
    </w:p>
    <w:p w14:paraId="3EA09DAC" w14:textId="03F790CB" w:rsidR="002713F1" w:rsidRPr="00564466" w:rsidRDefault="002713F1" w:rsidP="00B567F5">
      <w:pPr>
        <w:pStyle w:val="ListParagraph"/>
        <w:numPr>
          <w:ilvl w:val="0"/>
          <w:numId w:val="1"/>
        </w:numPr>
        <w:tabs>
          <w:tab w:val="left" w:pos="270"/>
          <w:tab w:val="left" w:pos="540"/>
        </w:tabs>
        <w:ind w:left="810"/>
        <w:rPr>
          <w:rFonts w:ascii="Arial" w:hAnsi="Arial" w:cs="Arial"/>
          <w:sz w:val="22"/>
          <w:szCs w:val="22"/>
        </w:rPr>
      </w:pPr>
      <w:r>
        <w:rPr>
          <w:rFonts w:ascii="Arial" w:hAnsi="Arial" w:cs="Arial"/>
          <w:sz w:val="22"/>
          <w:szCs w:val="22"/>
        </w:rPr>
        <w:t>Describe t</w:t>
      </w:r>
      <w:r w:rsidRPr="002713F1">
        <w:rPr>
          <w:rFonts w:ascii="Arial" w:hAnsi="Arial" w:cs="Arial"/>
          <w:sz w:val="22"/>
          <w:szCs w:val="22"/>
        </w:rPr>
        <w:t xml:space="preserve">he </w:t>
      </w:r>
      <w:r w:rsidR="005C0D42">
        <w:rPr>
          <w:rFonts w:ascii="Arial" w:hAnsi="Arial" w:cs="Arial"/>
          <w:sz w:val="22"/>
          <w:szCs w:val="22"/>
        </w:rPr>
        <w:t xml:space="preserve">implications </w:t>
      </w:r>
      <w:r w:rsidR="005C0D42" w:rsidRPr="002713F1">
        <w:rPr>
          <w:rFonts w:ascii="Arial" w:hAnsi="Arial" w:cs="Arial"/>
          <w:sz w:val="22"/>
          <w:szCs w:val="22"/>
        </w:rPr>
        <w:t xml:space="preserve">of </w:t>
      </w:r>
      <w:r w:rsidR="00727B7E">
        <w:rPr>
          <w:rFonts w:ascii="Arial" w:hAnsi="Arial" w:cs="Arial"/>
          <w:sz w:val="22"/>
          <w:szCs w:val="22"/>
        </w:rPr>
        <w:t xml:space="preserve">climate change </w:t>
      </w:r>
      <w:r w:rsidR="005C0D42">
        <w:rPr>
          <w:rFonts w:ascii="Arial" w:hAnsi="Arial" w:cs="Arial"/>
          <w:sz w:val="22"/>
          <w:szCs w:val="22"/>
        </w:rPr>
        <w:t>on</w:t>
      </w:r>
      <w:r w:rsidRPr="002713F1">
        <w:rPr>
          <w:rFonts w:ascii="Arial" w:hAnsi="Arial" w:cs="Arial"/>
          <w:sz w:val="22"/>
          <w:szCs w:val="22"/>
        </w:rPr>
        <w:t xml:space="preserve"> the built environment </w:t>
      </w:r>
    </w:p>
    <w:p w14:paraId="205C6C6D" w14:textId="2D5AD58D" w:rsidR="005C0256" w:rsidRDefault="005C0256" w:rsidP="00B567F5">
      <w:pPr>
        <w:pStyle w:val="ListParagraph"/>
        <w:numPr>
          <w:ilvl w:val="0"/>
          <w:numId w:val="1"/>
        </w:numPr>
        <w:tabs>
          <w:tab w:val="left" w:pos="270"/>
          <w:tab w:val="left" w:pos="540"/>
        </w:tabs>
        <w:ind w:left="810"/>
        <w:rPr>
          <w:rFonts w:ascii="Arial" w:hAnsi="Arial" w:cs="Arial"/>
          <w:sz w:val="22"/>
          <w:szCs w:val="22"/>
        </w:rPr>
      </w:pPr>
      <w:r w:rsidRPr="00564466">
        <w:rPr>
          <w:rFonts w:ascii="Arial" w:hAnsi="Arial" w:cs="Arial"/>
          <w:sz w:val="22"/>
          <w:szCs w:val="22"/>
        </w:rPr>
        <w:t xml:space="preserve">Summarize the benefits of and barriers to working in an interdisciplinary environment </w:t>
      </w:r>
    </w:p>
    <w:p w14:paraId="56C71B60" w14:textId="77777777" w:rsidR="000C0DB8" w:rsidRDefault="000C0DB8" w:rsidP="00B567F5">
      <w:pPr>
        <w:tabs>
          <w:tab w:val="left" w:pos="270"/>
          <w:tab w:val="left" w:pos="540"/>
        </w:tabs>
        <w:ind w:left="810" w:hanging="810"/>
        <w:rPr>
          <w:rFonts w:ascii="Arial" w:hAnsi="Arial" w:cs="Arial"/>
          <w:sz w:val="22"/>
          <w:szCs w:val="22"/>
          <w:u w:val="single"/>
        </w:rPr>
      </w:pPr>
    </w:p>
    <w:p w14:paraId="14B8593B" w14:textId="3017E43A" w:rsidR="00915E3C" w:rsidRPr="00564466" w:rsidRDefault="00915E3C" w:rsidP="00B567F5">
      <w:pPr>
        <w:tabs>
          <w:tab w:val="left" w:pos="270"/>
          <w:tab w:val="left" w:pos="540"/>
        </w:tabs>
        <w:ind w:left="810" w:hanging="810"/>
        <w:rPr>
          <w:rFonts w:ascii="Arial" w:hAnsi="Arial" w:cs="Arial"/>
          <w:sz w:val="22"/>
          <w:szCs w:val="22"/>
          <w:u w:val="single"/>
        </w:rPr>
      </w:pPr>
      <w:r w:rsidRPr="00564466">
        <w:rPr>
          <w:rFonts w:ascii="Arial" w:hAnsi="Arial" w:cs="Arial"/>
          <w:sz w:val="22"/>
          <w:szCs w:val="22"/>
          <w:u w:val="single"/>
        </w:rPr>
        <w:lastRenderedPageBreak/>
        <w:t xml:space="preserve">Student </w:t>
      </w:r>
      <w:r w:rsidR="005F2D7C">
        <w:rPr>
          <w:rFonts w:ascii="Arial" w:hAnsi="Arial" w:cs="Arial"/>
          <w:sz w:val="22"/>
          <w:szCs w:val="22"/>
          <w:u w:val="single"/>
        </w:rPr>
        <w:t>E</w:t>
      </w:r>
      <w:r w:rsidRPr="00564466">
        <w:rPr>
          <w:rFonts w:ascii="Arial" w:hAnsi="Arial" w:cs="Arial"/>
          <w:sz w:val="22"/>
          <w:szCs w:val="22"/>
          <w:u w:val="single"/>
        </w:rPr>
        <w:t>valuation</w:t>
      </w:r>
    </w:p>
    <w:p w14:paraId="7F43F8C8" w14:textId="3B75E13B" w:rsidR="00915E3C" w:rsidRPr="009C2F3D" w:rsidRDefault="00915E3C">
      <w:pPr>
        <w:pStyle w:val="ListParagraph"/>
        <w:numPr>
          <w:ilvl w:val="0"/>
          <w:numId w:val="15"/>
        </w:numPr>
        <w:tabs>
          <w:tab w:val="left" w:pos="270"/>
          <w:tab w:val="left" w:pos="540"/>
        </w:tabs>
        <w:ind w:left="810"/>
        <w:rPr>
          <w:rFonts w:ascii="Arial" w:hAnsi="Arial" w:cs="Arial"/>
          <w:sz w:val="22"/>
          <w:szCs w:val="22"/>
        </w:rPr>
      </w:pPr>
      <w:r w:rsidRPr="009C2F3D">
        <w:rPr>
          <w:rFonts w:ascii="Arial" w:hAnsi="Arial" w:cs="Arial"/>
          <w:sz w:val="22"/>
          <w:szCs w:val="22"/>
        </w:rPr>
        <w:t xml:space="preserve">Class participation </w:t>
      </w:r>
      <w:r w:rsidR="004D577A">
        <w:rPr>
          <w:rFonts w:ascii="Arial" w:hAnsi="Arial" w:cs="Arial"/>
          <w:sz w:val="22"/>
          <w:szCs w:val="22"/>
        </w:rPr>
        <w:tab/>
      </w:r>
      <w:r w:rsidR="004D577A">
        <w:rPr>
          <w:rFonts w:ascii="Arial" w:hAnsi="Arial" w:cs="Arial"/>
          <w:sz w:val="22"/>
          <w:szCs w:val="22"/>
        </w:rPr>
        <w:tab/>
      </w:r>
      <w:r w:rsidR="004D577A">
        <w:rPr>
          <w:rFonts w:ascii="Arial" w:hAnsi="Arial" w:cs="Arial"/>
          <w:sz w:val="22"/>
          <w:szCs w:val="22"/>
        </w:rPr>
        <w:tab/>
      </w:r>
      <w:r w:rsidR="000A7479">
        <w:rPr>
          <w:rFonts w:ascii="Arial" w:hAnsi="Arial" w:cs="Arial"/>
          <w:sz w:val="22"/>
          <w:szCs w:val="22"/>
        </w:rPr>
        <w:tab/>
      </w:r>
      <w:r w:rsidR="00F60259" w:rsidRPr="009C2F3D">
        <w:rPr>
          <w:rFonts w:ascii="Arial" w:hAnsi="Arial" w:cs="Arial"/>
          <w:sz w:val="22"/>
          <w:szCs w:val="22"/>
        </w:rPr>
        <w:t>15</w:t>
      </w:r>
      <w:r w:rsidRPr="009C2F3D">
        <w:rPr>
          <w:rFonts w:ascii="Arial" w:hAnsi="Arial" w:cs="Arial"/>
          <w:sz w:val="22"/>
          <w:szCs w:val="22"/>
        </w:rPr>
        <w:t>%</w:t>
      </w:r>
    </w:p>
    <w:p w14:paraId="6DAC1461" w14:textId="7DEE35FE" w:rsidR="00612125" w:rsidRPr="009C2F3D" w:rsidRDefault="00612125">
      <w:pPr>
        <w:pStyle w:val="ListParagraph"/>
        <w:numPr>
          <w:ilvl w:val="0"/>
          <w:numId w:val="15"/>
        </w:numPr>
        <w:tabs>
          <w:tab w:val="left" w:pos="270"/>
          <w:tab w:val="left" w:pos="540"/>
        </w:tabs>
        <w:ind w:left="810"/>
        <w:rPr>
          <w:rFonts w:ascii="Arial" w:hAnsi="Arial" w:cs="Arial"/>
          <w:sz w:val="22"/>
          <w:szCs w:val="22"/>
        </w:rPr>
      </w:pPr>
      <w:r w:rsidRPr="009C2F3D">
        <w:rPr>
          <w:rFonts w:ascii="Arial" w:hAnsi="Arial" w:cs="Arial"/>
          <w:sz w:val="22"/>
          <w:szCs w:val="22"/>
        </w:rPr>
        <w:t xml:space="preserve">Written reflections on readings </w:t>
      </w:r>
      <w:r>
        <w:rPr>
          <w:rFonts w:ascii="Arial" w:hAnsi="Arial" w:cs="Arial"/>
          <w:sz w:val="22"/>
          <w:szCs w:val="22"/>
        </w:rPr>
        <w:tab/>
      </w:r>
      <w:r w:rsidR="000A7479">
        <w:rPr>
          <w:rFonts w:ascii="Arial" w:hAnsi="Arial" w:cs="Arial"/>
          <w:sz w:val="22"/>
          <w:szCs w:val="22"/>
        </w:rPr>
        <w:tab/>
      </w:r>
      <w:r w:rsidRPr="009C2F3D">
        <w:rPr>
          <w:rFonts w:ascii="Arial" w:hAnsi="Arial" w:cs="Arial"/>
          <w:sz w:val="22"/>
          <w:szCs w:val="22"/>
        </w:rPr>
        <w:t>30%</w:t>
      </w:r>
    </w:p>
    <w:p w14:paraId="7D96B3A9" w14:textId="2A6316C0" w:rsidR="004374F1" w:rsidRPr="009C2F3D" w:rsidRDefault="005714AB">
      <w:pPr>
        <w:pStyle w:val="ListParagraph"/>
        <w:numPr>
          <w:ilvl w:val="0"/>
          <w:numId w:val="15"/>
        </w:numPr>
        <w:tabs>
          <w:tab w:val="left" w:pos="270"/>
          <w:tab w:val="left" w:pos="540"/>
        </w:tabs>
        <w:ind w:left="810"/>
        <w:rPr>
          <w:rFonts w:ascii="Arial" w:hAnsi="Arial" w:cs="Arial"/>
          <w:sz w:val="22"/>
          <w:szCs w:val="22"/>
        </w:rPr>
      </w:pPr>
      <w:r>
        <w:rPr>
          <w:rFonts w:ascii="Arial" w:hAnsi="Arial" w:cs="Arial"/>
          <w:sz w:val="22"/>
          <w:szCs w:val="22"/>
        </w:rPr>
        <w:t>Park and s</w:t>
      </w:r>
      <w:r w:rsidR="00F428DE" w:rsidRPr="009C2F3D">
        <w:rPr>
          <w:rFonts w:ascii="Arial" w:hAnsi="Arial" w:cs="Arial"/>
          <w:sz w:val="22"/>
          <w:szCs w:val="22"/>
        </w:rPr>
        <w:t>treet</w:t>
      </w:r>
      <w:r w:rsidR="00345312" w:rsidRPr="009C2F3D">
        <w:rPr>
          <w:rFonts w:ascii="Arial" w:hAnsi="Arial" w:cs="Arial"/>
          <w:sz w:val="22"/>
          <w:szCs w:val="22"/>
        </w:rPr>
        <w:t xml:space="preserve"> </w:t>
      </w:r>
      <w:r w:rsidR="004374F1" w:rsidRPr="009C2F3D">
        <w:rPr>
          <w:rFonts w:ascii="Arial" w:hAnsi="Arial" w:cs="Arial"/>
          <w:sz w:val="22"/>
          <w:szCs w:val="22"/>
        </w:rPr>
        <w:t>audit</w:t>
      </w:r>
      <w:r w:rsidR="004D577A">
        <w:rPr>
          <w:rFonts w:ascii="Arial" w:hAnsi="Arial" w:cs="Arial"/>
          <w:sz w:val="22"/>
          <w:szCs w:val="22"/>
        </w:rPr>
        <w:tab/>
      </w:r>
      <w:r w:rsidR="004D577A">
        <w:rPr>
          <w:rFonts w:ascii="Arial" w:hAnsi="Arial" w:cs="Arial"/>
          <w:sz w:val="22"/>
          <w:szCs w:val="22"/>
        </w:rPr>
        <w:tab/>
      </w:r>
      <w:r w:rsidR="004D577A">
        <w:rPr>
          <w:rFonts w:ascii="Arial" w:hAnsi="Arial" w:cs="Arial"/>
          <w:sz w:val="22"/>
          <w:szCs w:val="22"/>
        </w:rPr>
        <w:tab/>
      </w:r>
      <w:r w:rsidR="000A7479">
        <w:rPr>
          <w:rFonts w:ascii="Arial" w:hAnsi="Arial" w:cs="Arial"/>
          <w:sz w:val="22"/>
          <w:szCs w:val="22"/>
        </w:rPr>
        <w:tab/>
      </w:r>
      <w:r w:rsidR="004374F1" w:rsidRPr="009C2F3D">
        <w:rPr>
          <w:rFonts w:ascii="Arial" w:hAnsi="Arial" w:cs="Arial"/>
          <w:sz w:val="22"/>
          <w:szCs w:val="22"/>
        </w:rPr>
        <w:t>2</w:t>
      </w:r>
      <w:r w:rsidR="00EB6082" w:rsidRPr="009C2F3D">
        <w:rPr>
          <w:rFonts w:ascii="Arial" w:hAnsi="Arial" w:cs="Arial"/>
          <w:sz w:val="22"/>
          <w:szCs w:val="22"/>
        </w:rPr>
        <w:t>0</w:t>
      </w:r>
      <w:r w:rsidR="004374F1" w:rsidRPr="009C2F3D">
        <w:rPr>
          <w:rFonts w:ascii="Arial" w:hAnsi="Arial" w:cs="Arial"/>
          <w:sz w:val="22"/>
          <w:szCs w:val="22"/>
        </w:rPr>
        <w:t>%</w:t>
      </w:r>
    </w:p>
    <w:p w14:paraId="1977664A" w14:textId="6CCF7776" w:rsidR="00915E3C" w:rsidRPr="009C2F3D" w:rsidRDefault="004374F1">
      <w:pPr>
        <w:pStyle w:val="ListParagraph"/>
        <w:numPr>
          <w:ilvl w:val="0"/>
          <w:numId w:val="15"/>
        </w:numPr>
        <w:tabs>
          <w:tab w:val="left" w:pos="270"/>
          <w:tab w:val="left" w:pos="540"/>
        </w:tabs>
        <w:ind w:left="810"/>
        <w:rPr>
          <w:rFonts w:ascii="Arial" w:hAnsi="Arial" w:cs="Arial"/>
          <w:sz w:val="22"/>
          <w:szCs w:val="22"/>
        </w:rPr>
      </w:pPr>
      <w:proofErr w:type="gramStart"/>
      <w:r w:rsidRPr="009C2F3D">
        <w:rPr>
          <w:rFonts w:ascii="Arial" w:hAnsi="Arial" w:cs="Arial"/>
          <w:sz w:val="22"/>
          <w:szCs w:val="22"/>
        </w:rPr>
        <w:t>3</w:t>
      </w:r>
      <w:r w:rsidR="005714AB">
        <w:rPr>
          <w:rFonts w:ascii="Arial" w:hAnsi="Arial" w:cs="Arial"/>
          <w:sz w:val="22"/>
          <w:szCs w:val="22"/>
        </w:rPr>
        <w:t xml:space="preserve"> to </w:t>
      </w:r>
      <w:r w:rsidRPr="009C2F3D">
        <w:rPr>
          <w:rFonts w:ascii="Arial" w:hAnsi="Arial" w:cs="Arial"/>
          <w:sz w:val="22"/>
          <w:szCs w:val="22"/>
        </w:rPr>
        <w:t>5 page</w:t>
      </w:r>
      <w:proofErr w:type="gramEnd"/>
      <w:r w:rsidRPr="009C2F3D">
        <w:rPr>
          <w:rFonts w:ascii="Arial" w:hAnsi="Arial" w:cs="Arial"/>
          <w:sz w:val="22"/>
          <w:szCs w:val="22"/>
        </w:rPr>
        <w:t xml:space="preserve"> </w:t>
      </w:r>
      <w:r w:rsidR="00915E3C" w:rsidRPr="009C2F3D">
        <w:rPr>
          <w:rFonts w:ascii="Arial" w:hAnsi="Arial" w:cs="Arial"/>
          <w:sz w:val="22"/>
          <w:szCs w:val="22"/>
        </w:rPr>
        <w:t>paper on re</w:t>
      </w:r>
      <w:r w:rsidRPr="009C2F3D">
        <w:rPr>
          <w:rFonts w:ascii="Arial" w:hAnsi="Arial" w:cs="Arial"/>
          <w:sz w:val="22"/>
          <w:szCs w:val="22"/>
        </w:rPr>
        <w:t>search</w:t>
      </w:r>
      <w:r w:rsidR="00915E3C" w:rsidRPr="009C2F3D">
        <w:rPr>
          <w:rFonts w:ascii="Arial" w:hAnsi="Arial" w:cs="Arial"/>
          <w:sz w:val="22"/>
          <w:szCs w:val="22"/>
        </w:rPr>
        <w:t xml:space="preserve"> topic</w:t>
      </w:r>
      <w:r w:rsidR="000A7479">
        <w:rPr>
          <w:rFonts w:ascii="Arial" w:hAnsi="Arial" w:cs="Arial"/>
          <w:sz w:val="22"/>
          <w:szCs w:val="22"/>
        </w:rPr>
        <w:tab/>
      </w:r>
      <w:r w:rsidR="004D577A">
        <w:rPr>
          <w:rFonts w:ascii="Arial" w:hAnsi="Arial" w:cs="Arial"/>
          <w:sz w:val="22"/>
          <w:szCs w:val="22"/>
        </w:rPr>
        <w:tab/>
      </w:r>
      <w:r w:rsidRPr="009C2F3D">
        <w:rPr>
          <w:rFonts w:ascii="Arial" w:hAnsi="Arial" w:cs="Arial"/>
          <w:sz w:val="22"/>
          <w:szCs w:val="22"/>
        </w:rPr>
        <w:t>2</w:t>
      </w:r>
      <w:r w:rsidR="00EB6082" w:rsidRPr="009C2F3D">
        <w:rPr>
          <w:rFonts w:ascii="Arial" w:hAnsi="Arial" w:cs="Arial"/>
          <w:sz w:val="22"/>
          <w:szCs w:val="22"/>
        </w:rPr>
        <w:t>0</w:t>
      </w:r>
      <w:r w:rsidR="00915E3C" w:rsidRPr="009C2F3D">
        <w:rPr>
          <w:rFonts w:ascii="Arial" w:hAnsi="Arial" w:cs="Arial"/>
          <w:sz w:val="22"/>
          <w:szCs w:val="22"/>
        </w:rPr>
        <w:t>%</w:t>
      </w:r>
    </w:p>
    <w:p w14:paraId="149BDD28" w14:textId="2ABC1BD2" w:rsidR="004374F1" w:rsidRPr="009C2F3D" w:rsidRDefault="004374F1">
      <w:pPr>
        <w:pStyle w:val="ListParagraph"/>
        <w:numPr>
          <w:ilvl w:val="0"/>
          <w:numId w:val="15"/>
        </w:numPr>
        <w:tabs>
          <w:tab w:val="left" w:pos="270"/>
          <w:tab w:val="left" w:pos="540"/>
        </w:tabs>
        <w:ind w:left="810"/>
        <w:rPr>
          <w:rFonts w:ascii="Arial" w:hAnsi="Arial" w:cs="Arial"/>
          <w:sz w:val="22"/>
          <w:szCs w:val="22"/>
        </w:rPr>
      </w:pPr>
      <w:r w:rsidRPr="009C2F3D">
        <w:rPr>
          <w:rFonts w:ascii="Arial" w:hAnsi="Arial" w:cs="Arial"/>
          <w:sz w:val="22"/>
          <w:szCs w:val="22"/>
        </w:rPr>
        <w:t>Two</w:t>
      </w:r>
      <w:r w:rsidR="00FA0C5F">
        <w:rPr>
          <w:rFonts w:ascii="Arial" w:hAnsi="Arial" w:cs="Arial"/>
          <w:sz w:val="22"/>
          <w:szCs w:val="22"/>
        </w:rPr>
        <w:t>-</w:t>
      </w:r>
      <w:r w:rsidRPr="009C2F3D">
        <w:rPr>
          <w:rFonts w:ascii="Arial" w:hAnsi="Arial" w:cs="Arial"/>
          <w:sz w:val="22"/>
          <w:szCs w:val="22"/>
        </w:rPr>
        <w:t xml:space="preserve">minute oral testimony </w:t>
      </w:r>
      <w:r w:rsidR="004D577A">
        <w:rPr>
          <w:rFonts w:ascii="Arial" w:hAnsi="Arial" w:cs="Arial"/>
          <w:sz w:val="22"/>
          <w:szCs w:val="22"/>
        </w:rPr>
        <w:tab/>
      </w:r>
      <w:r w:rsidR="004D577A">
        <w:rPr>
          <w:rFonts w:ascii="Arial" w:hAnsi="Arial" w:cs="Arial"/>
          <w:sz w:val="22"/>
          <w:szCs w:val="22"/>
        </w:rPr>
        <w:tab/>
      </w:r>
      <w:r w:rsidR="000A7479">
        <w:rPr>
          <w:rFonts w:ascii="Arial" w:hAnsi="Arial" w:cs="Arial"/>
          <w:sz w:val="22"/>
          <w:szCs w:val="22"/>
        </w:rPr>
        <w:tab/>
      </w:r>
      <w:r w:rsidR="009B1325" w:rsidRPr="009C2F3D">
        <w:rPr>
          <w:rFonts w:ascii="Arial" w:hAnsi="Arial" w:cs="Arial"/>
          <w:sz w:val="22"/>
          <w:szCs w:val="22"/>
        </w:rPr>
        <w:t>15</w:t>
      </w:r>
      <w:r w:rsidRPr="009C2F3D">
        <w:rPr>
          <w:rFonts w:ascii="Arial" w:hAnsi="Arial" w:cs="Arial"/>
          <w:sz w:val="22"/>
          <w:szCs w:val="22"/>
        </w:rPr>
        <w:t>%</w:t>
      </w:r>
    </w:p>
    <w:p w14:paraId="48EA9018" w14:textId="77777777" w:rsidR="009C10FB" w:rsidRPr="00564466" w:rsidRDefault="009C10FB" w:rsidP="00353223">
      <w:pPr>
        <w:tabs>
          <w:tab w:val="left" w:pos="270"/>
          <w:tab w:val="left" w:pos="540"/>
        </w:tabs>
        <w:rPr>
          <w:rFonts w:ascii="Arial" w:hAnsi="Arial" w:cs="Arial"/>
          <w:sz w:val="22"/>
          <w:szCs w:val="22"/>
        </w:rPr>
      </w:pPr>
    </w:p>
    <w:p w14:paraId="28831A3A" w14:textId="04D58715" w:rsidR="00DC32FE" w:rsidRDefault="00D6243C" w:rsidP="00567BA3">
      <w:pPr>
        <w:tabs>
          <w:tab w:val="left" w:pos="270"/>
          <w:tab w:val="left" w:pos="540"/>
        </w:tabs>
        <w:rPr>
          <w:rFonts w:ascii="Arial" w:hAnsi="Arial" w:cs="Arial"/>
          <w:sz w:val="22"/>
          <w:szCs w:val="22"/>
        </w:rPr>
      </w:pPr>
      <w:r w:rsidRPr="00D6243C">
        <w:rPr>
          <w:rFonts w:ascii="Arial" w:hAnsi="Arial" w:cs="Arial"/>
          <w:sz w:val="22"/>
          <w:szCs w:val="22"/>
          <w:u w:val="single"/>
        </w:rPr>
        <w:t>Access and Accommoda</w:t>
      </w:r>
      <w:r w:rsidRPr="00ED2DDC">
        <w:rPr>
          <w:rFonts w:ascii="Arial" w:hAnsi="Arial" w:cs="Arial"/>
          <w:sz w:val="22"/>
          <w:szCs w:val="22"/>
          <w:u w:val="single"/>
        </w:rPr>
        <w:t>tions</w:t>
      </w:r>
      <w:r w:rsidR="005317DB">
        <w:rPr>
          <w:rFonts w:ascii="Arial" w:hAnsi="Arial" w:cs="Arial"/>
          <w:sz w:val="22"/>
          <w:szCs w:val="22"/>
          <w:u w:val="single"/>
        </w:rPr>
        <w:t>:</w:t>
      </w:r>
      <w:r w:rsidR="005317DB">
        <w:rPr>
          <w:rFonts w:ascii="Arial" w:hAnsi="Arial" w:cs="Arial"/>
          <w:sz w:val="22"/>
          <w:szCs w:val="22"/>
          <w:lang w:val="en"/>
        </w:rPr>
        <w:t xml:space="preserve"> </w:t>
      </w:r>
      <w:r w:rsidR="00567BA3">
        <w:rPr>
          <w:rFonts w:ascii="Arial" w:hAnsi="Arial" w:cs="Arial"/>
          <w:sz w:val="22"/>
          <w:szCs w:val="22"/>
          <w:lang w:val="en"/>
        </w:rPr>
        <w:t xml:space="preserve"> </w:t>
      </w:r>
      <w:r w:rsidR="007D0A05" w:rsidRPr="007D0A05">
        <w:rPr>
          <w:rFonts w:ascii="Arial" w:hAnsi="Arial" w:cs="Arial"/>
          <w:sz w:val="22"/>
          <w:szCs w:val="22"/>
        </w:rPr>
        <w:t xml:space="preserve">Your experience in this class is important to </w:t>
      </w:r>
      <w:r w:rsidR="00F033AC">
        <w:rPr>
          <w:rFonts w:ascii="Arial" w:hAnsi="Arial" w:cs="Arial"/>
          <w:sz w:val="22"/>
          <w:szCs w:val="22"/>
        </w:rPr>
        <w:t>us</w:t>
      </w:r>
      <w:r w:rsidR="007D0A05" w:rsidRPr="007D0A05">
        <w:rPr>
          <w:rFonts w:ascii="Arial" w:hAnsi="Arial" w:cs="Arial"/>
          <w:sz w:val="22"/>
          <w:szCs w:val="22"/>
        </w:rPr>
        <w:t xml:space="preserv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007D0A05" w:rsidRPr="007D0A05">
        <w:rPr>
          <w:rFonts w:ascii="Arial" w:hAnsi="Arial" w:cs="Arial"/>
          <w:sz w:val="22"/>
          <w:szCs w:val="22"/>
        </w:rPr>
        <w:t>myDRS</w:t>
      </w:r>
      <w:proofErr w:type="spellEnd"/>
      <w:r w:rsidR="007D0A05" w:rsidRPr="007D0A05">
        <w:rPr>
          <w:rFonts w:ascii="Arial" w:hAnsi="Arial" w:cs="Arial"/>
          <w:sz w:val="22"/>
          <w:szCs w:val="22"/>
        </w:rPr>
        <w:t xml:space="preserve"> so we can discuss how they will be implemented in this course.</w:t>
      </w:r>
      <w:r w:rsidR="00567BA3" w:rsidRPr="00567BA3">
        <w:rPr>
          <w:rFonts w:ascii="Arial" w:hAnsi="Arial" w:cs="Arial"/>
          <w:sz w:val="22"/>
          <w:szCs w:val="22"/>
        </w:rPr>
        <w:t xml:space="preserve">  </w:t>
      </w:r>
      <w:r w:rsidR="007D0A05" w:rsidRPr="007D0A05">
        <w:rPr>
          <w:rFonts w:ascii="Arial" w:hAnsi="Arial" w:cs="Arial"/>
          <w:sz w:val="22"/>
          <w:szCs w:val="22"/>
        </w:rPr>
        <w:t xml:space="preserve">If you have not yet established services through DRS but have a temporary health condition or permanent disability that requires accommodations (conditions include but not limited </w:t>
      </w:r>
      <w:proofErr w:type="gramStart"/>
      <w:r w:rsidR="007D0A05" w:rsidRPr="007D0A05">
        <w:rPr>
          <w:rFonts w:ascii="Arial" w:hAnsi="Arial" w:cs="Arial"/>
          <w:sz w:val="22"/>
          <w:szCs w:val="22"/>
        </w:rPr>
        <w:t>to</w:t>
      </w:r>
      <w:r w:rsidR="00F033AC">
        <w:rPr>
          <w:rFonts w:ascii="Arial" w:hAnsi="Arial" w:cs="Arial"/>
          <w:sz w:val="22"/>
          <w:szCs w:val="22"/>
        </w:rPr>
        <w:t>:</w:t>
      </w:r>
      <w:proofErr w:type="gramEnd"/>
      <w:r w:rsidR="007D0A05" w:rsidRPr="007D0A05">
        <w:rPr>
          <w:rFonts w:ascii="Arial" w:hAnsi="Arial" w:cs="Arial"/>
          <w:sz w:val="22"/>
          <w:szCs w:val="22"/>
        </w:rPr>
        <w:t xml:space="preserve"> mental health, attention-related, learning, vision, hearing, physical or health impacts), contact DRS directly to set up an Access Plan. DRS facilitates the interactive process that establishes reasonable accommodations. Contact DRS at </w:t>
      </w:r>
      <w:hyperlink r:id="rId9" w:history="1">
        <w:r w:rsidR="007D0A05" w:rsidRPr="007D0A05">
          <w:rPr>
            <w:rFonts w:ascii="Arial" w:hAnsi="Arial" w:cs="Arial"/>
            <w:color w:val="0000FF"/>
            <w:sz w:val="22"/>
            <w:szCs w:val="22"/>
            <w:u w:val="single"/>
          </w:rPr>
          <w:t>disability.uw.edu</w:t>
        </w:r>
      </w:hyperlink>
      <w:r w:rsidR="007D0A05" w:rsidRPr="007D0A05">
        <w:rPr>
          <w:rFonts w:ascii="Arial" w:hAnsi="Arial" w:cs="Arial"/>
          <w:sz w:val="22"/>
          <w:szCs w:val="22"/>
        </w:rPr>
        <w:t>.</w:t>
      </w:r>
    </w:p>
    <w:p w14:paraId="60237954" w14:textId="77777777" w:rsidR="00143DF5" w:rsidRDefault="00143DF5" w:rsidP="00567BA3">
      <w:pPr>
        <w:tabs>
          <w:tab w:val="left" w:pos="270"/>
          <w:tab w:val="left" w:pos="540"/>
        </w:tabs>
        <w:rPr>
          <w:rFonts w:ascii="Arial" w:hAnsi="Arial" w:cs="Arial"/>
          <w:sz w:val="22"/>
          <w:szCs w:val="22"/>
        </w:rPr>
      </w:pPr>
    </w:p>
    <w:p w14:paraId="466B18AB" w14:textId="7EE8A325" w:rsidR="00143DF5" w:rsidRPr="00143DF5" w:rsidRDefault="00D6243C" w:rsidP="00143DF5">
      <w:pPr>
        <w:tabs>
          <w:tab w:val="left" w:pos="270"/>
          <w:tab w:val="left" w:pos="540"/>
        </w:tabs>
        <w:rPr>
          <w:rFonts w:ascii="Arial" w:hAnsi="Arial" w:cs="Arial"/>
          <w:sz w:val="22"/>
          <w:szCs w:val="22"/>
        </w:rPr>
      </w:pPr>
      <w:r w:rsidRPr="00D6243C">
        <w:rPr>
          <w:rFonts w:ascii="Arial" w:hAnsi="Arial" w:cs="Arial"/>
          <w:sz w:val="22"/>
          <w:szCs w:val="22"/>
          <w:u w:val="single"/>
        </w:rPr>
        <w:t>Academic Integrity</w:t>
      </w:r>
      <w:r w:rsidR="005317DB">
        <w:rPr>
          <w:rFonts w:ascii="Arial" w:hAnsi="Arial" w:cs="Arial"/>
          <w:sz w:val="22"/>
          <w:szCs w:val="22"/>
          <w:u w:val="single"/>
        </w:rPr>
        <w:t>:</w:t>
      </w:r>
      <w:r w:rsidR="005317DB" w:rsidRPr="005317DB">
        <w:rPr>
          <w:rFonts w:ascii="Arial" w:hAnsi="Arial" w:cs="Arial"/>
          <w:sz w:val="22"/>
          <w:szCs w:val="22"/>
        </w:rPr>
        <w:t xml:space="preserve">  </w:t>
      </w:r>
      <w:r w:rsidR="00143DF5" w:rsidRPr="00143DF5">
        <w:rPr>
          <w:rFonts w:ascii="Arial" w:hAnsi="Arial" w:cs="Arial"/>
          <w:sz w:val="22"/>
          <w:szCs w:val="22"/>
        </w:rPr>
        <w:t>Students at the University of Washington (UW) are expected to maintain the highest standards of academic conduct, professional honesty, and personal integrity.</w:t>
      </w:r>
      <w:r w:rsidR="00143DF5">
        <w:rPr>
          <w:rFonts w:ascii="Arial" w:hAnsi="Arial" w:cs="Arial"/>
          <w:sz w:val="22"/>
          <w:szCs w:val="22"/>
        </w:rPr>
        <w:t xml:space="preserve"> </w:t>
      </w:r>
      <w:r w:rsidR="00143DF5" w:rsidRPr="00143DF5">
        <w:rPr>
          <w:rFonts w:ascii="Arial" w:hAnsi="Arial" w:cs="Arial"/>
          <w:sz w:val="22"/>
          <w:szCs w:val="22"/>
        </w:rPr>
        <w:t>UW is committed to upholding</w:t>
      </w:r>
      <w:r w:rsidR="00143DF5">
        <w:rPr>
          <w:rFonts w:ascii="Arial" w:hAnsi="Arial" w:cs="Arial"/>
          <w:sz w:val="22"/>
          <w:szCs w:val="22"/>
        </w:rPr>
        <w:t xml:space="preserve"> s</w:t>
      </w:r>
      <w:r w:rsidR="00143DF5" w:rsidRPr="00143DF5">
        <w:rPr>
          <w:rFonts w:ascii="Arial" w:hAnsi="Arial" w:cs="Arial"/>
          <w:sz w:val="22"/>
          <w:szCs w:val="22"/>
        </w:rPr>
        <w:t xml:space="preserve">tandards of academic integrity consistent with the academic and professional communities of which it is a part. Plagiarism, cheating, </w:t>
      </w:r>
      <w:r w:rsidR="00143DF5" w:rsidRPr="006C720C">
        <w:rPr>
          <w:rFonts w:ascii="Arial" w:hAnsi="Arial" w:cs="Arial"/>
          <w:color w:val="000000" w:themeColor="text1"/>
          <w:sz w:val="22"/>
          <w:szCs w:val="22"/>
        </w:rPr>
        <w:t xml:space="preserve">unauthorized use of artificial intelligence (AI) tools, </w:t>
      </w:r>
      <w:r w:rsidR="00143DF5" w:rsidRPr="00143DF5">
        <w:rPr>
          <w:rFonts w:ascii="Arial" w:hAnsi="Arial" w:cs="Arial"/>
          <w:sz w:val="22"/>
          <w:szCs w:val="22"/>
        </w:rPr>
        <w:t xml:space="preserve">and other misconduct are serious violations of </w:t>
      </w:r>
      <w:hyperlink r:id="rId10" w:history="1">
        <w:r w:rsidR="00143DF5" w:rsidRPr="00143DF5">
          <w:rPr>
            <w:rStyle w:val="Hyperlink"/>
            <w:rFonts w:ascii="Arial" w:hAnsi="Arial" w:cs="Arial"/>
            <w:sz w:val="22"/>
            <w:szCs w:val="22"/>
          </w:rPr>
          <w:t>the University of Washington Student Conduct Code</w:t>
        </w:r>
      </w:hyperlink>
      <w:r w:rsidR="00143DF5" w:rsidRPr="00143DF5">
        <w:rPr>
          <w:rFonts w:ascii="Arial" w:hAnsi="Arial" w:cs="Arial"/>
          <w:sz w:val="22"/>
          <w:szCs w:val="22"/>
        </w:rPr>
        <w:t xml:space="preserve"> (WAC 478-121). We expect you to know and follow the university's policies on cheating and plagiarism, and the SPH Academic Integrity Policy. Any suspected cases of academic misconduct will be handled according to University of Washington regulations. For more information, see the </w:t>
      </w:r>
      <w:hyperlink r:id="rId11" w:history="1">
        <w:r w:rsidR="00143DF5" w:rsidRPr="00143DF5">
          <w:rPr>
            <w:rStyle w:val="Hyperlink"/>
            <w:rFonts w:ascii="Arial" w:hAnsi="Arial" w:cs="Arial"/>
            <w:sz w:val="22"/>
            <w:szCs w:val="22"/>
          </w:rPr>
          <w:t>University of Washington Community Standards and Student Conduct</w:t>
        </w:r>
      </w:hyperlink>
      <w:r w:rsidR="00143DF5" w:rsidRPr="00143DF5">
        <w:rPr>
          <w:rFonts w:ascii="Arial" w:hAnsi="Arial" w:cs="Arial"/>
          <w:sz w:val="22"/>
          <w:szCs w:val="22"/>
        </w:rPr>
        <w:t>.</w:t>
      </w:r>
    </w:p>
    <w:p w14:paraId="3EAEF5EC" w14:textId="77777777" w:rsidR="00394B16" w:rsidRDefault="00394B16" w:rsidP="00FC0131">
      <w:pPr>
        <w:rPr>
          <w:rFonts w:ascii="Arial" w:hAnsi="Arial" w:cs="Arial"/>
          <w:sz w:val="22"/>
          <w:szCs w:val="22"/>
        </w:rPr>
      </w:pPr>
    </w:p>
    <w:p w14:paraId="2BAC725C" w14:textId="5EED70C0" w:rsidR="00933A4D" w:rsidRDefault="00933A4D" w:rsidP="00933A4D">
      <w:pPr>
        <w:rPr>
          <w:rFonts w:ascii="Arial" w:hAnsi="Arial" w:cs="Arial"/>
          <w:sz w:val="22"/>
          <w:szCs w:val="22"/>
        </w:rPr>
      </w:pPr>
      <w:r w:rsidRPr="00933A4D">
        <w:rPr>
          <w:rFonts w:ascii="Arial" w:hAnsi="Arial" w:cs="Arial"/>
          <w:sz w:val="22"/>
          <w:szCs w:val="22"/>
          <w:u w:val="single"/>
        </w:rPr>
        <w:t xml:space="preserve">Use of </w:t>
      </w:r>
      <w:r w:rsidR="00086836">
        <w:rPr>
          <w:rFonts w:ascii="Arial" w:hAnsi="Arial" w:cs="Arial"/>
          <w:sz w:val="22"/>
          <w:szCs w:val="22"/>
          <w:u w:val="single"/>
        </w:rPr>
        <w:t>Artificial Intelligence (</w:t>
      </w:r>
      <w:r w:rsidRPr="00933A4D">
        <w:rPr>
          <w:rFonts w:ascii="Arial" w:hAnsi="Arial" w:cs="Arial"/>
          <w:sz w:val="22"/>
          <w:szCs w:val="22"/>
          <w:u w:val="single"/>
        </w:rPr>
        <w:t>AI</w:t>
      </w:r>
      <w:r w:rsidR="00086836">
        <w:rPr>
          <w:rFonts w:ascii="Arial" w:hAnsi="Arial" w:cs="Arial"/>
          <w:sz w:val="22"/>
          <w:szCs w:val="22"/>
          <w:u w:val="single"/>
        </w:rPr>
        <w:t>)</w:t>
      </w:r>
      <w:r w:rsidRPr="00933A4D">
        <w:rPr>
          <w:rFonts w:ascii="Arial" w:hAnsi="Arial" w:cs="Arial"/>
          <w:sz w:val="22"/>
          <w:szCs w:val="22"/>
          <w:u w:val="single"/>
        </w:rPr>
        <w:t xml:space="preserve"> </w:t>
      </w:r>
      <w:r>
        <w:rPr>
          <w:rFonts w:ascii="Arial" w:hAnsi="Arial" w:cs="Arial"/>
          <w:sz w:val="22"/>
          <w:szCs w:val="22"/>
          <w:u w:val="single"/>
        </w:rPr>
        <w:t>T</w:t>
      </w:r>
      <w:r w:rsidRPr="00933A4D">
        <w:rPr>
          <w:rFonts w:ascii="Arial" w:hAnsi="Arial" w:cs="Arial"/>
          <w:sz w:val="22"/>
          <w:szCs w:val="22"/>
          <w:u w:val="single"/>
        </w:rPr>
        <w:t xml:space="preserve">ools for </w:t>
      </w:r>
      <w:r>
        <w:rPr>
          <w:rFonts w:ascii="Arial" w:hAnsi="Arial" w:cs="Arial"/>
          <w:sz w:val="22"/>
          <w:szCs w:val="22"/>
          <w:u w:val="single"/>
        </w:rPr>
        <w:t>C</w:t>
      </w:r>
      <w:r w:rsidRPr="00933A4D">
        <w:rPr>
          <w:rFonts w:ascii="Arial" w:hAnsi="Arial" w:cs="Arial"/>
          <w:sz w:val="22"/>
          <w:szCs w:val="22"/>
          <w:u w:val="single"/>
        </w:rPr>
        <w:t xml:space="preserve">ourse </w:t>
      </w:r>
      <w:r>
        <w:rPr>
          <w:rFonts w:ascii="Arial" w:hAnsi="Arial" w:cs="Arial"/>
          <w:sz w:val="22"/>
          <w:szCs w:val="22"/>
          <w:u w:val="single"/>
        </w:rPr>
        <w:t>A</w:t>
      </w:r>
      <w:r w:rsidRPr="00933A4D">
        <w:rPr>
          <w:rFonts w:ascii="Arial" w:hAnsi="Arial" w:cs="Arial"/>
          <w:sz w:val="22"/>
          <w:szCs w:val="22"/>
          <w:u w:val="single"/>
        </w:rPr>
        <w:t>ssignments</w:t>
      </w:r>
      <w:r>
        <w:rPr>
          <w:rFonts w:ascii="Arial" w:hAnsi="Arial" w:cs="Arial"/>
          <w:sz w:val="22"/>
          <w:szCs w:val="22"/>
        </w:rPr>
        <w:t xml:space="preserve">:  </w:t>
      </w:r>
      <w:r w:rsidRPr="00933A4D">
        <w:rPr>
          <w:rFonts w:ascii="Arial" w:hAnsi="Arial" w:cs="Arial"/>
          <w:sz w:val="22"/>
          <w:szCs w:val="22"/>
        </w:rPr>
        <w:t xml:space="preserve">Certain assignments in this course </w:t>
      </w:r>
      <w:r>
        <w:rPr>
          <w:rFonts w:ascii="Arial" w:hAnsi="Arial" w:cs="Arial"/>
          <w:sz w:val="22"/>
          <w:szCs w:val="22"/>
        </w:rPr>
        <w:t xml:space="preserve">offer you an option to </w:t>
      </w:r>
      <w:r w:rsidRPr="00933A4D">
        <w:rPr>
          <w:rFonts w:ascii="Arial" w:hAnsi="Arial" w:cs="Arial"/>
          <w:sz w:val="22"/>
          <w:szCs w:val="22"/>
        </w:rPr>
        <w:t>use AI tools for specific purposes and with directions</w:t>
      </w:r>
      <w:r w:rsidR="00086836">
        <w:rPr>
          <w:rFonts w:ascii="Arial" w:hAnsi="Arial" w:cs="Arial"/>
          <w:sz w:val="22"/>
          <w:szCs w:val="22"/>
        </w:rPr>
        <w:t xml:space="preserve"> that include explicit disclosure of how you used AI tools</w:t>
      </w:r>
      <w:r w:rsidRPr="00933A4D">
        <w:rPr>
          <w:rFonts w:ascii="Arial" w:hAnsi="Arial" w:cs="Arial"/>
          <w:sz w:val="22"/>
          <w:szCs w:val="22"/>
        </w:rPr>
        <w:t xml:space="preserve">. On those assignments, you may </w:t>
      </w:r>
      <w:r>
        <w:rPr>
          <w:rFonts w:ascii="Arial" w:hAnsi="Arial" w:cs="Arial"/>
          <w:sz w:val="22"/>
          <w:szCs w:val="22"/>
        </w:rPr>
        <w:t xml:space="preserve">choose to </w:t>
      </w:r>
      <w:r w:rsidRPr="00933A4D">
        <w:rPr>
          <w:rFonts w:ascii="Arial" w:hAnsi="Arial" w:cs="Arial"/>
          <w:sz w:val="22"/>
          <w:szCs w:val="22"/>
        </w:rPr>
        <w:t>use AI tools as directed</w:t>
      </w:r>
      <w:r w:rsidR="00F033AC">
        <w:rPr>
          <w:rFonts w:ascii="Arial" w:hAnsi="Arial" w:cs="Arial"/>
          <w:sz w:val="22"/>
          <w:szCs w:val="22"/>
        </w:rPr>
        <w:t>,</w:t>
      </w:r>
      <w:r>
        <w:rPr>
          <w:rFonts w:ascii="Arial" w:hAnsi="Arial" w:cs="Arial"/>
          <w:sz w:val="22"/>
          <w:szCs w:val="22"/>
        </w:rPr>
        <w:t xml:space="preserve"> or you may choose to not use AI tools</w:t>
      </w:r>
      <w:r w:rsidRPr="00933A4D">
        <w:rPr>
          <w:rFonts w:ascii="Arial" w:hAnsi="Arial" w:cs="Arial"/>
          <w:sz w:val="22"/>
          <w:szCs w:val="22"/>
        </w:rPr>
        <w:t xml:space="preserve">. On all other assignments, you are not permitted to </w:t>
      </w:r>
      <w:r w:rsidR="00F033AC">
        <w:rPr>
          <w:rFonts w:ascii="Arial" w:hAnsi="Arial" w:cs="Arial"/>
          <w:sz w:val="22"/>
          <w:szCs w:val="22"/>
        </w:rPr>
        <w:t>submit</w:t>
      </w:r>
      <w:r w:rsidRPr="00933A4D">
        <w:rPr>
          <w:rFonts w:ascii="Arial" w:hAnsi="Arial" w:cs="Arial"/>
          <w:sz w:val="22"/>
          <w:szCs w:val="22"/>
        </w:rPr>
        <w:t xml:space="preserve"> any work that is created, completely or partially, by AI tools</w:t>
      </w:r>
      <w:r>
        <w:rPr>
          <w:rFonts w:ascii="Arial" w:hAnsi="Arial" w:cs="Arial"/>
          <w:sz w:val="22"/>
          <w:szCs w:val="22"/>
        </w:rPr>
        <w:t>.</w:t>
      </w:r>
    </w:p>
    <w:p w14:paraId="27D0AFE9" w14:textId="77777777" w:rsidR="00933A4D" w:rsidRDefault="00933A4D" w:rsidP="00FC0131">
      <w:pPr>
        <w:rPr>
          <w:rFonts w:ascii="Arial" w:hAnsi="Arial" w:cs="Arial"/>
          <w:sz w:val="22"/>
          <w:szCs w:val="22"/>
        </w:rPr>
      </w:pPr>
    </w:p>
    <w:p w14:paraId="0FB0F6EB" w14:textId="257D12BD" w:rsidR="00143DF5" w:rsidRPr="00143DF5" w:rsidRDefault="00FC0131" w:rsidP="00143DF5">
      <w:pPr>
        <w:outlineLvl w:val="2"/>
        <w:rPr>
          <w:rFonts w:ascii="Arial" w:hAnsi="Arial" w:cs="Arial"/>
          <w:bCs/>
          <w:sz w:val="22"/>
          <w:szCs w:val="22"/>
        </w:rPr>
      </w:pPr>
      <w:r w:rsidRPr="00FC0131">
        <w:rPr>
          <w:rFonts w:ascii="Arial" w:hAnsi="Arial" w:cs="Arial"/>
          <w:sz w:val="22"/>
          <w:szCs w:val="22"/>
          <w:u w:val="single"/>
        </w:rPr>
        <w:t>Religious Accommodations</w:t>
      </w:r>
      <w:r w:rsidR="005317DB">
        <w:rPr>
          <w:rFonts w:ascii="Arial" w:hAnsi="Arial" w:cs="Arial"/>
          <w:sz w:val="22"/>
          <w:szCs w:val="22"/>
          <w:u w:val="single"/>
        </w:rPr>
        <w:t>:</w:t>
      </w:r>
      <w:r w:rsidR="005317DB" w:rsidRPr="005317DB">
        <w:rPr>
          <w:rFonts w:ascii="Arial" w:hAnsi="Arial" w:cs="Arial"/>
          <w:sz w:val="22"/>
          <w:szCs w:val="22"/>
        </w:rPr>
        <w:t xml:space="preserve">  </w:t>
      </w:r>
      <w:r w:rsidR="00143DF5" w:rsidRPr="00143DF5">
        <w:rPr>
          <w:rFonts w:ascii="Arial" w:hAnsi="Arial" w:cs="Arial"/>
          <w:bCs/>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Religious Accommodations Policy (</w:t>
      </w:r>
      <w:hyperlink r:id="rId12" w:history="1">
        <w:r w:rsidR="00143DF5" w:rsidRPr="00E03010">
          <w:rPr>
            <w:rStyle w:val="Hyperlink"/>
            <w:rFonts w:ascii="Arial" w:hAnsi="Arial" w:cs="Arial"/>
            <w:bCs/>
            <w:sz w:val="22"/>
            <w:szCs w:val="22"/>
          </w:rPr>
          <w:t>https://registrar.washington.edu/staffandfaculty/religious-accommodations-policy/</w:t>
        </w:r>
      </w:hyperlink>
      <w:r w:rsidR="00143DF5" w:rsidRPr="00143DF5">
        <w:rPr>
          <w:rFonts w:ascii="Arial" w:hAnsi="Arial" w:cs="Arial"/>
          <w:bCs/>
          <w:sz w:val="22"/>
          <w:szCs w:val="22"/>
        </w:rPr>
        <w:t>). Accommodations must be requested within the first two weeks of this course using the Religious Accommodations Request form (</w:t>
      </w:r>
      <w:hyperlink r:id="rId13" w:history="1">
        <w:r w:rsidR="00143DF5" w:rsidRPr="00E03010">
          <w:rPr>
            <w:rStyle w:val="Hyperlink"/>
            <w:rFonts w:ascii="Arial" w:hAnsi="Arial" w:cs="Arial"/>
            <w:bCs/>
            <w:sz w:val="22"/>
            <w:szCs w:val="22"/>
          </w:rPr>
          <w:t>https://registrar.washington.edu/students/religious-accommodations-request/</w:t>
        </w:r>
      </w:hyperlink>
      <w:r w:rsidR="00143DF5" w:rsidRPr="00143DF5">
        <w:rPr>
          <w:rFonts w:ascii="Arial" w:hAnsi="Arial" w:cs="Arial"/>
          <w:bCs/>
          <w:sz w:val="22"/>
          <w:szCs w:val="22"/>
        </w:rPr>
        <w:t>).</w:t>
      </w:r>
    </w:p>
    <w:p w14:paraId="52784DBC" w14:textId="77777777" w:rsidR="00F033AC" w:rsidRDefault="00F033AC" w:rsidP="00353223">
      <w:pPr>
        <w:autoSpaceDE w:val="0"/>
        <w:autoSpaceDN w:val="0"/>
        <w:adjustRightInd w:val="0"/>
        <w:rPr>
          <w:rFonts w:ascii="Arial" w:hAnsi="Arial" w:cs="Arial"/>
          <w:b/>
          <w:sz w:val="22"/>
          <w:szCs w:val="22"/>
          <w:u w:val="single"/>
        </w:rPr>
      </w:pPr>
    </w:p>
    <w:p w14:paraId="51358F64" w14:textId="2B069C64" w:rsidR="00C76A79" w:rsidRPr="00FC0131" w:rsidRDefault="00560394" w:rsidP="00353223">
      <w:pPr>
        <w:autoSpaceDE w:val="0"/>
        <w:autoSpaceDN w:val="0"/>
        <w:adjustRightInd w:val="0"/>
        <w:rPr>
          <w:rFonts w:ascii="Arial" w:hAnsi="Arial" w:cs="Arial"/>
          <w:b/>
          <w:sz w:val="22"/>
          <w:szCs w:val="22"/>
          <w:u w:val="single"/>
        </w:rPr>
      </w:pPr>
      <w:r w:rsidRPr="00FC0131">
        <w:rPr>
          <w:rFonts w:ascii="Arial" w:hAnsi="Arial" w:cs="Arial"/>
          <w:b/>
          <w:sz w:val="22"/>
          <w:szCs w:val="22"/>
          <w:u w:val="single"/>
        </w:rPr>
        <w:t xml:space="preserve">Required </w:t>
      </w:r>
      <w:r w:rsidR="007D52A8" w:rsidRPr="00FC0131">
        <w:rPr>
          <w:rFonts w:ascii="Arial" w:hAnsi="Arial" w:cs="Arial"/>
          <w:b/>
          <w:sz w:val="22"/>
          <w:szCs w:val="22"/>
          <w:u w:val="single"/>
        </w:rPr>
        <w:t>Readings</w:t>
      </w:r>
    </w:p>
    <w:p w14:paraId="7DEC395E" w14:textId="2BDB915B" w:rsidR="009E5E16" w:rsidRPr="007F3DA8" w:rsidRDefault="009E5E16" w:rsidP="007F3DA8">
      <w:pPr>
        <w:pStyle w:val="ListParagraph"/>
        <w:numPr>
          <w:ilvl w:val="0"/>
          <w:numId w:val="45"/>
        </w:numPr>
        <w:autoSpaceDE w:val="0"/>
        <w:autoSpaceDN w:val="0"/>
        <w:adjustRightInd w:val="0"/>
        <w:rPr>
          <w:rFonts w:ascii="Arial" w:hAnsi="Arial" w:cs="Arial"/>
          <w:sz w:val="22"/>
          <w:szCs w:val="22"/>
        </w:rPr>
      </w:pPr>
      <w:r w:rsidRPr="007F3DA8">
        <w:rPr>
          <w:rFonts w:ascii="Arial" w:hAnsi="Arial" w:cs="Arial"/>
          <w:sz w:val="22"/>
          <w:szCs w:val="22"/>
        </w:rPr>
        <w:t xml:space="preserve">All </w:t>
      </w:r>
      <w:r w:rsidR="00F033AC">
        <w:rPr>
          <w:rFonts w:ascii="Arial" w:hAnsi="Arial" w:cs="Arial"/>
          <w:sz w:val="22"/>
          <w:szCs w:val="22"/>
        </w:rPr>
        <w:t xml:space="preserve">course </w:t>
      </w:r>
      <w:r w:rsidRPr="007F3DA8">
        <w:rPr>
          <w:rFonts w:ascii="Arial" w:hAnsi="Arial" w:cs="Arial"/>
          <w:sz w:val="22"/>
          <w:szCs w:val="22"/>
        </w:rPr>
        <w:t>readings</w:t>
      </w:r>
      <w:r w:rsidR="006547C7" w:rsidRPr="007F3DA8">
        <w:rPr>
          <w:rFonts w:ascii="Arial" w:hAnsi="Arial" w:cs="Arial"/>
          <w:sz w:val="22"/>
          <w:szCs w:val="22"/>
        </w:rPr>
        <w:t xml:space="preserve"> except textbook chapters</w:t>
      </w:r>
      <w:r w:rsidRPr="007F3DA8">
        <w:rPr>
          <w:rFonts w:ascii="Arial" w:hAnsi="Arial" w:cs="Arial"/>
          <w:sz w:val="22"/>
          <w:szCs w:val="22"/>
        </w:rPr>
        <w:t xml:space="preserve"> are provided on </w:t>
      </w:r>
      <w:r w:rsidRPr="007F3DA8">
        <w:rPr>
          <w:rFonts w:ascii="Arial" w:hAnsi="Arial" w:cs="Arial"/>
          <w:b/>
          <w:sz w:val="22"/>
          <w:szCs w:val="22"/>
        </w:rPr>
        <w:t>Canvas Share Space</w:t>
      </w:r>
      <w:r w:rsidRPr="007F3DA8">
        <w:rPr>
          <w:rFonts w:ascii="Arial" w:hAnsi="Arial" w:cs="Arial"/>
          <w:sz w:val="22"/>
          <w:szCs w:val="22"/>
        </w:rPr>
        <w:t xml:space="preserve"> (</w:t>
      </w:r>
      <w:hyperlink r:id="rId14" w:history="1">
        <w:r w:rsidRPr="007F3DA8">
          <w:rPr>
            <w:rStyle w:val="Hyperlink"/>
            <w:rFonts w:ascii="Arial" w:hAnsi="Arial" w:cs="Arial"/>
            <w:sz w:val="22"/>
            <w:szCs w:val="22"/>
          </w:rPr>
          <w:t>https://canvas.uw.edu/</w:t>
        </w:r>
      </w:hyperlink>
      <w:r w:rsidRPr="007F3DA8">
        <w:rPr>
          <w:rFonts w:ascii="Arial" w:hAnsi="Arial" w:cs="Arial"/>
          <w:sz w:val="22"/>
          <w:szCs w:val="22"/>
        </w:rPr>
        <w:t>)</w:t>
      </w:r>
      <w:r w:rsidR="00285000" w:rsidRPr="007F3DA8">
        <w:rPr>
          <w:rFonts w:ascii="Arial" w:hAnsi="Arial" w:cs="Arial"/>
          <w:sz w:val="22"/>
          <w:szCs w:val="22"/>
        </w:rPr>
        <w:t xml:space="preserve"> under “Files”</w:t>
      </w:r>
      <w:r w:rsidR="00F033AC" w:rsidRPr="00F033AC">
        <w:rPr>
          <w:rFonts w:ascii="Arial" w:hAnsi="Arial" w:cs="Arial"/>
          <w:sz w:val="22"/>
          <w:szCs w:val="22"/>
        </w:rPr>
        <w:sym w:font="Wingdings" w:char="F0E0"/>
      </w:r>
      <w:r w:rsidR="00F033AC">
        <w:rPr>
          <w:rFonts w:ascii="Arial" w:hAnsi="Arial" w:cs="Arial"/>
          <w:sz w:val="22"/>
          <w:szCs w:val="22"/>
        </w:rPr>
        <w:t xml:space="preserve"> </w:t>
      </w:r>
      <w:r w:rsidR="004B7A68">
        <w:rPr>
          <w:rFonts w:ascii="Arial" w:hAnsi="Arial" w:cs="Arial"/>
          <w:sz w:val="22"/>
          <w:szCs w:val="22"/>
        </w:rPr>
        <w:t>“Course Readings”</w:t>
      </w:r>
      <w:r w:rsidRPr="007F3DA8">
        <w:rPr>
          <w:rFonts w:ascii="Arial" w:hAnsi="Arial" w:cs="Arial"/>
          <w:sz w:val="22"/>
          <w:szCs w:val="22"/>
        </w:rPr>
        <w:t xml:space="preserve">. </w:t>
      </w:r>
      <w:r w:rsidR="002F16B3">
        <w:rPr>
          <w:rFonts w:ascii="Arial" w:hAnsi="Arial" w:cs="Arial"/>
          <w:sz w:val="22"/>
          <w:szCs w:val="22"/>
        </w:rPr>
        <w:t xml:space="preserve"> It may be faster to obtain the readings from Canvas than from article URLs due to </w:t>
      </w:r>
      <w:r w:rsidR="004D4DF5">
        <w:rPr>
          <w:rFonts w:ascii="Arial" w:hAnsi="Arial" w:cs="Arial"/>
          <w:sz w:val="22"/>
          <w:szCs w:val="22"/>
        </w:rPr>
        <w:t xml:space="preserve">some URL </w:t>
      </w:r>
      <w:r w:rsidR="002F16B3">
        <w:rPr>
          <w:rFonts w:ascii="Arial" w:hAnsi="Arial" w:cs="Arial"/>
          <w:sz w:val="22"/>
          <w:szCs w:val="22"/>
        </w:rPr>
        <w:t xml:space="preserve">paywall barriers. </w:t>
      </w:r>
    </w:p>
    <w:p w14:paraId="52745ABF" w14:textId="367B15F8" w:rsidR="00AC6482" w:rsidRPr="007F3DA8" w:rsidRDefault="00AC6482" w:rsidP="006C0698">
      <w:pPr>
        <w:pStyle w:val="ListParagraph"/>
        <w:numPr>
          <w:ilvl w:val="0"/>
          <w:numId w:val="22"/>
        </w:numPr>
        <w:autoSpaceDE w:val="0"/>
        <w:autoSpaceDN w:val="0"/>
        <w:adjustRightInd w:val="0"/>
        <w:rPr>
          <w:rStyle w:val="Hyperlink"/>
          <w:rFonts w:ascii="Arial" w:hAnsi="Arial" w:cs="Arial"/>
          <w:color w:val="auto"/>
          <w:sz w:val="22"/>
          <w:szCs w:val="22"/>
          <w:u w:val="none"/>
        </w:rPr>
      </w:pPr>
      <w:r w:rsidRPr="007F3DA8">
        <w:rPr>
          <w:rFonts w:ascii="Arial" w:hAnsi="Arial" w:cs="Arial"/>
          <w:sz w:val="22"/>
          <w:szCs w:val="22"/>
          <w:u w:val="single"/>
        </w:rPr>
        <w:t xml:space="preserve">Required </w:t>
      </w:r>
      <w:r w:rsidR="00333C3A" w:rsidRPr="007F3DA8">
        <w:rPr>
          <w:rFonts w:ascii="Arial" w:hAnsi="Arial" w:cs="Arial"/>
          <w:sz w:val="22"/>
          <w:szCs w:val="22"/>
          <w:u w:val="single"/>
        </w:rPr>
        <w:t>T</w:t>
      </w:r>
      <w:r w:rsidR="00584C26" w:rsidRPr="007F3DA8">
        <w:rPr>
          <w:rFonts w:ascii="Arial" w:hAnsi="Arial" w:cs="Arial"/>
          <w:sz w:val="22"/>
          <w:szCs w:val="22"/>
          <w:u w:val="single"/>
        </w:rPr>
        <w:t>extbook</w:t>
      </w:r>
      <w:r w:rsidR="006547C7" w:rsidRPr="007F3DA8">
        <w:rPr>
          <w:rFonts w:ascii="Arial" w:hAnsi="Arial" w:cs="Arial"/>
          <w:sz w:val="22"/>
          <w:szCs w:val="22"/>
          <w:u w:val="single"/>
        </w:rPr>
        <w:t xml:space="preserve"> (MHP)</w:t>
      </w:r>
      <w:r w:rsidR="00584C26" w:rsidRPr="007F3DA8">
        <w:rPr>
          <w:rFonts w:ascii="Arial" w:hAnsi="Arial" w:cs="Arial"/>
          <w:sz w:val="22"/>
          <w:szCs w:val="22"/>
        </w:rPr>
        <w:t xml:space="preserve">:  </w:t>
      </w:r>
      <w:r w:rsidR="00333C3A" w:rsidRPr="007F3DA8">
        <w:rPr>
          <w:rFonts w:ascii="Arial" w:hAnsi="Arial" w:cs="Arial"/>
          <w:i/>
          <w:sz w:val="22"/>
          <w:szCs w:val="22"/>
        </w:rPr>
        <w:t xml:space="preserve">Making Healthy Places:  Designing and Building for Well-Being, </w:t>
      </w:r>
      <w:r w:rsidR="00BA204B" w:rsidRPr="007F3DA8">
        <w:rPr>
          <w:rFonts w:ascii="Arial" w:hAnsi="Arial" w:cs="Arial"/>
          <w:i/>
          <w:sz w:val="22"/>
          <w:szCs w:val="22"/>
        </w:rPr>
        <w:t xml:space="preserve">Equity, </w:t>
      </w:r>
      <w:r w:rsidR="00333C3A" w:rsidRPr="007F3DA8">
        <w:rPr>
          <w:rFonts w:ascii="Arial" w:hAnsi="Arial" w:cs="Arial"/>
          <w:i/>
          <w:sz w:val="22"/>
          <w:szCs w:val="22"/>
        </w:rPr>
        <w:t>and Sustainability</w:t>
      </w:r>
      <w:r w:rsidR="00333C3A" w:rsidRPr="007F3DA8">
        <w:rPr>
          <w:rFonts w:ascii="Arial" w:hAnsi="Arial" w:cs="Arial"/>
          <w:sz w:val="22"/>
          <w:szCs w:val="22"/>
        </w:rPr>
        <w:t xml:space="preserve">.  </w:t>
      </w:r>
      <w:r w:rsidR="00C621EF" w:rsidRPr="007F3DA8">
        <w:rPr>
          <w:rFonts w:ascii="Arial" w:hAnsi="Arial" w:cs="Arial"/>
          <w:sz w:val="22"/>
          <w:szCs w:val="22"/>
        </w:rPr>
        <w:t xml:space="preserve">Second Edition. </w:t>
      </w:r>
      <w:r w:rsidR="00333C3A" w:rsidRPr="007F3DA8">
        <w:rPr>
          <w:rFonts w:ascii="Arial" w:hAnsi="Arial" w:cs="Arial"/>
          <w:sz w:val="22"/>
          <w:szCs w:val="22"/>
        </w:rPr>
        <w:t xml:space="preserve">Nisha Botchwey, Andrew </w:t>
      </w:r>
      <w:r w:rsidR="004B4C8D" w:rsidRPr="007F3DA8">
        <w:rPr>
          <w:rFonts w:ascii="Arial" w:hAnsi="Arial" w:cs="Arial"/>
          <w:sz w:val="22"/>
          <w:szCs w:val="22"/>
        </w:rPr>
        <w:t xml:space="preserve">L. </w:t>
      </w:r>
      <w:r w:rsidR="00333C3A" w:rsidRPr="007F3DA8">
        <w:rPr>
          <w:rFonts w:ascii="Arial" w:hAnsi="Arial" w:cs="Arial"/>
          <w:sz w:val="22"/>
          <w:szCs w:val="22"/>
        </w:rPr>
        <w:t>Dannenberg, Howard Frumkin.  Island Press</w:t>
      </w:r>
      <w:r w:rsidR="00C621EF" w:rsidRPr="007F3DA8">
        <w:rPr>
          <w:rFonts w:ascii="Arial" w:hAnsi="Arial" w:cs="Arial"/>
          <w:sz w:val="22"/>
          <w:szCs w:val="22"/>
        </w:rPr>
        <w:t>. 2022</w:t>
      </w:r>
      <w:r w:rsidRPr="007F3DA8">
        <w:rPr>
          <w:rFonts w:ascii="Arial" w:hAnsi="Arial" w:cs="Arial"/>
          <w:sz w:val="22"/>
          <w:szCs w:val="22"/>
        </w:rPr>
        <w:t xml:space="preserve">.  </w:t>
      </w:r>
      <w:hyperlink r:id="rId15" w:history="1">
        <w:r w:rsidR="00C815C0" w:rsidRPr="007F3DA8">
          <w:rPr>
            <w:rStyle w:val="Hyperlink"/>
            <w:rFonts w:ascii="Arial" w:hAnsi="Arial" w:cs="Arial"/>
            <w:sz w:val="22"/>
            <w:szCs w:val="22"/>
          </w:rPr>
          <w:t>https://islandpress.org/books/making-healthy-places-second-edition</w:t>
        </w:r>
      </w:hyperlink>
      <w:r w:rsidR="00C815C0" w:rsidRPr="007F3DA8">
        <w:rPr>
          <w:rStyle w:val="Hyperlink"/>
          <w:rFonts w:ascii="Arial" w:hAnsi="Arial" w:cs="Arial"/>
          <w:sz w:val="22"/>
          <w:szCs w:val="22"/>
          <w:u w:val="none"/>
        </w:rPr>
        <w:t xml:space="preserve"> </w:t>
      </w:r>
    </w:p>
    <w:p w14:paraId="25EA945F" w14:textId="0078519F" w:rsidR="00AE321F" w:rsidRDefault="002C53FF" w:rsidP="007F3DA8">
      <w:pPr>
        <w:autoSpaceDE w:val="0"/>
        <w:autoSpaceDN w:val="0"/>
        <w:adjustRightInd w:val="0"/>
        <w:rPr>
          <w:rFonts w:ascii="Arial" w:hAnsi="Arial" w:cs="Arial"/>
          <w:b/>
          <w:sz w:val="22"/>
          <w:szCs w:val="22"/>
        </w:rPr>
      </w:pPr>
      <w:r w:rsidRPr="00AC6482">
        <w:rPr>
          <w:rFonts w:ascii="Arial" w:hAnsi="Arial" w:cs="Arial"/>
          <w:sz w:val="22"/>
          <w:szCs w:val="22"/>
        </w:rPr>
        <w:t xml:space="preserve"> </w:t>
      </w:r>
    </w:p>
    <w:p w14:paraId="2BB69A94" w14:textId="31ED0180" w:rsidR="007F3DA8" w:rsidRDefault="007F3DA8" w:rsidP="00A0250C">
      <w:pPr>
        <w:autoSpaceDE w:val="0"/>
        <w:autoSpaceDN w:val="0"/>
        <w:adjustRightInd w:val="0"/>
        <w:ind w:left="900" w:hanging="900"/>
        <w:rPr>
          <w:rFonts w:ascii="Arial" w:hAnsi="Arial" w:cs="Arial"/>
          <w:b/>
          <w:sz w:val="22"/>
          <w:szCs w:val="22"/>
          <w:u w:val="single"/>
        </w:rPr>
      </w:pPr>
      <w:r w:rsidRPr="007F3DA8">
        <w:rPr>
          <w:rFonts w:ascii="Arial" w:hAnsi="Arial" w:cs="Arial"/>
          <w:b/>
          <w:sz w:val="22"/>
          <w:szCs w:val="22"/>
          <w:u w:val="single"/>
        </w:rPr>
        <w:lastRenderedPageBreak/>
        <w:t>Class schedule</w:t>
      </w:r>
    </w:p>
    <w:p w14:paraId="702EB3A3" w14:textId="77777777" w:rsidR="007F3DA8" w:rsidRPr="007F3DA8" w:rsidRDefault="007F3DA8" w:rsidP="00A0250C">
      <w:pPr>
        <w:autoSpaceDE w:val="0"/>
        <w:autoSpaceDN w:val="0"/>
        <w:adjustRightInd w:val="0"/>
        <w:ind w:left="900" w:hanging="900"/>
        <w:rPr>
          <w:rFonts w:ascii="Arial" w:hAnsi="Arial" w:cs="Arial"/>
          <w:b/>
          <w:sz w:val="22"/>
          <w:szCs w:val="22"/>
          <w:u w:val="single"/>
        </w:rPr>
      </w:pPr>
    </w:p>
    <w:p w14:paraId="74BD37EE" w14:textId="09950BB7" w:rsidR="008E7565" w:rsidRDefault="0013726C" w:rsidP="00A0250C">
      <w:pPr>
        <w:autoSpaceDE w:val="0"/>
        <w:autoSpaceDN w:val="0"/>
        <w:adjustRightInd w:val="0"/>
        <w:ind w:left="900" w:hanging="900"/>
        <w:rPr>
          <w:rFonts w:ascii="Arial" w:hAnsi="Arial" w:cs="Arial"/>
          <w:b/>
          <w:sz w:val="22"/>
          <w:szCs w:val="22"/>
        </w:rPr>
      </w:pPr>
      <w:r w:rsidRPr="00E97922">
        <w:rPr>
          <w:rFonts w:ascii="Arial" w:hAnsi="Arial" w:cs="Arial"/>
          <w:b/>
          <w:sz w:val="22"/>
          <w:szCs w:val="22"/>
        </w:rPr>
        <w:t xml:space="preserve">January </w:t>
      </w:r>
      <w:r w:rsidR="00E40295">
        <w:rPr>
          <w:rFonts w:ascii="Arial" w:hAnsi="Arial" w:cs="Arial"/>
          <w:b/>
          <w:sz w:val="22"/>
          <w:szCs w:val="22"/>
        </w:rPr>
        <w:t>9</w:t>
      </w:r>
    </w:p>
    <w:p w14:paraId="75C3F271" w14:textId="77777777" w:rsidR="008E7565" w:rsidRPr="008E7565" w:rsidRDefault="00915E3C" w:rsidP="008E7565">
      <w:pPr>
        <w:pStyle w:val="ListParagraph"/>
        <w:numPr>
          <w:ilvl w:val="0"/>
          <w:numId w:val="38"/>
        </w:numPr>
        <w:autoSpaceDE w:val="0"/>
        <w:autoSpaceDN w:val="0"/>
        <w:adjustRightInd w:val="0"/>
        <w:rPr>
          <w:rFonts w:ascii="Arial" w:hAnsi="Arial" w:cs="Arial"/>
          <w:b/>
          <w:sz w:val="22"/>
          <w:szCs w:val="22"/>
        </w:rPr>
      </w:pPr>
      <w:r w:rsidRPr="008E7565">
        <w:rPr>
          <w:rFonts w:ascii="Arial" w:hAnsi="Arial" w:cs="Arial"/>
          <w:b/>
          <w:sz w:val="22"/>
          <w:szCs w:val="22"/>
        </w:rPr>
        <w:t>Introduction</w:t>
      </w:r>
      <w:r w:rsidR="00864A1E" w:rsidRPr="008E7565">
        <w:rPr>
          <w:rFonts w:ascii="Arial" w:hAnsi="Arial" w:cs="Arial"/>
          <w:b/>
          <w:sz w:val="22"/>
          <w:szCs w:val="22"/>
        </w:rPr>
        <w:t xml:space="preserve"> to </w:t>
      </w:r>
      <w:r w:rsidR="00A0250C" w:rsidRPr="008E7565">
        <w:rPr>
          <w:rFonts w:ascii="Arial" w:hAnsi="Arial" w:cs="Arial"/>
          <w:b/>
          <w:sz w:val="22"/>
          <w:szCs w:val="22"/>
        </w:rPr>
        <w:t>course</w:t>
      </w:r>
    </w:p>
    <w:p w14:paraId="55FA0C3F" w14:textId="160E513A" w:rsidR="009A68EE" w:rsidRPr="008E7565" w:rsidRDefault="008E7565" w:rsidP="008E7565">
      <w:pPr>
        <w:pStyle w:val="ListParagraph"/>
        <w:numPr>
          <w:ilvl w:val="0"/>
          <w:numId w:val="38"/>
        </w:numPr>
        <w:autoSpaceDE w:val="0"/>
        <w:autoSpaceDN w:val="0"/>
        <w:adjustRightInd w:val="0"/>
        <w:rPr>
          <w:rFonts w:ascii="Arial" w:hAnsi="Arial" w:cs="Arial"/>
          <w:b/>
          <w:sz w:val="22"/>
          <w:szCs w:val="22"/>
        </w:rPr>
      </w:pPr>
      <w:r w:rsidRPr="008E7565">
        <w:rPr>
          <w:rFonts w:ascii="Arial" w:hAnsi="Arial" w:cs="Arial"/>
          <w:b/>
          <w:sz w:val="22"/>
          <w:szCs w:val="22"/>
        </w:rPr>
        <w:t>O</w:t>
      </w:r>
      <w:r w:rsidR="00A0250C" w:rsidRPr="008E7565">
        <w:rPr>
          <w:rFonts w:ascii="Arial" w:hAnsi="Arial" w:cs="Arial"/>
          <w:b/>
          <w:sz w:val="22"/>
          <w:szCs w:val="22"/>
        </w:rPr>
        <w:t xml:space="preserve">verview of </w:t>
      </w:r>
      <w:r w:rsidR="00864A1E" w:rsidRPr="008E7565">
        <w:rPr>
          <w:rFonts w:ascii="Arial" w:hAnsi="Arial" w:cs="Arial"/>
          <w:b/>
          <w:sz w:val="22"/>
          <w:szCs w:val="22"/>
        </w:rPr>
        <w:t>public health and the built environment</w:t>
      </w:r>
      <w:r>
        <w:rPr>
          <w:rFonts w:ascii="Arial" w:hAnsi="Arial" w:cs="Arial"/>
          <w:b/>
          <w:sz w:val="22"/>
          <w:szCs w:val="22"/>
        </w:rPr>
        <w:t>.</w:t>
      </w:r>
      <w:r w:rsidR="00A0250C" w:rsidRPr="008E7565">
        <w:rPr>
          <w:rFonts w:ascii="Arial" w:hAnsi="Arial" w:cs="Arial"/>
          <w:b/>
          <w:sz w:val="22"/>
          <w:szCs w:val="22"/>
        </w:rPr>
        <w:t xml:space="preserve"> Andrew Dannenberg</w:t>
      </w:r>
      <w:r w:rsidR="00A6267F" w:rsidRPr="008E7565">
        <w:rPr>
          <w:rFonts w:ascii="Arial" w:hAnsi="Arial" w:cs="Arial"/>
          <w:b/>
          <w:sz w:val="22"/>
          <w:szCs w:val="22"/>
        </w:rPr>
        <w:t>, MD, MPH</w:t>
      </w:r>
      <w:r w:rsidR="00A0250C" w:rsidRPr="008E7565">
        <w:rPr>
          <w:rFonts w:ascii="Arial" w:hAnsi="Arial" w:cs="Arial"/>
          <w:b/>
          <w:sz w:val="22"/>
          <w:szCs w:val="22"/>
        </w:rPr>
        <w:t xml:space="preserve"> </w:t>
      </w:r>
    </w:p>
    <w:p w14:paraId="46BCB62A" w14:textId="77777777" w:rsidR="00361859" w:rsidRDefault="00361859" w:rsidP="00A0250C">
      <w:pPr>
        <w:autoSpaceDE w:val="0"/>
        <w:autoSpaceDN w:val="0"/>
        <w:adjustRightInd w:val="0"/>
        <w:ind w:left="900" w:hanging="900"/>
        <w:rPr>
          <w:rFonts w:ascii="Arial" w:hAnsi="Arial" w:cs="Arial"/>
          <w:b/>
          <w:sz w:val="22"/>
          <w:szCs w:val="22"/>
        </w:rPr>
      </w:pPr>
    </w:p>
    <w:p w14:paraId="50368D35" w14:textId="56C9B753" w:rsidR="007E57BC" w:rsidRPr="00FC698E" w:rsidRDefault="00E97922">
      <w:pPr>
        <w:pStyle w:val="ListParagraph"/>
        <w:numPr>
          <w:ilvl w:val="1"/>
          <w:numId w:val="13"/>
        </w:numPr>
        <w:autoSpaceDE w:val="0"/>
        <w:autoSpaceDN w:val="0"/>
        <w:adjustRightInd w:val="0"/>
        <w:ind w:left="630" w:right="720" w:hanging="270"/>
        <w:rPr>
          <w:rFonts w:ascii="Arial" w:hAnsi="Arial" w:cs="Arial"/>
          <w:sz w:val="22"/>
          <w:szCs w:val="22"/>
        </w:rPr>
      </w:pPr>
      <w:r w:rsidRPr="00FC698E">
        <w:rPr>
          <w:rFonts w:ascii="Arial" w:hAnsi="Arial" w:cs="Arial"/>
          <w:sz w:val="22"/>
          <w:szCs w:val="22"/>
        </w:rPr>
        <w:t xml:space="preserve">MHP </w:t>
      </w:r>
      <w:r w:rsidR="007E57BC" w:rsidRPr="00FC698E">
        <w:rPr>
          <w:rFonts w:ascii="Arial" w:hAnsi="Arial" w:cs="Arial"/>
          <w:sz w:val="22"/>
          <w:szCs w:val="22"/>
        </w:rPr>
        <w:t>Preface</w:t>
      </w:r>
      <w:r w:rsidR="000F34C8">
        <w:rPr>
          <w:rFonts w:ascii="Arial" w:hAnsi="Arial" w:cs="Arial"/>
          <w:sz w:val="22"/>
          <w:szCs w:val="22"/>
        </w:rPr>
        <w:t xml:space="preserve"> </w:t>
      </w:r>
    </w:p>
    <w:p w14:paraId="57D41ADF" w14:textId="05941910" w:rsidR="00907477" w:rsidRPr="00FC698E" w:rsidRDefault="00E97922">
      <w:pPr>
        <w:pStyle w:val="ListParagraph"/>
        <w:numPr>
          <w:ilvl w:val="1"/>
          <w:numId w:val="13"/>
        </w:numPr>
        <w:autoSpaceDE w:val="0"/>
        <w:autoSpaceDN w:val="0"/>
        <w:adjustRightInd w:val="0"/>
        <w:ind w:left="630" w:hanging="270"/>
        <w:rPr>
          <w:rFonts w:ascii="Arial" w:hAnsi="Arial" w:cs="Arial"/>
          <w:sz w:val="22"/>
          <w:szCs w:val="22"/>
        </w:rPr>
      </w:pPr>
      <w:r w:rsidRPr="00FC698E">
        <w:rPr>
          <w:rFonts w:ascii="Arial" w:hAnsi="Arial" w:cs="Arial"/>
          <w:sz w:val="22"/>
          <w:szCs w:val="22"/>
        </w:rPr>
        <w:t xml:space="preserve">MHP </w:t>
      </w:r>
      <w:r w:rsidR="005B09C0" w:rsidRPr="00FC698E">
        <w:rPr>
          <w:rFonts w:ascii="Arial" w:hAnsi="Arial" w:cs="Arial"/>
          <w:sz w:val="22"/>
          <w:szCs w:val="22"/>
        </w:rPr>
        <w:t xml:space="preserve">Chapter </w:t>
      </w:r>
      <w:r w:rsidR="00907477" w:rsidRPr="00FC698E">
        <w:rPr>
          <w:rFonts w:ascii="Arial" w:hAnsi="Arial" w:cs="Arial"/>
          <w:sz w:val="22"/>
          <w:szCs w:val="22"/>
        </w:rPr>
        <w:t>1.</w:t>
      </w:r>
      <w:r w:rsidRPr="00FC698E">
        <w:rPr>
          <w:rFonts w:ascii="Arial" w:hAnsi="Arial" w:cs="Arial"/>
          <w:sz w:val="22"/>
          <w:szCs w:val="22"/>
        </w:rPr>
        <w:t xml:space="preserve">  </w:t>
      </w:r>
      <w:r w:rsidR="00907477" w:rsidRPr="00FC698E">
        <w:rPr>
          <w:rFonts w:ascii="Arial" w:hAnsi="Arial" w:cs="Arial"/>
          <w:sz w:val="22"/>
          <w:szCs w:val="22"/>
        </w:rPr>
        <w:t>Introduction to healthy</w:t>
      </w:r>
      <w:r w:rsidR="00EA317A">
        <w:rPr>
          <w:rFonts w:ascii="Arial" w:hAnsi="Arial" w:cs="Arial"/>
          <w:sz w:val="22"/>
          <w:szCs w:val="22"/>
        </w:rPr>
        <w:t>, equitable, and sustainable</w:t>
      </w:r>
      <w:r w:rsidR="00907477" w:rsidRPr="00FC698E">
        <w:rPr>
          <w:rFonts w:ascii="Arial" w:hAnsi="Arial" w:cs="Arial"/>
          <w:sz w:val="22"/>
          <w:szCs w:val="22"/>
        </w:rPr>
        <w:t xml:space="preserve"> places</w:t>
      </w:r>
    </w:p>
    <w:p w14:paraId="402EF7B4" w14:textId="15A33324" w:rsidR="00AE3DDC" w:rsidRPr="00FC698E" w:rsidRDefault="00AE3DDC">
      <w:pPr>
        <w:pStyle w:val="ListParagraph"/>
        <w:numPr>
          <w:ilvl w:val="1"/>
          <w:numId w:val="13"/>
        </w:numPr>
        <w:autoSpaceDE w:val="0"/>
        <w:autoSpaceDN w:val="0"/>
        <w:ind w:left="630" w:hanging="270"/>
        <w:rPr>
          <w:rFonts w:ascii="Arial" w:hAnsi="Arial" w:cs="Arial"/>
          <w:color w:val="000000"/>
          <w:sz w:val="22"/>
          <w:szCs w:val="22"/>
        </w:rPr>
      </w:pPr>
      <w:r w:rsidRPr="00AE3DDC">
        <w:rPr>
          <w:rFonts w:ascii="Arial" w:hAnsi="Arial" w:cs="Arial"/>
          <w:color w:val="000000"/>
          <w:sz w:val="22"/>
          <w:szCs w:val="22"/>
        </w:rPr>
        <w:t xml:space="preserve">Chrisinger </w:t>
      </w:r>
      <w:r>
        <w:rPr>
          <w:rFonts w:ascii="Arial" w:hAnsi="Arial" w:cs="Arial"/>
          <w:color w:val="000000"/>
          <w:sz w:val="22"/>
          <w:szCs w:val="22"/>
        </w:rPr>
        <w:t xml:space="preserve">BW. </w:t>
      </w:r>
      <w:r w:rsidRPr="00AE3DDC">
        <w:rPr>
          <w:rFonts w:ascii="Arial" w:hAnsi="Arial" w:cs="Arial"/>
          <w:color w:val="000000"/>
          <w:sz w:val="22"/>
          <w:szCs w:val="22"/>
        </w:rPr>
        <w:t xml:space="preserve"> Getting to </w:t>
      </w:r>
      <w:r>
        <w:rPr>
          <w:rFonts w:ascii="Arial" w:hAnsi="Arial" w:cs="Arial"/>
          <w:color w:val="000000"/>
          <w:sz w:val="22"/>
          <w:szCs w:val="22"/>
        </w:rPr>
        <w:t>r</w:t>
      </w:r>
      <w:r w:rsidRPr="00AE3DDC">
        <w:rPr>
          <w:rFonts w:ascii="Arial" w:hAnsi="Arial" w:cs="Arial"/>
          <w:color w:val="000000"/>
          <w:sz w:val="22"/>
          <w:szCs w:val="22"/>
        </w:rPr>
        <w:t xml:space="preserve">oot </w:t>
      </w:r>
      <w:r>
        <w:rPr>
          <w:rFonts w:ascii="Arial" w:hAnsi="Arial" w:cs="Arial"/>
          <w:color w:val="000000"/>
          <w:sz w:val="22"/>
          <w:szCs w:val="22"/>
        </w:rPr>
        <w:t>c</w:t>
      </w:r>
      <w:r w:rsidRPr="00AE3DDC">
        <w:rPr>
          <w:rFonts w:ascii="Arial" w:hAnsi="Arial" w:cs="Arial"/>
          <w:color w:val="000000"/>
          <w:sz w:val="22"/>
          <w:szCs w:val="22"/>
        </w:rPr>
        <w:t>auses</w:t>
      </w:r>
      <w:r>
        <w:rPr>
          <w:rFonts w:ascii="Arial" w:hAnsi="Arial" w:cs="Arial"/>
          <w:color w:val="000000"/>
          <w:sz w:val="22"/>
          <w:szCs w:val="22"/>
        </w:rPr>
        <w:t>: Why equity must be at the center of planning and public health collaboration.</w:t>
      </w:r>
      <w:r w:rsidRPr="00AE3DDC">
        <w:rPr>
          <w:rFonts w:ascii="Arial" w:hAnsi="Arial" w:cs="Arial"/>
          <w:color w:val="000000"/>
          <w:sz w:val="22"/>
          <w:szCs w:val="22"/>
        </w:rPr>
        <w:t xml:space="preserve"> </w:t>
      </w:r>
      <w:r w:rsidRPr="00AE3DDC">
        <w:rPr>
          <w:rFonts w:ascii="Arial" w:hAnsi="Arial" w:cs="Arial"/>
          <w:i/>
          <w:iCs/>
          <w:color w:val="000000"/>
          <w:sz w:val="22"/>
          <w:szCs w:val="22"/>
        </w:rPr>
        <w:t>Journal of the American Planning Association</w:t>
      </w:r>
      <w:r w:rsidRPr="00AE3DDC">
        <w:rPr>
          <w:rFonts w:ascii="Arial" w:hAnsi="Arial" w:cs="Arial"/>
          <w:color w:val="000000"/>
          <w:sz w:val="22"/>
          <w:szCs w:val="22"/>
        </w:rPr>
        <w:t xml:space="preserve">, </w:t>
      </w:r>
      <w:r>
        <w:rPr>
          <w:rFonts w:ascii="Arial" w:hAnsi="Arial" w:cs="Arial"/>
          <w:color w:val="000000"/>
          <w:sz w:val="22"/>
          <w:szCs w:val="22"/>
        </w:rPr>
        <w:t xml:space="preserve">2023; </w:t>
      </w:r>
      <w:r w:rsidRPr="00AE3DDC">
        <w:rPr>
          <w:rFonts w:ascii="Arial" w:hAnsi="Arial" w:cs="Arial"/>
          <w:color w:val="000000"/>
          <w:sz w:val="22"/>
          <w:szCs w:val="22"/>
        </w:rPr>
        <w:t>89:2</w:t>
      </w:r>
      <w:r>
        <w:rPr>
          <w:rFonts w:ascii="Arial" w:hAnsi="Arial" w:cs="Arial"/>
          <w:color w:val="000000"/>
          <w:sz w:val="22"/>
          <w:szCs w:val="22"/>
        </w:rPr>
        <w:t>:</w:t>
      </w:r>
      <w:r w:rsidRPr="00AE3DDC">
        <w:rPr>
          <w:rFonts w:ascii="Arial" w:hAnsi="Arial" w:cs="Arial"/>
          <w:color w:val="000000"/>
          <w:sz w:val="22"/>
          <w:szCs w:val="22"/>
        </w:rPr>
        <w:t xml:space="preserve">160-166, </w:t>
      </w:r>
      <w:hyperlink r:id="rId16" w:history="1">
        <w:r w:rsidRPr="00E03010">
          <w:rPr>
            <w:rStyle w:val="Hyperlink"/>
            <w:rFonts w:ascii="Arial" w:hAnsi="Arial" w:cs="Arial"/>
            <w:sz w:val="22"/>
            <w:szCs w:val="22"/>
          </w:rPr>
          <w:t>http://doi.org/10.1080/01944363.2022.2041466</w:t>
        </w:r>
      </w:hyperlink>
      <w:r>
        <w:rPr>
          <w:rFonts w:ascii="Arial" w:hAnsi="Arial" w:cs="Arial"/>
          <w:color w:val="000000"/>
          <w:sz w:val="22"/>
          <w:szCs w:val="22"/>
        </w:rPr>
        <w:t xml:space="preserve"> </w:t>
      </w:r>
    </w:p>
    <w:p w14:paraId="4BD73A7B" w14:textId="28AD2AA2" w:rsidR="00D56A59" w:rsidRDefault="00D56A59">
      <w:pPr>
        <w:pStyle w:val="ListParagraph"/>
        <w:numPr>
          <w:ilvl w:val="1"/>
          <w:numId w:val="13"/>
        </w:numPr>
        <w:autoSpaceDE w:val="0"/>
        <w:autoSpaceDN w:val="0"/>
        <w:ind w:left="630" w:hanging="270"/>
        <w:rPr>
          <w:rFonts w:ascii="Arial" w:hAnsi="Arial" w:cs="Arial"/>
          <w:color w:val="000000"/>
          <w:sz w:val="22"/>
          <w:szCs w:val="22"/>
        </w:rPr>
      </w:pPr>
      <w:r w:rsidRPr="00FC698E">
        <w:rPr>
          <w:rFonts w:ascii="Arial" w:hAnsi="Arial" w:cs="Arial"/>
          <w:color w:val="000000"/>
          <w:sz w:val="22"/>
          <w:szCs w:val="22"/>
        </w:rPr>
        <w:t xml:space="preserve">Malizia EE. City and regional planning: a primer for public health officials. </w:t>
      </w:r>
      <w:r w:rsidR="00B47CC2" w:rsidRPr="00FC698E">
        <w:rPr>
          <w:rFonts w:ascii="Arial" w:hAnsi="Arial" w:cs="Arial"/>
          <w:i/>
          <w:color w:val="000000"/>
          <w:sz w:val="22"/>
          <w:szCs w:val="22"/>
        </w:rPr>
        <w:t xml:space="preserve">American Journal of </w:t>
      </w:r>
      <w:r w:rsidRPr="00FC698E">
        <w:rPr>
          <w:rFonts w:ascii="Arial" w:hAnsi="Arial" w:cs="Arial"/>
          <w:i/>
          <w:color w:val="000000"/>
          <w:sz w:val="22"/>
          <w:szCs w:val="22"/>
        </w:rPr>
        <w:t>Health Promot</w:t>
      </w:r>
      <w:r w:rsidR="00B47CC2" w:rsidRPr="00FC698E">
        <w:rPr>
          <w:rFonts w:ascii="Arial" w:hAnsi="Arial" w:cs="Arial"/>
          <w:i/>
          <w:color w:val="000000"/>
          <w:sz w:val="22"/>
          <w:szCs w:val="22"/>
        </w:rPr>
        <w:t xml:space="preserve">ion.  </w:t>
      </w:r>
      <w:r w:rsidRPr="00FC698E">
        <w:rPr>
          <w:rFonts w:ascii="Arial" w:hAnsi="Arial" w:cs="Arial"/>
          <w:color w:val="000000"/>
          <w:sz w:val="22"/>
          <w:szCs w:val="22"/>
        </w:rPr>
        <w:t>2005;</w:t>
      </w:r>
      <w:r w:rsidR="00D84E01">
        <w:rPr>
          <w:rFonts w:ascii="Arial" w:hAnsi="Arial" w:cs="Arial"/>
          <w:color w:val="000000"/>
          <w:sz w:val="22"/>
          <w:szCs w:val="22"/>
        </w:rPr>
        <w:t xml:space="preserve"> </w:t>
      </w:r>
      <w:r w:rsidRPr="00FC698E">
        <w:rPr>
          <w:rFonts w:ascii="Arial" w:hAnsi="Arial" w:cs="Arial"/>
          <w:color w:val="000000"/>
          <w:sz w:val="22"/>
          <w:szCs w:val="22"/>
        </w:rPr>
        <w:t>19(5S):1</w:t>
      </w:r>
      <w:r w:rsidR="00A822EC">
        <w:rPr>
          <w:rFonts w:ascii="Arial" w:hAnsi="Arial" w:cs="Arial"/>
          <w:color w:val="000000"/>
          <w:sz w:val="22"/>
          <w:szCs w:val="22"/>
        </w:rPr>
        <w:t>-</w:t>
      </w:r>
      <w:r w:rsidRPr="00FC698E">
        <w:rPr>
          <w:rFonts w:ascii="Arial" w:hAnsi="Arial" w:cs="Arial"/>
          <w:color w:val="000000"/>
          <w:sz w:val="22"/>
          <w:szCs w:val="22"/>
        </w:rPr>
        <w:t>13.</w:t>
      </w:r>
      <w:r w:rsidR="00A822EC">
        <w:rPr>
          <w:rFonts w:ascii="Arial" w:hAnsi="Arial" w:cs="Arial"/>
          <w:color w:val="000000"/>
          <w:sz w:val="22"/>
          <w:szCs w:val="22"/>
        </w:rPr>
        <w:t xml:space="preserve">  </w:t>
      </w:r>
      <w:hyperlink r:id="rId17" w:history="1">
        <w:r w:rsidR="00A822EC" w:rsidRPr="001168BC">
          <w:rPr>
            <w:rStyle w:val="Hyperlink"/>
            <w:rFonts w:ascii="Arial" w:hAnsi="Arial" w:cs="Arial"/>
            <w:sz w:val="22"/>
            <w:szCs w:val="22"/>
          </w:rPr>
          <w:t>http://doi.org/10.4278/0890-1171-19.5.tahp-1</w:t>
        </w:r>
      </w:hyperlink>
      <w:r w:rsidR="00A822EC">
        <w:rPr>
          <w:rFonts w:ascii="Arial" w:hAnsi="Arial" w:cs="Arial"/>
          <w:color w:val="000000"/>
          <w:sz w:val="22"/>
          <w:szCs w:val="22"/>
        </w:rPr>
        <w:t xml:space="preserve"> </w:t>
      </w:r>
    </w:p>
    <w:p w14:paraId="03C63BE8" w14:textId="77777777" w:rsidR="00EF0C3C" w:rsidRDefault="00EF0C3C" w:rsidP="005F0417">
      <w:pPr>
        <w:autoSpaceDE w:val="0"/>
        <w:autoSpaceDN w:val="0"/>
        <w:adjustRightInd w:val="0"/>
        <w:ind w:hanging="180"/>
        <w:rPr>
          <w:rFonts w:ascii="Arial" w:hAnsi="Arial" w:cs="Arial"/>
          <w:b/>
          <w:sz w:val="22"/>
          <w:szCs w:val="22"/>
        </w:rPr>
      </w:pPr>
      <w:bookmarkStart w:id="0" w:name="_Hlk534528447"/>
    </w:p>
    <w:p w14:paraId="15A44B89" w14:textId="3024BE74" w:rsidR="00F72022" w:rsidRDefault="0013726C" w:rsidP="00727B7E">
      <w:pPr>
        <w:autoSpaceDE w:val="0"/>
        <w:autoSpaceDN w:val="0"/>
        <w:adjustRightInd w:val="0"/>
        <w:ind w:left="990" w:hanging="900"/>
        <w:rPr>
          <w:rFonts w:ascii="Arial" w:hAnsi="Arial" w:cs="Arial"/>
          <w:b/>
          <w:sz w:val="22"/>
          <w:szCs w:val="22"/>
        </w:rPr>
      </w:pPr>
      <w:r w:rsidRPr="00E97922">
        <w:rPr>
          <w:rFonts w:ascii="Arial" w:hAnsi="Arial" w:cs="Arial"/>
          <w:b/>
          <w:sz w:val="22"/>
          <w:szCs w:val="22"/>
        </w:rPr>
        <w:t>January 1</w:t>
      </w:r>
      <w:r w:rsidR="00E40295">
        <w:rPr>
          <w:rFonts w:ascii="Arial" w:hAnsi="Arial" w:cs="Arial"/>
          <w:b/>
          <w:sz w:val="22"/>
          <w:szCs w:val="22"/>
        </w:rPr>
        <w:t>6</w:t>
      </w:r>
    </w:p>
    <w:bookmarkEnd w:id="0"/>
    <w:p w14:paraId="4A86A14B" w14:textId="4C3973CD" w:rsidR="00585532" w:rsidRPr="00F72022" w:rsidRDefault="00585532" w:rsidP="00585532">
      <w:pPr>
        <w:pStyle w:val="ListParagraph"/>
        <w:numPr>
          <w:ilvl w:val="0"/>
          <w:numId w:val="33"/>
        </w:numPr>
        <w:autoSpaceDE w:val="0"/>
        <w:autoSpaceDN w:val="0"/>
        <w:adjustRightInd w:val="0"/>
        <w:ind w:left="720"/>
        <w:rPr>
          <w:rFonts w:ascii="Arial" w:hAnsi="Arial" w:cs="Arial"/>
          <w:sz w:val="22"/>
          <w:szCs w:val="22"/>
        </w:rPr>
      </w:pPr>
      <w:r w:rsidRPr="00F72022">
        <w:rPr>
          <w:rFonts w:ascii="Arial" w:hAnsi="Arial" w:cs="Arial"/>
          <w:b/>
          <w:sz w:val="22"/>
          <w:szCs w:val="22"/>
        </w:rPr>
        <w:t xml:space="preserve">Physical activity; injury.  Steve Mooney, PhD, </w:t>
      </w:r>
      <w:r w:rsidRPr="00F72022">
        <w:rPr>
          <w:rFonts w:ascii="Arial" w:hAnsi="Arial" w:cs="Arial"/>
          <w:sz w:val="22"/>
          <w:szCs w:val="22"/>
        </w:rPr>
        <w:t>Ass</w:t>
      </w:r>
      <w:r w:rsidR="003A0AAD">
        <w:rPr>
          <w:rFonts w:ascii="Arial" w:hAnsi="Arial" w:cs="Arial"/>
          <w:sz w:val="22"/>
          <w:szCs w:val="22"/>
        </w:rPr>
        <w:t>ociate</w:t>
      </w:r>
      <w:r w:rsidRPr="00F72022">
        <w:rPr>
          <w:rFonts w:ascii="Arial" w:hAnsi="Arial" w:cs="Arial"/>
          <w:sz w:val="22"/>
          <w:szCs w:val="22"/>
        </w:rPr>
        <w:t xml:space="preserve"> Professor, UW Dept. of Epidemiology, Harborview Injury Prevention and Research</w:t>
      </w:r>
      <w:r w:rsidRPr="00F72022">
        <w:rPr>
          <w:rFonts w:ascii="Arial" w:hAnsi="Arial" w:cs="Arial"/>
          <w:b/>
          <w:sz w:val="22"/>
          <w:szCs w:val="22"/>
        </w:rPr>
        <w:t xml:space="preserve"> </w:t>
      </w:r>
      <w:r w:rsidRPr="00F72022">
        <w:rPr>
          <w:rFonts w:ascii="Arial" w:hAnsi="Arial" w:cs="Arial"/>
          <w:sz w:val="22"/>
          <w:szCs w:val="22"/>
        </w:rPr>
        <w:t xml:space="preserve">Center, </w:t>
      </w:r>
      <w:hyperlink r:id="rId18" w:history="1">
        <w:r w:rsidRPr="00F72022">
          <w:rPr>
            <w:rStyle w:val="Hyperlink"/>
            <w:rFonts w:ascii="Arial" w:hAnsi="Arial" w:cs="Arial"/>
            <w:sz w:val="22"/>
            <w:szCs w:val="22"/>
          </w:rPr>
          <w:t>sjm2186@uw.edu</w:t>
        </w:r>
      </w:hyperlink>
      <w:r w:rsidRPr="00F72022">
        <w:rPr>
          <w:rFonts w:ascii="Arial" w:hAnsi="Arial" w:cs="Arial"/>
          <w:sz w:val="22"/>
          <w:szCs w:val="22"/>
        </w:rPr>
        <w:t xml:space="preserve">  </w:t>
      </w:r>
    </w:p>
    <w:p w14:paraId="7927E36A" w14:textId="77777777" w:rsidR="00EF2CD9" w:rsidRPr="007250C8" w:rsidRDefault="00EF2CD9" w:rsidP="00EF2CD9">
      <w:pPr>
        <w:pStyle w:val="ListParagraph"/>
        <w:numPr>
          <w:ilvl w:val="0"/>
          <w:numId w:val="33"/>
        </w:numPr>
        <w:autoSpaceDE w:val="0"/>
        <w:autoSpaceDN w:val="0"/>
        <w:adjustRightInd w:val="0"/>
        <w:ind w:left="720"/>
        <w:rPr>
          <w:rStyle w:val="Hyperlink"/>
          <w:rFonts w:ascii="Arial" w:hAnsi="Arial" w:cs="Arial"/>
          <w:bCs/>
          <w:color w:val="auto"/>
          <w:sz w:val="22"/>
          <w:szCs w:val="22"/>
          <w:u w:val="none"/>
        </w:rPr>
      </w:pPr>
      <w:r w:rsidRPr="007250C8">
        <w:rPr>
          <w:rFonts w:ascii="Arial" w:hAnsi="Arial" w:cs="Arial"/>
          <w:b/>
          <w:sz w:val="22"/>
          <w:szCs w:val="22"/>
        </w:rPr>
        <w:t xml:space="preserve">Discussion of TED talk shown in class: </w:t>
      </w:r>
      <w:r w:rsidRPr="007250C8">
        <w:rPr>
          <w:rFonts w:ascii="Arial" w:hAnsi="Arial" w:cs="Arial"/>
          <w:bCs/>
          <w:sz w:val="22"/>
          <w:szCs w:val="22"/>
        </w:rPr>
        <w:t xml:space="preserve">Jason Roberts, community activist in Oak Cliff, Texas, </w:t>
      </w:r>
      <w:hyperlink r:id="rId19" w:history="1">
        <w:r w:rsidRPr="007250C8">
          <w:rPr>
            <w:rStyle w:val="Hyperlink"/>
            <w:rFonts w:ascii="Arial" w:hAnsi="Arial" w:cs="Arial"/>
            <w:bCs/>
            <w:sz w:val="22"/>
            <w:szCs w:val="22"/>
          </w:rPr>
          <w:t>https://youtu.be/ntwqVDzdqAU</w:t>
        </w:r>
      </w:hyperlink>
    </w:p>
    <w:p w14:paraId="0E2D9D45" w14:textId="77777777" w:rsidR="00585532" w:rsidRPr="00F72022" w:rsidRDefault="00585532" w:rsidP="00585532">
      <w:pPr>
        <w:autoSpaceDE w:val="0"/>
        <w:autoSpaceDN w:val="0"/>
        <w:adjustRightInd w:val="0"/>
        <w:rPr>
          <w:rFonts w:ascii="Arial" w:hAnsi="Arial" w:cs="Arial"/>
          <w:sz w:val="22"/>
          <w:szCs w:val="22"/>
        </w:rPr>
      </w:pPr>
    </w:p>
    <w:p w14:paraId="06F7206F" w14:textId="77777777" w:rsidR="00585532" w:rsidRPr="000F34C8" w:rsidRDefault="00585532" w:rsidP="00585532">
      <w:pPr>
        <w:pStyle w:val="ListParagraph"/>
        <w:numPr>
          <w:ilvl w:val="0"/>
          <w:numId w:val="12"/>
        </w:numPr>
        <w:autoSpaceDE w:val="0"/>
        <w:autoSpaceDN w:val="0"/>
        <w:adjustRightInd w:val="0"/>
        <w:ind w:left="630" w:right="720" w:hanging="270"/>
        <w:rPr>
          <w:rFonts w:ascii="Arial" w:hAnsi="Arial" w:cs="Arial"/>
          <w:sz w:val="22"/>
          <w:szCs w:val="22"/>
        </w:rPr>
      </w:pPr>
      <w:r w:rsidRPr="000F34C8">
        <w:rPr>
          <w:rFonts w:ascii="Arial" w:hAnsi="Arial" w:cs="Arial"/>
          <w:sz w:val="22"/>
          <w:szCs w:val="22"/>
        </w:rPr>
        <w:t xml:space="preserve">MHP Chapter 2.  </w:t>
      </w:r>
      <w:r>
        <w:rPr>
          <w:rFonts w:ascii="Arial" w:hAnsi="Arial" w:cs="Arial"/>
          <w:sz w:val="22"/>
          <w:szCs w:val="22"/>
        </w:rPr>
        <w:t>P</w:t>
      </w:r>
      <w:r w:rsidRPr="000F34C8">
        <w:rPr>
          <w:rFonts w:ascii="Arial" w:hAnsi="Arial" w:cs="Arial"/>
          <w:sz w:val="22"/>
          <w:szCs w:val="22"/>
        </w:rPr>
        <w:t>hysical activity</w:t>
      </w:r>
      <w:r>
        <w:rPr>
          <w:rFonts w:ascii="Arial" w:hAnsi="Arial" w:cs="Arial"/>
          <w:sz w:val="22"/>
          <w:szCs w:val="22"/>
        </w:rPr>
        <w:t xml:space="preserve"> and the built environment</w:t>
      </w:r>
    </w:p>
    <w:p w14:paraId="51A3F6EC" w14:textId="77777777" w:rsidR="00585532" w:rsidRPr="00EA317A" w:rsidRDefault="00585532" w:rsidP="00585532">
      <w:pPr>
        <w:pStyle w:val="ListParagraph"/>
        <w:numPr>
          <w:ilvl w:val="0"/>
          <w:numId w:val="12"/>
        </w:numPr>
        <w:autoSpaceDE w:val="0"/>
        <w:autoSpaceDN w:val="0"/>
        <w:adjustRightInd w:val="0"/>
        <w:ind w:left="630" w:hanging="270"/>
        <w:rPr>
          <w:rFonts w:ascii="Arial" w:hAnsi="Arial" w:cs="Arial"/>
          <w:sz w:val="22"/>
          <w:szCs w:val="22"/>
        </w:rPr>
      </w:pPr>
      <w:r w:rsidRPr="00EA317A">
        <w:rPr>
          <w:rFonts w:ascii="Arial" w:hAnsi="Arial" w:cs="Arial"/>
          <w:sz w:val="22"/>
          <w:szCs w:val="22"/>
        </w:rPr>
        <w:t>MHP Chapter 5.  Injuries</w:t>
      </w:r>
      <w:r>
        <w:rPr>
          <w:rFonts w:ascii="Arial" w:hAnsi="Arial" w:cs="Arial"/>
          <w:sz w:val="22"/>
          <w:szCs w:val="22"/>
        </w:rPr>
        <w:t>, violence</w:t>
      </w:r>
      <w:r w:rsidRPr="00EA317A">
        <w:rPr>
          <w:rFonts w:ascii="Arial" w:hAnsi="Arial" w:cs="Arial"/>
          <w:sz w:val="22"/>
          <w:szCs w:val="22"/>
        </w:rPr>
        <w:t xml:space="preserve"> and the built environment</w:t>
      </w:r>
    </w:p>
    <w:p w14:paraId="1A44A935" w14:textId="77777777" w:rsidR="00585532" w:rsidRDefault="00585532" w:rsidP="00585532">
      <w:pPr>
        <w:pStyle w:val="ListParagraph"/>
        <w:numPr>
          <w:ilvl w:val="0"/>
          <w:numId w:val="12"/>
        </w:numPr>
        <w:autoSpaceDE w:val="0"/>
        <w:autoSpaceDN w:val="0"/>
        <w:ind w:left="630" w:right="-90" w:hanging="270"/>
        <w:rPr>
          <w:rFonts w:ascii="Arial" w:hAnsi="Arial" w:cs="Arial"/>
          <w:sz w:val="22"/>
          <w:szCs w:val="22"/>
        </w:rPr>
      </w:pPr>
      <w:r w:rsidRPr="009861AC">
        <w:rPr>
          <w:rFonts w:ascii="Arial" w:hAnsi="Arial" w:cs="Arial"/>
          <w:sz w:val="22"/>
          <w:szCs w:val="22"/>
          <w:lang w:val="da-DK"/>
        </w:rPr>
        <w:t xml:space="preserve">Mooney SJ, DiMaggio CJ, Lovasi GS, et al. </w:t>
      </w:r>
      <w:r>
        <w:rPr>
          <w:rFonts w:ascii="Arial" w:hAnsi="Arial" w:cs="Arial"/>
          <w:sz w:val="22"/>
          <w:szCs w:val="22"/>
        </w:rPr>
        <w:t>U</w:t>
      </w:r>
      <w:r w:rsidRPr="00B428F7">
        <w:rPr>
          <w:rFonts w:ascii="Arial" w:hAnsi="Arial" w:cs="Arial"/>
          <w:sz w:val="22"/>
          <w:szCs w:val="22"/>
        </w:rPr>
        <w:t xml:space="preserve">se of Google Street View to assess environmental contributions to pedestrian injury. </w:t>
      </w:r>
      <w:r w:rsidRPr="007C0DA3">
        <w:rPr>
          <w:rFonts w:ascii="Arial" w:hAnsi="Arial" w:cs="Arial"/>
          <w:i/>
          <w:sz w:val="22"/>
          <w:szCs w:val="22"/>
        </w:rPr>
        <w:t>American Journal of Public Health</w:t>
      </w:r>
      <w:r w:rsidRPr="00B428F7">
        <w:rPr>
          <w:rFonts w:ascii="Arial" w:hAnsi="Arial" w:cs="Arial"/>
          <w:sz w:val="22"/>
          <w:szCs w:val="22"/>
        </w:rPr>
        <w:t>. 2016;</w:t>
      </w:r>
      <w:r>
        <w:rPr>
          <w:rFonts w:ascii="Arial" w:hAnsi="Arial" w:cs="Arial"/>
          <w:sz w:val="22"/>
          <w:szCs w:val="22"/>
        </w:rPr>
        <w:t xml:space="preserve"> </w:t>
      </w:r>
      <w:r w:rsidRPr="00B428F7">
        <w:rPr>
          <w:rFonts w:ascii="Arial" w:hAnsi="Arial" w:cs="Arial"/>
          <w:sz w:val="22"/>
          <w:szCs w:val="22"/>
        </w:rPr>
        <w:t>106(3):462-469.</w:t>
      </w:r>
      <w:r w:rsidRPr="00A822EC">
        <w:rPr>
          <w:rFonts w:ascii="Arial" w:hAnsi="Arial" w:cs="Arial"/>
          <w:sz w:val="22"/>
          <w:szCs w:val="22"/>
        </w:rPr>
        <w:t xml:space="preserve"> </w:t>
      </w:r>
      <w:r>
        <w:rPr>
          <w:rFonts w:ascii="Arial" w:hAnsi="Arial" w:cs="Arial"/>
          <w:sz w:val="22"/>
          <w:szCs w:val="22"/>
        </w:rPr>
        <w:t>http://</w:t>
      </w:r>
      <w:r w:rsidRPr="00A822EC">
        <w:rPr>
          <w:rFonts w:ascii="Arial" w:hAnsi="Arial" w:cs="Arial"/>
          <w:sz w:val="22"/>
          <w:szCs w:val="22"/>
        </w:rPr>
        <w:t>doi</w:t>
      </w:r>
      <w:r>
        <w:rPr>
          <w:rFonts w:ascii="Arial" w:hAnsi="Arial" w:cs="Arial"/>
          <w:sz w:val="22"/>
          <w:szCs w:val="22"/>
        </w:rPr>
        <w:t>.org/</w:t>
      </w:r>
      <w:r w:rsidRPr="00A822EC">
        <w:rPr>
          <w:rFonts w:ascii="Arial" w:hAnsi="Arial" w:cs="Arial"/>
          <w:sz w:val="22"/>
          <w:szCs w:val="22"/>
        </w:rPr>
        <w:t>10.2105/AJPH.2015.302978</w:t>
      </w:r>
    </w:p>
    <w:p w14:paraId="571C1831" w14:textId="45738873" w:rsidR="00585532" w:rsidRDefault="00585532" w:rsidP="00585532">
      <w:pPr>
        <w:pStyle w:val="ListParagraph"/>
        <w:numPr>
          <w:ilvl w:val="0"/>
          <w:numId w:val="12"/>
        </w:numPr>
        <w:autoSpaceDE w:val="0"/>
        <w:autoSpaceDN w:val="0"/>
        <w:ind w:left="630" w:right="-90" w:hanging="270"/>
        <w:rPr>
          <w:rFonts w:ascii="Arial" w:hAnsi="Arial" w:cs="Arial"/>
          <w:sz w:val="22"/>
          <w:szCs w:val="22"/>
        </w:rPr>
      </w:pPr>
      <w:r>
        <w:rPr>
          <w:rFonts w:ascii="Arial" w:hAnsi="Arial" w:cs="Arial"/>
          <w:sz w:val="22"/>
          <w:szCs w:val="22"/>
        </w:rPr>
        <w:t xml:space="preserve">Bole A, Bernstein A, White MJ, American Academy of Pediatrics.  The built environment and pediatric health.  </w:t>
      </w:r>
      <w:r w:rsidRPr="00F1529F">
        <w:rPr>
          <w:rFonts w:ascii="Arial" w:hAnsi="Arial" w:cs="Arial"/>
          <w:i/>
          <w:iCs/>
          <w:sz w:val="22"/>
          <w:szCs w:val="22"/>
        </w:rPr>
        <w:t>Pediatrics</w:t>
      </w:r>
      <w:r>
        <w:rPr>
          <w:rFonts w:ascii="Arial" w:hAnsi="Arial" w:cs="Arial"/>
          <w:sz w:val="22"/>
          <w:szCs w:val="22"/>
        </w:rPr>
        <w:t>. 2024; 153(1</w:t>
      </w:r>
      <w:proofErr w:type="gramStart"/>
      <w:r>
        <w:rPr>
          <w:rFonts w:ascii="Arial" w:hAnsi="Arial" w:cs="Arial"/>
          <w:sz w:val="22"/>
          <w:szCs w:val="22"/>
        </w:rPr>
        <w:t>):e</w:t>
      </w:r>
      <w:proofErr w:type="gramEnd"/>
      <w:r>
        <w:rPr>
          <w:rFonts w:ascii="Arial" w:hAnsi="Arial" w:cs="Arial"/>
          <w:sz w:val="22"/>
          <w:szCs w:val="22"/>
        </w:rPr>
        <w:t>202306477</w:t>
      </w:r>
      <w:r w:rsidR="0080568E">
        <w:rPr>
          <w:rFonts w:ascii="Arial" w:hAnsi="Arial" w:cs="Arial"/>
          <w:sz w:val="22"/>
          <w:szCs w:val="22"/>
        </w:rPr>
        <w:t>3</w:t>
      </w:r>
      <w:r>
        <w:rPr>
          <w:rFonts w:ascii="Arial" w:hAnsi="Arial" w:cs="Arial"/>
          <w:sz w:val="22"/>
          <w:szCs w:val="22"/>
        </w:rPr>
        <w:t xml:space="preserve">. </w:t>
      </w:r>
      <w:hyperlink r:id="rId20" w:history="1">
        <w:r w:rsidRPr="005C63C9">
          <w:rPr>
            <w:rStyle w:val="Hyperlink"/>
            <w:rFonts w:ascii="Arial" w:hAnsi="Arial" w:cs="Arial"/>
            <w:sz w:val="22"/>
            <w:szCs w:val="22"/>
          </w:rPr>
          <w:t>https://doi.org/10.1542/peds.2023-064773</w:t>
        </w:r>
      </w:hyperlink>
    </w:p>
    <w:p w14:paraId="6BD8E3A5" w14:textId="77777777" w:rsidR="00585532" w:rsidRDefault="00585532" w:rsidP="00585532">
      <w:pPr>
        <w:pStyle w:val="ListParagraph"/>
        <w:numPr>
          <w:ilvl w:val="0"/>
          <w:numId w:val="12"/>
        </w:numPr>
        <w:autoSpaceDE w:val="0"/>
        <w:autoSpaceDN w:val="0"/>
        <w:ind w:left="630" w:right="-90" w:hanging="270"/>
        <w:rPr>
          <w:rFonts w:ascii="Arial" w:hAnsi="Arial" w:cs="Arial"/>
          <w:sz w:val="22"/>
          <w:szCs w:val="22"/>
        </w:rPr>
      </w:pPr>
      <w:r w:rsidRPr="00004394">
        <w:rPr>
          <w:rFonts w:ascii="Arial" w:hAnsi="Arial" w:cs="Arial"/>
          <w:sz w:val="22"/>
          <w:szCs w:val="22"/>
          <w:lang w:val="da-DK"/>
        </w:rPr>
        <w:t xml:space="preserve">Cohen DA, Talarowski MR, Han B, et al.  </w:t>
      </w:r>
      <w:r>
        <w:rPr>
          <w:rFonts w:ascii="Arial" w:hAnsi="Arial" w:cs="Arial"/>
          <w:sz w:val="22"/>
          <w:szCs w:val="22"/>
        </w:rPr>
        <w:t xml:space="preserve">Playground design and physical activity.  </w:t>
      </w:r>
      <w:r w:rsidRPr="00FD5310">
        <w:rPr>
          <w:rFonts w:ascii="Arial" w:hAnsi="Arial" w:cs="Arial"/>
          <w:i/>
          <w:iCs/>
          <w:sz w:val="22"/>
          <w:szCs w:val="22"/>
        </w:rPr>
        <w:t>American Journal of Preventive Medicine</w:t>
      </w:r>
      <w:r>
        <w:rPr>
          <w:rFonts w:ascii="Arial" w:hAnsi="Arial" w:cs="Arial"/>
          <w:sz w:val="22"/>
          <w:szCs w:val="22"/>
        </w:rPr>
        <w:t xml:space="preserve">.  2023; 64(3)326-333. </w:t>
      </w:r>
      <w:hyperlink r:id="rId21" w:history="1">
        <w:r w:rsidRPr="00E03010">
          <w:rPr>
            <w:rStyle w:val="Hyperlink"/>
            <w:rFonts w:ascii="Arial" w:hAnsi="Arial" w:cs="Arial"/>
            <w:sz w:val="22"/>
            <w:szCs w:val="22"/>
          </w:rPr>
          <w:t>https://doi.org/10.1016/j.amepre.2022.10.012</w:t>
        </w:r>
      </w:hyperlink>
      <w:r>
        <w:rPr>
          <w:rFonts w:ascii="Arial" w:hAnsi="Arial" w:cs="Arial"/>
          <w:sz w:val="22"/>
          <w:szCs w:val="22"/>
        </w:rPr>
        <w:t xml:space="preserve"> </w:t>
      </w:r>
    </w:p>
    <w:p w14:paraId="2B598622" w14:textId="77777777" w:rsidR="0091359D" w:rsidRDefault="0091359D" w:rsidP="0091359D">
      <w:pPr>
        <w:autoSpaceDE w:val="0"/>
        <w:autoSpaceDN w:val="0"/>
        <w:adjustRightInd w:val="0"/>
        <w:rPr>
          <w:rFonts w:ascii="Trebuchet MS" w:hAnsi="Trebuchet MS"/>
        </w:rPr>
      </w:pPr>
    </w:p>
    <w:p w14:paraId="4E8C3B40" w14:textId="77777777" w:rsidR="0091359D" w:rsidRPr="0091359D" w:rsidRDefault="0091359D" w:rsidP="0091359D">
      <w:pPr>
        <w:autoSpaceDE w:val="0"/>
        <w:autoSpaceDN w:val="0"/>
        <w:adjustRightInd w:val="0"/>
        <w:rPr>
          <w:rFonts w:ascii="Trebuchet MS" w:hAnsi="Trebuchet MS"/>
        </w:rPr>
      </w:pPr>
    </w:p>
    <w:p w14:paraId="61EF6708" w14:textId="2541A73D" w:rsidR="00EA6B4F" w:rsidRPr="000B4AF0" w:rsidRDefault="00EA6B4F" w:rsidP="00C17591">
      <w:pPr>
        <w:autoSpaceDE w:val="0"/>
        <w:autoSpaceDN w:val="0"/>
        <w:adjustRightInd w:val="0"/>
        <w:ind w:left="630" w:hanging="450"/>
        <w:rPr>
          <w:rFonts w:ascii="Arial" w:hAnsi="Arial" w:cs="Arial"/>
          <w:b/>
          <w:sz w:val="22"/>
          <w:szCs w:val="22"/>
          <w:u w:val="single"/>
        </w:rPr>
      </w:pPr>
      <w:r>
        <w:rPr>
          <w:rFonts w:ascii="Arial" w:hAnsi="Arial" w:cs="Arial"/>
          <w:b/>
          <w:sz w:val="22"/>
          <w:szCs w:val="22"/>
        </w:rPr>
        <w:t xml:space="preserve">January </w:t>
      </w:r>
      <w:r w:rsidR="00E40295">
        <w:rPr>
          <w:rFonts w:ascii="Arial" w:hAnsi="Arial" w:cs="Arial"/>
          <w:b/>
          <w:sz w:val="22"/>
          <w:szCs w:val="22"/>
        </w:rPr>
        <w:t>23</w:t>
      </w:r>
      <w:r w:rsidRPr="00E97922">
        <w:rPr>
          <w:rFonts w:ascii="Arial" w:hAnsi="Arial" w:cs="Arial"/>
          <w:b/>
          <w:sz w:val="22"/>
          <w:szCs w:val="22"/>
        </w:rPr>
        <w:t xml:space="preserve">    </w:t>
      </w:r>
      <w:r>
        <w:rPr>
          <w:rFonts w:ascii="Arial" w:hAnsi="Arial" w:cs="Arial"/>
          <w:b/>
          <w:sz w:val="22"/>
          <w:szCs w:val="22"/>
        </w:rPr>
        <w:tab/>
      </w:r>
    </w:p>
    <w:p w14:paraId="25E66C49" w14:textId="5FDD0113" w:rsidR="0091359D" w:rsidRPr="00CF7C2F" w:rsidRDefault="0091359D" w:rsidP="0091359D">
      <w:pPr>
        <w:pStyle w:val="ListParagraph"/>
        <w:numPr>
          <w:ilvl w:val="0"/>
          <w:numId w:val="23"/>
        </w:numPr>
        <w:autoSpaceDE w:val="0"/>
        <w:autoSpaceDN w:val="0"/>
        <w:adjustRightInd w:val="0"/>
        <w:rPr>
          <w:rFonts w:ascii="Arial" w:hAnsi="Arial" w:cs="Arial"/>
          <w:color w:val="000000" w:themeColor="text1"/>
          <w:sz w:val="22"/>
          <w:szCs w:val="22"/>
        </w:rPr>
      </w:pPr>
      <w:r w:rsidRPr="00CF7C2F">
        <w:rPr>
          <w:rFonts w:ascii="Arial" w:hAnsi="Arial" w:cs="Arial"/>
          <w:b/>
          <w:sz w:val="22"/>
          <w:szCs w:val="22"/>
        </w:rPr>
        <w:t>Green architecture, healthy buildings.  Heather Burpee, M Arch</w:t>
      </w:r>
      <w:r w:rsidRPr="00CF7C2F">
        <w:rPr>
          <w:rFonts w:ascii="Arial" w:hAnsi="Arial" w:cs="Arial"/>
          <w:sz w:val="22"/>
          <w:szCs w:val="22"/>
        </w:rPr>
        <w:t>, Research Professor, UW Department of Architecture</w:t>
      </w:r>
      <w:r>
        <w:rPr>
          <w:rFonts w:ascii="Arial" w:hAnsi="Arial" w:cs="Arial"/>
          <w:sz w:val="22"/>
          <w:szCs w:val="22"/>
        </w:rPr>
        <w:t>,</w:t>
      </w:r>
      <w:r w:rsidRPr="00CF7C2F">
        <w:rPr>
          <w:rFonts w:ascii="Arial" w:hAnsi="Arial" w:cs="Arial"/>
          <w:sz w:val="22"/>
          <w:szCs w:val="22"/>
        </w:rPr>
        <w:t xml:space="preserve"> Integrated Design Lab; </w:t>
      </w:r>
      <w:hyperlink r:id="rId22" w:history="1">
        <w:r w:rsidRPr="00CF7C2F">
          <w:rPr>
            <w:rStyle w:val="Hyperlink"/>
            <w:rFonts w:ascii="Arial" w:hAnsi="Arial" w:cs="Arial"/>
            <w:sz w:val="22"/>
            <w:szCs w:val="22"/>
          </w:rPr>
          <w:t>burpeeh@uw.edu</w:t>
        </w:r>
      </w:hyperlink>
      <w:r w:rsidRPr="00CF7C2F">
        <w:rPr>
          <w:rFonts w:ascii="Arial" w:hAnsi="Arial" w:cs="Arial"/>
          <w:sz w:val="22"/>
          <w:szCs w:val="22"/>
        </w:rPr>
        <w:t>;</w:t>
      </w:r>
      <w:r w:rsidRPr="00CF7C2F">
        <w:rPr>
          <w:rStyle w:val="Hyperlink"/>
          <w:rFonts w:ascii="Arial" w:hAnsi="Arial" w:cs="Arial"/>
          <w:b/>
          <w:bCs/>
          <w:color w:val="000000" w:themeColor="text1"/>
          <w:sz w:val="22"/>
          <w:szCs w:val="22"/>
          <w:u w:val="none"/>
        </w:rPr>
        <w:t xml:space="preserve"> </w:t>
      </w:r>
      <w:r>
        <w:rPr>
          <w:rStyle w:val="Hyperlink"/>
          <w:rFonts w:ascii="Arial" w:hAnsi="Arial" w:cs="Arial"/>
          <w:b/>
          <w:bCs/>
          <w:color w:val="000000" w:themeColor="text1"/>
          <w:sz w:val="22"/>
          <w:szCs w:val="22"/>
          <w:u w:val="none"/>
        </w:rPr>
        <w:t xml:space="preserve">Marissa </w:t>
      </w:r>
      <w:r w:rsidRPr="00CF7C2F">
        <w:rPr>
          <w:rStyle w:val="Hyperlink"/>
          <w:rFonts w:ascii="Arial" w:hAnsi="Arial" w:cs="Arial"/>
          <w:b/>
          <w:bCs/>
          <w:color w:val="000000" w:themeColor="text1"/>
          <w:sz w:val="22"/>
          <w:szCs w:val="22"/>
          <w:u w:val="none"/>
        </w:rPr>
        <w:t>Rainbolt, MPH</w:t>
      </w:r>
      <w:r w:rsidRPr="00CF7C2F">
        <w:rPr>
          <w:rStyle w:val="Hyperlink"/>
          <w:rFonts w:ascii="Arial" w:hAnsi="Arial" w:cs="Arial"/>
          <w:color w:val="000000" w:themeColor="text1"/>
          <w:sz w:val="22"/>
          <w:szCs w:val="22"/>
          <w:u w:val="none"/>
        </w:rPr>
        <w:t xml:space="preserve">, </w:t>
      </w:r>
      <w:r>
        <w:rPr>
          <w:rStyle w:val="Hyperlink"/>
          <w:rFonts w:ascii="Arial" w:hAnsi="Arial" w:cs="Arial"/>
          <w:color w:val="000000" w:themeColor="text1"/>
          <w:sz w:val="22"/>
          <w:szCs w:val="22"/>
          <w:u w:val="none"/>
        </w:rPr>
        <w:t>Chief Operating Officer</w:t>
      </w:r>
      <w:r w:rsidRPr="00CF7C2F">
        <w:rPr>
          <w:rStyle w:val="Hyperlink"/>
          <w:rFonts w:ascii="Arial" w:hAnsi="Arial" w:cs="Arial"/>
          <w:color w:val="000000" w:themeColor="text1"/>
          <w:sz w:val="22"/>
          <w:szCs w:val="22"/>
          <w:u w:val="none"/>
        </w:rPr>
        <w:t xml:space="preserve">, 9 Foundations, </w:t>
      </w:r>
      <w:r>
        <w:rPr>
          <w:rStyle w:val="Hyperlink"/>
          <w:rFonts w:ascii="Arial" w:hAnsi="Arial" w:cs="Arial"/>
          <w:color w:val="000000" w:themeColor="text1"/>
          <w:sz w:val="22"/>
          <w:szCs w:val="22"/>
          <w:u w:val="none"/>
        </w:rPr>
        <w:t xml:space="preserve">Inc, </w:t>
      </w:r>
      <w:hyperlink r:id="rId23" w:history="1">
        <w:r w:rsidRPr="00477925">
          <w:rPr>
            <w:rStyle w:val="Hyperlink"/>
            <w:rFonts w:ascii="Arial" w:hAnsi="Arial" w:cs="Arial"/>
            <w:sz w:val="22"/>
            <w:szCs w:val="22"/>
          </w:rPr>
          <w:t>marissa.rainbolt@9foundations.com</w:t>
        </w:r>
      </w:hyperlink>
      <w:r w:rsidRPr="00CF7C2F">
        <w:rPr>
          <w:rStyle w:val="Hyperlink"/>
          <w:rFonts w:ascii="Arial" w:hAnsi="Arial" w:cs="Arial"/>
          <w:color w:val="000000" w:themeColor="text1"/>
          <w:sz w:val="22"/>
          <w:szCs w:val="22"/>
          <w:u w:val="none"/>
        </w:rPr>
        <w:t xml:space="preserve"> </w:t>
      </w:r>
    </w:p>
    <w:p w14:paraId="13D4F01C" w14:textId="77777777" w:rsidR="0091359D" w:rsidRPr="009F095B" w:rsidRDefault="0091359D" w:rsidP="0091359D">
      <w:pPr>
        <w:pStyle w:val="ListParagraph"/>
        <w:numPr>
          <w:ilvl w:val="0"/>
          <w:numId w:val="23"/>
        </w:numPr>
        <w:autoSpaceDE w:val="0"/>
        <w:autoSpaceDN w:val="0"/>
        <w:adjustRightInd w:val="0"/>
        <w:ind w:left="450" w:right="720" w:hanging="90"/>
        <w:rPr>
          <w:rFonts w:ascii="Arial" w:hAnsi="Arial" w:cs="Arial"/>
          <w:color w:val="000000" w:themeColor="text1"/>
          <w:sz w:val="22"/>
          <w:szCs w:val="22"/>
        </w:rPr>
      </w:pPr>
      <w:r w:rsidRPr="00CC62BA">
        <w:rPr>
          <w:rFonts w:ascii="Arial" w:hAnsi="Arial" w:cs="Arial"/>
          <w:b/>
          <w:bCs/>
          <w:color w:val="000000" w:themeColor="text1"/>
          <w:sz w:val="22"/>
          <w:szCs w:val="22"/>
        </w:rPr>
        <w:t xml:space="preserve">Healthy workplaces, healthcare settings, and schools </w:t>
      </w:r>
    </w:p>
    <w:p w14:paraId="48BB9D95" w14:textId="77777777" w:rsidR="0091359D" w:rsidRPr="009F095B" w:rsidRDefault="0091359D" w:rsidP="0091359D">
      <w:pPr>
        <w:autoSpaceDE w:val="0"/>
        <w:autoSpaceDN w:val="0"/>
        <w:adjustRightInd w:val="0"/>
        <w:ind w:right="720"/>
        <w:rPr>
          <w:rFonts w:ascii="Arial" w:hAnsi="Arial" w:cs="Arial"/>
          <w:color w:val="000000" w:themeColor="text1"/>
          <w:sz w:val="22"/>
          <w:szCs w:val="22"/>
        </w:rPr>
      </w:pPr>
    </w:p>
    <w:p w14:paraId="60992F2C" w14:textId="77777777" w:rsidR="0091359D" w:rsidRPr="00F31994" w:rsidRDefault="0091359D" w:rsidP="0091359D">
      <w:pPr>
        <w:pStyle w:val="ListParagraph"/>
        <w:numPr>
          <w:ilvl w:val="0"/>
          <w:numId w:val="9"/>
        </w:numPr>
        <w:tabs>
          <w:tab w:val="left" w:pos="9360"/>
        </w:tabs>
        <w:autoSpaceDE w:val="0"/>
        <w:autoSpaceDN w:val="0"/>
        <w:adjustRightInd w:val="0"/>
        <w:ind w:right="-90" w:hanging="270"/>
        <w:rPr>
          <w:rFonts w:ascii="Arial" w:hAnsi="Arial" w:cs="Arial"/>
          <w:sz w:val="22"/>
          <w:szCs w:val="22"/>
        </w:rPr>
      </w:pPr>
      <w:r w:rsidRPr="00F31994">
        <w:rPr>
          <w:rFonts w:ascii="Arial" w:hAnsi="Arial" w:cs="Arial"/>
          <w:sz w:val="22"/>
          <w:szCs w:val="22"/>
        </w:rPr>
        <w:t xml:space="preserve">MHP Chapter 13.  Healthy workplaces </w:t>
      </w:r>
    </w:p>
    <w:p w14:paraId="6FB3A737" w14:textId="77777777" w:rsidR="0091359D" w:rsidRPr="00F31994" w:rsidRDefault="0091359D" w:rsidP="0091359D">
      <w:pPr>
        <w:pStyle w:val="ListParagraph"/>
        <w:numPr>
          <w:ilvl w:val="0"/>
          <w:numId w:val="9"/>
        </w:numPr>
        <w:autoSpaceDE w:val="0"/>
        <w:autoSpaceDN w:val="0"/>
        <w:adjustRightInd w:val="0"/>
        <w:ind w:right="-90" w:hanging="270"/>
        <w:rPr>
          <w:rFonts w:ascii="Arial" w:hAnsi="Arial" w:cs="Arial"/>
          <w:sz w:val="22"/>
          <w:szCs w:val="22"/>
        </w:rPr>
      </w:pPr>
      <w:r w:rsidRPr="00F31994">
        <w:rPr>
          <w:rFonts w:ascii="Arial" w:hAnsi="Arial" w:cs="Arial"/>
          <w:sz w:val="22"/>
          <w:szCs w:val="22"/>
        </w:rPr>
        <w:t xml:space="preserve">MHP Chapter 14.  Healthy healthcare settings </w:t>
      </w:r>
    </w:p>
    <w:p w14:paraId="5A22C8F6" w14:textId="77777777" w:rsidR="0091359D" w:rsidRPr="00A12308" w:rsidRDefault="0091359D" w:rsidP="0091359D">
      <w:pPr>
        <w:pStyle w:val="ListParagraph"/>
        <w:numPr>
          <w:ilvl w:val="0"/>
          <w:numId w:val="9"/>
        </w:numPr>
        <w:autoSpaceDE w:val="0"/>
        <w:autoSpaceDN w:val="0"/>
        <w:adjustRightInd w:val="0"/>
        <w:ind w:right="-90" w:hanging="270"/>
        <w:rPr>
          <w:rFonts w:ascii="Arial" w:hAnsi="Arial" w:cs="Arial"/>
          <w:color w:val="FF0000"/>
          <w:sz w:val="22"/>
          <w:szCs w:val="22"/>
        </w:rPr>
      </w:pPr>
      <w:r w:rsidRPr="00A12308">
        <w:rPr>
          <w:rFonts w:ascii="Arial" w:hAnsi="Arial" w:cs="Arial"/>
          <w:sz w:val="22"/>
          <w:szCs w:val="22"/>
        </w:rPr>
        <w:t>MHP Chapter 1</w:t>
      </w:r>
      <w:r>
        <w:rPr>
          <w:rFonts w:ascii="Arial" w:hAnsi="Arial" w:cs="Arial"/>
          <w:sz w:val="22"/>
          <w:szCs w:val="22"/>
        </w:rPr>
        <w:t>5</w:t>
      </w:r>
      <w:r w:rsidRPr="00A12308">
        <w:rPr>
          <w:rFonts w:ascii="Arial" w:hAnsi="Arial" w:cs="Arial"/>
          <w:sz w:val="22"/>
          <w:szCs w:val="22"/>
        </w:rPr>
        <w:t>.</w:t>
      </w:r>
      <w:r>
        <w:rPr>
          <w:rFonts w:ascii="Arial" w:hAnsi="Arial" w:cs="Arial"/>
          <w:sz w:val="22"/>
          <w:szCs w:val="22"/>
        </w:rPr>
        <w:t xml:space="preserve"> </w:t>
      </w:r>
      <w:r w:rsidRPr="00A12308">
        <w:rPr>
          <w:rFonts w:ascii="Arial" w:hAnsi="Arial" w:cs="Arial"/>
          <w:sz w:val="22"/>
          <w:szCs w:val="22"/>
        </w:rPr>
        <w:t xml:space="preserve"> Healthy schools</w:t>
      </w:r>
    </w:p>
    <w:p w14:paraId="0384796F" w14:textId="77777777" w:rsidR="0091359D" w:rsidRPr="00CC62BA" w:rsidRDefault="0091359D" w:rsidP="0091359D">
      <w:pPr>
        <w:pStyle w:val="ListParagraph"/>
        <w:numPr>
          <w:ilvl w:val="0"/>
          <w:numId w:val="9"/>
        </w:numPr>
        <w:autoSpaceDE w:val="0"/>
        <w:autoSpaceDN w:val="0"/>
        <w:adjustRightInd w:val="0"/>
        <w:ind w:right="-90" w:hanging="270"/>
        <w:rPr>
          <w:rFonts w:ascii="Arial" w:hAnsi="Arial" w:cs="Arial"/>
          <w:color w:val="FF0000"/>
          <w:sz w:val="22"/>
          <w:szCs w:val="22"/>
        </w:rPr>
      </w:pPr>
      <w:r w:rsidRPr="00CC62BA">
        <w:rPr>
          <w:rFonts w:ascii="Arial" w:hAnsi="Arial" w:cs="Arial"/>
          <w:sz w:val="22"/>
          <w:szCs w:val="22"/>
        </w:rPr>
        <w:t xml:space="preserve">Chauvin J, </w:t>
      </w:r>
      <w:proofErr w:type="spellStart"/>
      <w:r w:rsidRPr="00CC62BA">
        <w:rPr>
          <w:rFonts w:ascii="Arial" w:hAnsi="Arial" w:cs="Arial"/>
          <w:sz w:val="22"/>
          <w:szCs w:val="22"/>
        </w:rPr>
        <w:t>Pauls</w:t>
      </w:r>
      <w:proofErr w:type="spellEnd"/>
      <w:r w:rsidRPr="00CC62BA">
        <w:rPr>
          <w:rFonts w:ascii="Arial" w:hAnsi="Arial" w:cs="Arial"/>
          <w:sz w:val="22"/>
          <w:szCs w:val="22"/>
        </w:rPr>
        <w:t xml:space="preserve"> J, Strobl L.  Building codes: an </w:t>
      </w:r>
      <w:proofErr w:type="gramStart"/>
      <w:r w:rsidRPr="00CC62BA">
        <w:rPr>
          <w:rFonts w:ascii="Arial" w:hAnsi="Arial" w:cs="Arial"/>
          <w:sz w:val="22"/>
          <w:szCs w:val="22"/>
        </w:rPr>
        <w:t>often overlooked</w:t>
      </w:r>
      <w:proofErr w:type="gramEnd"/>
      <w:r w:rsidRPr="00CC62BA">
        <w:rPr>
          <w:rFonts w:ascii="Arial" w:hAnsi="Arial" w:cs="Arial"/>
          <w:sz w:val="22"/>
          <w:szCs w:val="22"/>
        </w:rPr>
        <w:t xml:space="preserve"> determinant of health.  </w:t>
      </w:r>
      <w:r w:rsidRPr="00CC62BA">
        <w:rPr>
          <w:rFonts w:ascii="Arial" w:hAnsi="Arial" w:cs="Arial"/>
          <w:i/>
          <w:sz w:val="22"/>
          <w:szCs w:val="22"/>
        </w:rPr>
        <w:t>Journal of Public Health Policy</w:t>
      </w:r>
      <w:r w:rsidRPr="00CC62BA">
        <w:rPr>
          <w:rFonts w:ascii="Arial" w:hAnsi="Arial" w:cs="Arial"/>
          <w:sz w:val="22"/>
          <w:szCs w:val="22"/>
        </w:rPr>
        <w:t>.  2016; 37(2):136-148.</w:t>
      </w:r>
      <w:r>
        <w:rPr>
          <w:rFonts w:ascii="Arial" w:hAnsi="Arial" w:cs="Arial"/>
          <w:sz w:val="22"/>
          <w:szCs w:val="22"/>
        </w:rPr>
        <w:t xml:space="preserve"> </w:t>
      </w:r>
      <w:hyperlink r:id="rId24" w:history="1">
        <w:r w:rsidRPr="005C63C9">
          <w:rPr>
            <w:rStyle w:val="Hyperlink"/>
            <w:rFonts w:ascii="Arial" w:hAnsi="Arial" w:cs="Arial"/>
            <w:sz w:val="22"/>
            <w:szCs w:val="22"/>
          </w:rPr>
          <w:t>https://doi.org/10.1057/jphp.2016.5</w:t>
        </w:r>
      </w:hyperlink>
    </w:p>
    <w:p w14:paraId="0C3358AA" w14:textId="77777777" w:rsidR="0091359D" w:rsidRPr="00CC62BA" w:rsidRDefault="0091359D" w:rsidP="0091359D">
      <w:pPr>
        <w:pStyle w:val="ListParagraph"/>
        <w:numPr>
          <w:ilvl w:val="0"/>
          <w:numId w:val="9"/>
        </w:numPr>
        <w:autoSpaceDE w:val="0"/>
        <w:autoSpaceDN w:val="0"/>
        <w:adjustRightInd w:val="0"/>
        <w:ind w:right="-90" w:hanging="270"/>
        <w:rPr>
          <w:rFonts w:ascii="Arial" w:hAnsi="Arial" w:cs="Arial"/>
          <w:color w:val="FF0000"/>
          <w:sz w:val="22"/>
          <w:szCs w:val="22"/>
        </w:rPr>
      </w:pPr>
      <w:r w:rsidRPr="00CC62BA">
        <w:rPr>
          <w:rFonts w:ascii="Arial" w:hAnsi="Arial" w:cs="Arial"/>
          <w:sz w:val="22"/>
          <w:szCs w:val="22"/>
        </w:rPr>
        <w:t xml:space="preserve">McArthur JJ, Powell C. </w:t>
      </w:r>
      <w:r>
        <w:rPr>
          <w:rFonts w:ascii="Arial" w:hAnsi="Arial" w:cs="Arial"/>
          <w:sz w:val="22"/>
          <w:szCs w:val="22"/>
        </w:rPr>
        <w:t xml:space="preserve"> </w:t>
      </w:r>
      <w:r w:rsidRPr="00CC62BA">
        <w:rPr>
          <w:rFonts w:ascii="Arial" w:hAnsi="Arial" w:cs="Arial"/>
          <w:sz w:val="22"/>
          <w:szCs w:val="22"/>
        </w:rPr>
        <w:t xml:space="preserve">Health and wellness in commercial buildings: Systematic review of sustainable building rating systems and alignment with contemporary research. </w:t>
      </w:r>
      <w:r w:rsidRPr="00CC62BA">
        <w:rPr>
          <w:rFonts w:ascii="Arial" w:hAnsi="Arial" w:cs="Arial"/>
          <w:i/>
          <w:iCs/>
          <w:sz w:val="22"/>
          <w:szCs w:val="22"/>
        </w:rPr>
        <w:t>Building and Environment</w:t>
      </w:r>
      <w:r>
        <w:rPr>
          <w:rFonts w:ascii="Arial" w:hAnsi="Arial" w:cs="Arial"/>
          <w:i/>
          <w:iCs/>
          <w:sz w:val="22"/>
          <w:szCs w:val="22"/>
        </w:rPr>
        <w:t xml:space="preserve">. </w:t>
      </w:r>
      <w:r w:rsidRPr="00CC62BA">
        <w:rPr>
          <w:rFonts w:ascii="Arial" w:hAnsi="Arial" w:cs="Arial"/>
          <w:sz w:val="22"/>
          <w:szCs w:val="22"/>
        </w:rPr>
        <w:t xml:space="preserve"> </w:t>
      </w:r>
      <w:r>
        <w:rPr>
          <w:rFonts w:ascii="Arial" w:hAnsi="Arial" w:cs="Arial"/>
          <w:sz w:val="22"/>
          <w:szCs w:val="22"/>
        </w:rPr>
        <w:t xml:space="preserve">2020; </w:t>
      </w:r>
      <w:r w:rsidRPr="00CC62BA">
        <w:rPr>
          <w:rFonts w:ascii="Arial" w:hAnsi="Arial" w:cs="Arial"/>
          <w:sz w:val="22"/>
          <w:szCs w:val="22"/>
        </w:rPr>
        <w:t>171</w:t>
      </w:r>
      <w:r>
        <w:rPr>
          <w:rFonts w:ascii="Arial" w:hAnsi="Arial" w:cs="Arial"/>
          <w:sz w:val="22"/>
          <w:szCs w:val="22"/>
        </w:rPr>
        <w:t>:</w:t>
      </w:r>
      <w:r w:rsidRPr="00CC62BA">
        <w:rPr>
          <w:rFonts w:ascii="Arial" w:hAnsi="Arial" w:cs="Arial"/>
          <w:sz w:val="22"/>
          <w:szCs w:val="22"/>
        </w:rPr>
        <w:t xml:space="preserve"> 106635. </w:t>
      </w:r>
      <w:hyperlink r:id="rId25" w:history="1">
        <w:r w:rsidRPr="00966728">
          <w:rPr>
            <w:rStyle w:val="Hyperlink"/>
            <w:rFonts w:ascii="Arial" w:hAnsi="Arial" w:cs="Arial"/>
            <w:sz w:val="22"/>
            <w:szCs w:val="22"/>
          </w:rPr>
          <w:t>https://doi.org/10.1016/j.buildenv.2019.106635</w:t>
        </w:r>
      </w:hyperlink>
    </w:p>
    <w:p w14:paraId="7D8F5543" w14:textId="77777777" w:rsidR="007F3DA8" w:rsidRDefault="007F3DA8" w:rsidP="009C10FB">
      <w:pPr>
        <w:autoSpaceDE w:val="0"/>
        <w:autoSpaceDN w:val="0"/>
        <w:adjustRightInd w:val="0"/>
        <w:ind w:left="1440" w:hanging="1440"/>
        <w:rPr>
          <w:rFonts w:ascii="Arial" w:hAnsi="Arial" w:cs="Arial"/>
          <w:b/>
          <w:sz w:val="22"/>
          <w:szCs w:val="22"/>
        </w:rPr>
      </w:pPr>
    </w:p>
    <w:p w14:paraId="12796C06" w14:textId="00C97850" w:rsidR="00E81B20" w:rsidRDefault="00E81B20" w:rsidP="009C10FB">
      <w:pPr>
        <w:autoSpaceDE w:val="0"/>
        <w:autoSpaceDN w:val="0"/>
        <w:adjustRightInd w:val="0"/>
        <w:ind w:left="1440" w:hanging="1440"/>
        <w:rPr>
          <w:rFonts w:ascii="Arial" w:hAnsi="Arial" w:cs="Arial"/>
          <w:b/>
          <w:sz w:val="22"/>
          <w:szCs w:val="22"/>
        </w:rPr>
      </w:pPr>
      <w:r>
        <w:rPr>
          <w:rFonts w:ascii="Arial" w:hAnsi="Arial" w:cs="Arial"/>
          <w:b/>
          <w:sz w:val="22"/>
          <w:szCs w:val="22"/>
        </w:rPr>
        <w:t xml:space="preserve">January </w:t>
      </w:r>
      <w:r w:rsidR="00E40295">
        <w:rPr>
          <w:rFonts w:ascii="Arial" w:hAnsi="Arial" w:cs="Arial"/>
          <w:b/>
          <w:sz w:val="22"/>
          <w:szCs w:val="22"/>
        </w:rPr>
        <w:t>30</w:t>
      </w:r>
      <w:r w:rsidRPr="00E97922">
        <w:rPr>
          <w:rFonts w:ascii="Arial" w:hAnsi="Arial" w:cs="Arial"/>
          <w:b/>
          <w:sz w:val="22"/>
          <w:szCs w:val="22"/>
        </w:rPr>
        <w:t xml:space="preserve">   </w:t>
      </w:r>
    </w:p>
    <w:p w14:paraId="5731DA3A" w14:textId="77777777" w:rsidR="00E81B20" w:rsidRDefault="00E81B20" w:rsidP="009C10FB">
      <w:pPr>
        <w:autoSpaceDE w:val="0"/>
        <w:autoSpaceDN w:val="0"/>
        <w:adjustRightInd w:val="0"/>
        <w:ind w:left="1440" w:hanging="1170"/>
        <w:rPr>
          <w:rFonts w:ascii="Arial" w:hAnsi="Arial" w:cs="Arial"/>
          <w:b/>
          <w:sz w:val="22"/>
          <w:szCs w:val="22"/>
          <w:u w:val="single"/>
        </w:rPr>
      </w:pPr>
      <w:r w:rsidRPr="000B4AF0">
        <w:rPr>
          <w:rFonts w:ascii="Arial" w:hAnsi="Arial" w:cs="Arial"/>
          <w:b/>
          <w:sz w:val="22"/>
          <w:szCs w:val="22"/>
          <w:u w:val="single"/>
        </w:rPr>
        <w:t>READING</w:t>
      </w:r>
      <w:r>
        <w:rPr>
          <w:rFonts w:ascii="Arial" w:hAnsi="Arial" w:cs="Arial"/>
          <w:b/>
          <w:sz w:val="22"/>
          <w:szCs w:val="22"/>
          <w:u w:val="single"/>
        </w:rPr>
        <w:t xml:space="preserve"> REFLECTIONS</w:t>
      </w:r>
      <w:r w:rsidRPr="000B4AF0">
        <w:rPr>
          <w:rFonts w:ascii="Arial" w:hAnsi="Arial" w:cs="Arial"/>
          <w:b/>
          <w:sz w:val="22"/>
          <w:szCs w:val="22"/>
          <w:u w:val="single"/>
        </w:rPr>
        <w:t xml:space="preserve"> </w:t>
      </w:r>
      <w:r>
        <w:rPr>
          <w:rFonts w:ascii="Arial" w:hAnsi="Arial" w:cs="Arial"/>
          <w:b/>
          <w:sz w:val="22"/>
          <w:szCs w:val="22"/>
          <w:u w:val="single"/>
        </w:rPr>
        <w:t xml:space="preserve">FOR WEEKS 1 TO 4 </w:t>
      </w:r>
      <w:r w:rsidRPr="000B4AF0">
        <w:rPr>
          <w:rFonts w:ascii="Arial" w:hAnsi="Arial" w:cs="Arial"/>
          <w:b/>
          <w:sz w:val="22"/>
          <w:szCs w:val="22"/>
          <w:u w:val="single"/>
        </w:rPr>
        <w:t>DUE</w:t>
      </w:r>
      <w:r>
        <w:rPr>
          <w:rFonts w:ascii="Arial" w:hAnsi="Arial" w:cs="Arial"/>
          <w:b/>
          <w:sz w:val="22"/>
          <w:szCs w:val="22"/>
          <w:u w:val="single"/>
        </w:rPr>
        <w:t xml:space="preserve"> by 5:00pm</w:t>
      </w:r>
    </w:p>
    <w:p w14:paraId="2E8DB7D1" w14:textId="2E5BC681" w:rsidR="00D058B1" w:rsidRDefault="00D058B1" w:rsidP="00E424F6">
      <w:pPr>
        <w:autoSpaceDE w:val="0"/>
        <w:autoSpaceDN w:val="0"/>
        <w:adjustRightInd w:val="0"/>
        <w:ind w:left="810" w:hanging="540"/>
        <w:rPr>
          <w:rFonts w:ascii="Arial" w:hAnsi="Arial" w:cs="Arial"/>
          <w:bCs/>
          <w:sz w:val="22"/>
          <w:szCs w:val="22"/>
        </w:rPr>
      </w:pPr>
      <w:r>
        <w:rPr>
          <w:rFonts w:ascii="Arial" w:hAnsi="Arial" w:cs="Arial"/>
          <w:b/>
          <w:sz w:val="22"/>
          <w:szCs w:val="22"/>
          <w:u w:val="single"/>
        </w:rPr>
        <w:t xml:space="preserve">NAME OF PARK AUDIT PARTNER DUE </w:t>
      </w:r>
      <w:r w:rsidR="000D51EC">
        <w:rPr>
          <w:rFonts w:ascii="Arial" w:hAnsi="Arial" w:cs="Arial"/>
          <w:b/>
          <w:sz w:val="22"/>
          <w:szCs w:val="22"/>
          <w:u w:val="single"/>
        </w:rPr>
        <w:t xml:space="preserve">by </w:t>
      </w:r>
      <w:r>
        <w:rPr>
          <w:rFonts w:ascii="Arial" w:hAnsi="Arial" w:cs="Arial"/>
          <w:b/>
          <w:sz w:val="22"/>
          <w:szCs w:val="22"/>
          <w:u w:val="single"/>
        </w:rPr>
        <w:t>5</w:t>
      </w:r>
      <w:r w:rsidRPr="006C402F">
        <w:rPr>
          <w:rFonts w:ascii="Arial" w:hAnsi="Arial" w:cs="Arial"/>
          <w:b/>
          <w:sz w:val="22"/>
          <w:szCs w:val="22"/>
          <w:u w:val="single"/>
        </w:rPr>
        <w:t>:00pm</w:t>
      </w:r>
      <w:r w:rsidR="006C402F" w:rsidRPr="006C402F">
        <w:rPr>
          <w:rFonts w:ascii="Arial" w:hAnsi="Arial" w:cs="Arial"/>
          <w:bCs/>
          <w:sz w:val="22"/>
          <w:szCs w:val="22"/>
        </w:rPr>
        <w:t xml:space="preserve"> (send email to </w:t>
      </w:r>
      <w:r w:rsidR="00E424F6">
        <w:rPr>
          <w:rFonts w:ascii="Arial" w:hAnsi="Arial" w:cs="Arial"/>
          <w:bCs/>
          <w:sz w:val="22"/>
          <w:szCs w:val="22"/>
        </w:rPr>
        <w:t>Dr.</w:t>
      </w:r>
      <w:r w:rsidR="00754DFD">
        <w:rPr>
          <w:rFonts w:ascii="Arial" w:hAnsi="Arial" w:cs="Arial"/>
          <w:bCs/>
          <w:sz w:val="22"/>
          <w:szCs w:val="22"/>
        </w:rPr>
        <w:t xml:space="preserve"> </w:t>
      </w:r>
      <w:r w:rsidR="00E40295">
        <w:rPr>
          <w:rFonts w:ascii="Arial" w:hAnsi="Arial" w:cs="Arial"/>
          <w:bCs/>
          <w:sz w:val="22"/>
          <w:szCs w:val="22"/>
        </w:rPr>
        <w:t xml:space="preserve">Andrew Dannenberg at </w:t>
      </w:r>
      <w:hyperlink r:id="rId26" w:history="1">
        <w:r w:rsidR="00E40295" w:rsidRPr="00C64632">
          <w:rPr>
            <w:rStyle w:val="Hyperlink"/>
            <w:rFonts w:ascii="Arial" w:hAnsi="Arial" w:cs="Arial"/>
            <w:bCs/>
            <w:sz w:val="22"/>
            <w:szCs w:val="22"/>
          </w:rPr>
          <w:t>adannenberg2@gmail.com</w:t>
        </w:r>
      </w:hyperlink>
      <w:r w:rsidR="006C402F" w:rsidRPr="006C402F">
        <w:rPr>
          <w:rFonts w:ascii="Arial" w:hAnsi="Arial" w:cs="Arial"/>
          <w:bCs/>
          <w:sz w:val="22"/>
          <w:szCs w:val="22"/>
        </w:rPr>
        <w:t>)</w:t>
      </w:r>
    </w:p>
    <w:p w14:paraId="59E85AED" w14:textId="77777777" w:rsidR="00C815C0" w:rsidRPr="00E424F6" w:rsidRDefault="00C815C0" w:rsidP="009C10FB">
      <w:pPr>
        <w:autoSpaceDE w:val="0"/>
        <w:autoSpaceDN w:val="0"/>
        <w:adjustRightInd w:val="0"/>
        <w:ind w:left="1440" w:hanging="1170"/>
        <w:rPr>
          <w:rFonts w:ascii="Arial" w:hAnsi="Arial" w:cs="Arial"/>
          <w:b/>
          <w:sz w:val="22"/>
          <w:szCs w:val="22"/>
        </w:rPr>
      </w:pPr>
    </w:p>
    <w:p w14:paraId="1AF10433" w14:textId="662593FC" w:rsidR="0091359D" w:rsidRDefault="0091359D" w:rsidP="0091359D">
      <w:pPr>
        <w:pStyle w:val="ListParagraph"/>
        <w:numPr>
          <w:ilvl w:val="0"/>
          <w:numId w:val="41"/>
        </w:numPr>
        <w:autoSpaceDE w:val="0"/>
        <w:autoSpaceDN w:val="0"/>
        <w:adjustRightInd w:val="0"/>
        <w:rPr>
          <w:rFonts w:ascii="Arial" w:hAnsi="Arial" w:cs="Arial"/>
          <w:color w:val="000000" w:themeColor="text1"/>
          <w:sz w:val="22"/>
          <w:szCs w:val="22"/>
        </w:rPr>
      </w:pPr>
      <w:r>
        <w:rPr>
          <w:rFonts w:ascii="Arial" w:hAnsi="Arial" w:cs="Arial"/>
          <w:b/>
          <w:bCs/>
          <w:color w:val="000000" w:themeColor="text1"/>
          <w:sz w:val="22"/>
          <w:szCs w:val="22"/>
        </w:rPr>
        <w:t>Food and the built environment. Jennifer Otten, MS, PhD,</w:t>
      </w:r>
      <w:r w:rsidRPr="009D6CDD">
        <w:t xml:space="preserve"> </w:t>
      </w:r>
      <w:r w:rsidRPr="009D6CDD">
        <w:rPr>
          <w:rFonts w:ascii="Arial" w:hAnsi="Arial" w:cs="Arial"/>
          <w:color w:val="000000" w:themeColor="text1"/>
          <w:sz w:val="22"/>
          <w:szCs w:val="22"/>
        </w:rPr>
        <w:t>Professor, Dept. of Environmental &amp; Occupational Health Sciences and UW Center for Public Health Nutrition</w:t>
      </w:r>
      <w:r>
        <w:rPr>
          <w:rFonts w:ascii="Arial" w:hAnsi="Arial" w:cs="Arial"/>
          <w:color w:val="000000" w:themeColor="text1"/>
          <w:sz w:val="22"/>
          <w:szCs w:val="22"/>
        </w:rPr>
        <w:t xml:space="preserve">, </w:t>
      </w:r>
      <w:hyperlink r:id="rId27" w:history="1">
        <w:r w:rsidRPr="00E26ACB">
          <w:rPr>
            <w:rStyle w:val="Hyperlink"/>
            <w:rFonts w:ascii="Arial" w:hAnsi="Arial" w:cs="Arial"/>
            <w:sz w:val="22"/>
            <w:szCs w:val="22"/>
          </w:rPr>
          <w:t>jotten@uw.edu</w:t>
        </w:r>
      </w:hyperlink>
      <w:r>
        <w:rPr>
          <w:rFonts w:ascii="Arial" w:hAnsi="Arial" w:cs="Arial"/>
          <w:color w:val="000000" w:themeColor="text1"/>
          <w:sz w:val="22"/>
          <w:szCs w:val="22"/>
        </w:rPr>
        <w:t xml:space="preserve"> </w:t>
      </w:r>
    </w:p>
    <w:p w14:paraId="20CFA58D" w14:textId="0A2CBF81" w:rsidR="00EF2CD9" w:rsidRDefault="00EF2CD9" w:rsidP="0019564C">
      <w:pPr>
        <w:pStyle w:val="ListParagraph"/>
        <w:numPr>
          <w:ilvl w:val="0"/>
          <w:numId w:val="41"/>
        </w:numPr>
        <w:tabs>
          <w:tab w:val="left" w:pos="3060"/>
        </w:tabs>
        <w:autoSpaceDE w:val="0"/>
        <w:autoSpaceDN w:val="0"/>
        <w:adjustRightInd w:val="0"/>
        <w:rPr>
          <w:rFonts w:ascii="Arial" w:hAnsi="Arial" w:cs="Arial"/>
          <w:color w:val="000000" w:themeColor="text1"/>
          <w:sz w:val="22"/>
          <w:szCs w:val="22"/>
        </w:rPr>
      </w:pPr>
      <w:r w:rsidRPr="00EF2CD9">
        <w:rPr>
          <w:rFonts w:ascii="Arial" w:hAnsi="Arial" w:cs="Arial"/>
          <w:b/>
          <w:bCs/>
          <w:color w:val="000000" w:themeColor="text1"/>
          <w:sz w:val="22"/>
          <w:szCs w:val="22"/>
        </w:rPr>
        <w:t>Discussion of TED talk shown in class</w:t>
      </w:r>
      <w:r w:rsidRPr="00EF2CD9">
        <w:rPr>
          <w:rFonts w:ascii="Arial" w:hAnsi="Arial" w:cs="Arial"/>
          <w:color w:val="000000" w:themeColor="text1"/>
          <w:sz w:val="22"/>
          <w:szCs w:val="22"/>
        </w:rPr>
        <w:t xml:space="preserve">:  Ron Finley, guerrilla gardener in Los Angeles, </w:t>
      </w:r>
      <w:hyperlink r:id="rId28" w:history="1">
        <w:r w:rsidRPr="00EF2CD9">
          <w:rPr>
            <w:rStyle w:val="Hyperlink"/>
            <w:rFonts w:ascii="Arial" w:hAnsi="Arial" w:cs="Arial"/>
            <w:sz w:val="22"/>
            <w:szCs w:val="22"/>
          </w:rPr>
          <w:t>https://www.youtube.com/watch?v=EzZzZ_qpZ4w</w:t>
        </w:r>
      </w:hyperlink>
      <w:r w:rsidRPr="00EF2CD9">
        <w:rPr>
          <w:rFonts w:ascii="Arial" w:hAnsi="Arial" w:cs="Arial"/>
          <w:color w:val="000000" w:themeColor="text1"/>
          <w:sz w:val="22"/>
          <w:szCs w:val="22"/>
        </w:rPr>
        <w:t xml:space="preserve">   </w:t>
      </w:r>
    </w:p>
    <w:p w14:paraId="24FC7229" w14:textId="3A93F1DE" w:rsidR="00A84EC9" w:rsidRPr="00EF2CD9" w:rsidRDefault="00A84EC9" w:rsidP="0019564C">
      <w:pPr>
        <w:pStyle w:val="ListParagraph"/>
        <w:numPr>
          <w:ilvl w:val="0"/>
          <w:numId w:val="41"/>
        </w:numPr>
        <w:tabs>
          <w:tab w:val="left" w:pos="3060"/>
        </w:tabs>
        <w:autoSpaceDE w:val="0"/>
        <w:autoSpaceDN w:val="0"/>
        <w:adjustRightInd w:val="0"/>
        <w:rPr>
          <w:rFonts w:ascii="Arial" w:hAnsi="Arial" w:cs="Arial"/>
          <w:color w:val="000000" w:themeColor="text1"/>
          <w:sz w:val="22"/>
          <w:szCs w:val="22"/>
        </w:rPr>
      </w:pPr>
      <w:r>
        <w:rPr>
          <w:rFonts w:ascii="Arial" w:hAnsi="Arial" w:cs="Arial"/>
          <w:b/>
          <w:bCs/>
          <w:color w:val="000000" w:themeColor="text1"/>
          <w:sz w:val="22"/>
          <w:szCs w:val="22"/>
        </w:rPr>
        <w:t>Mental health and social capital</w:t>
      </w:r>
    </w:p>
    <w:p w14:paraId="2B3AE15C" w14:textId="77777777" w:rsidR="0091359D" w:rsidRPr="00F72022" w:rsidRDefault="0091359D" w:rsidP="0091359D">
      <w:pPr>
        <w:autoSpaceDE w:val="0"/>
        <w:autoSpaceDN w:val="0"/>
        <w:adjustRightInd w:val="0"/>
        <w:rPr>
          <w:rFonts w:ascii="Arial" w:hAnsi="Arial" w:cs="Arial"/>
          <w:color w:val="000000" w:themeColor="text1"/>
          <w:sz w:val="22"/>
          <w:szCs w:val="22"/>
        </w:rPr>
      </w:pPr>
    </w:p>
    <w:p w14:paraId="0CE44F2E" w14:textId="77777777" w:rsidR="0091359D" w:rsidRPr="00EA6331" w:rsidRDefault="0091359D" w:rsidP="0091359D">
      <w:pPr>
        <w:pStyle w:val="ListParagraph"/>
        <w:numPr>
          <w:ilvl w:val="0"/>
          <w:numId w:val="12"/>
        </w:numPr>
        <w:autoSpaceDE w:val="0"/>
        <w:autoSpaceDN w:val="0"/>
        <w:adjustRightInd w:val="0"/>
        <w:ind w:left="900" w:right="720"/>
        <w:rPr>
          <w:rFonts w:ascii="Arial" w:hAnsi="Arial" w:cs="Arial"/>
          <w:sz w:val="22"/>
          <w:szCs w:val="22"/>
        </w:rPr>
      </w:pPr>
      <w:r w:rsidRPr="00EA6331">
        <w:rPr>
          <w:rFonts w:ascii="Arial" w:hAnsi="Arial" w:cs="Arial"/>
          <w:sz w:val="22"/>
          <w:szCs w:val="22"/>
        </w:rPr>
        <w:t>MHP Chapter 3.  Food</w:t>
      </w:r>
      <w:r>
        <w:rPr>
          <w:rFonts w:ascii="Arial" w:hAnsi="Arial" w:cs="Arial"/>
          <w:sz w:val="22"/>
          <w:szCs w:val="22"/>
        </w:rPr>
        <w:t>, nutrition, and community design</w:t>
      </w:r>
    </w:p>
    <w:p w14:paraId="44FB28E0" w14:textId="77777777" w:rsidR="00A84EC9" w:rsidRPr="00A84EC9" w:rsidRDefault="00A84EC9" w:rsidP="00A84EC9">
      <w:pPr>
        <w:pStyle w:val="ListParagraph"/>
        <w:numPr>
          <w:ilvl w:val="0"/>
          <w:numId w:val="12"/>
        </w:numPr>
        <w:tabs>
          <w:tab w:val="left" w:pos="9360"/>
        </w:tabs>
        <w:autoSpaceDE w:val="0"/>
        <w:autoSpaceDN w:val="0"/>
        <w:adjustRightInd w:val="0"/>
        <w:ind w:left="900" w:right="-90"/>
        <w:rPr>
          <w:rFonts w:ascii="Arial" w:hAnsi="Arial" w:cs="Arial"/>
          <w:bCs/>
          <w:color w:val="000000" w:themeColor="text1"/>
          <w:sz w:val="22"/>
          <w:szCs w:val="22"/>
        </w:rPr>
      </w:pPr>
      <w:r w:rsidRPr="00A84EC9">
        <w:rPr>
          <w:rFonts w:ascii="Arial" w:hAnsi="Arial" w:cs="Arial"/>
          <w:bCs/>
          <w:color w:val="000000" w:themeColor="text1"/>
          <w:sz w:val="22"/>
          <w:szCs w:val="22"/>
        </w:rPr>
        <w:t xml:space="preserve">MHP Chapter 7.  Built environments, mental health, and well-being </w:t>
      </w:r>
    </w:p>
    <w:p w14:paraId="725BE187" w14:textId="77777777" w:rsidR="00A84EC9" w:rsidRPr="00A84EC9" w:rsidRDefault="00A84EC9" w:rsidP="00A84EC9">
      <w:pPr>
        <w:pStyle w:val="ListParagraph"/>
        <w:numPr>
          <w:ilvl w:val="0"/>
          <w:numId w:val="12"/>
        </w:numPr>
        <w:tabs>
          <w:tab w:val="left" w:pos="9360"/>
        </w:tabs>
        <w:autoSpaceDE w:val="0"/>
        <w:autoSpaceDN w:val="0"/>
        <w:adjustRightInd w:val="0"/>
        <w:ind w:left="900" w:right="-90"/>
        <w:rPr>
          <w:rFonts w:ascii="Arial" w:hAnsi="Arial" w:cs="Arial"/>
          <w:bCs/>
          <w:color w:val="000000" w:themeColor="text1"/>
          <w:sz w:val="22"/>
          <w:szCs w:val="22"/>
        </w:rPr>
      </w:pPr>
      <w:r w:rsidRPr="00A84EC9">
        <w:rPr>
          <w:rFonts w:ascii="Arial" w:hAnsi="Arial" w:cs="Arial"/>
          <w:bCs/>
          <w:color w:val="000000" w:themeColor="text1"/>
          <w:sz w:val="22"/>
          <w:szCs w:val="22"/>
        </w:rPr>
        <w:t xml:space="preserve">MHP Chapter 8.  Social capital and community design </w:t>
      </w:r>
    </w:p>
    <w:p w14:paraId="2DBE5980" w14:textId="77777777" w:rsidR="0091359D" w:rsidRDefault="0091359D" w:rsidP="0091359D">
      <w:pPr>
        <w:pStyle w:val="ListParagraph"/>
        <w:numPr>
          <w:ilvl w:val="0"/>
          <w:numId w:val="12"/>
        </w:numPr>
        <w:autoSpaceDE w:val="0"/>
        <w:autoSpaceDN w:val="0"/>
        <w:adjustRightInd w:val="0"/>
        <w:ind w:left="900"/>
        <w:rPr>
          <w:rFonts w:ascii="Arial" w:hAnsi="Arial" w:cs="Arial"/>
          <w:color w:val="000000" w:themeColor="text1"/>
          <w:sz w:val="22"/>
          <w:szCs w:val="22"/>
        </w:rPr>
      </w:pPr>
      <w:r w:rsidRPr="009861AC">
        <w:rPr>
          <w:rFonts w:ascii="Arial" w:hAnsi="Arial" w:cs="Arial"/>
          <w:color w:val="000000" w:themeColor="text1"/>
          <w:sz w:val="22"/>
          <w:szCs w:val="22"/>
          <w:lang w:val="da-DK"/>
        </w:rPr>
        <w:t xml:space="preserve">Dumas BL, Harris DM, McMahon JM, et al.  </w:t>
      </w:r>
      <w:r w:rsidRPr="00930A6B">
        <w:rPr>
          <w:rFonts w:ascii="Arial" w:hAnsi="Arial" w:cs="Arial"/>
          <w:color w:val="000000" w:themeColor="text1"/>
          <w:sz w:val="22"/>
          <w:szCs w:val="22"/>
        </w:rPr>
        <w:t xml:space="preserve">Prevalence of municipal-level policies dedicated to transportation that consider food access. </w:t>
      </w:r>
      <w:r w:rsidRPr="00930A6B">
        <w:rPr>
          <w:rFonts w:ascii="Arial" w:hAnsi="Arial" w:cs="Arial"/>
          <w:i/>
          <w:iCs/>
          <w:color w:val="000000" w:themeColor="text1"/>
          <w:sz w:val="22"/>
          <w:szCs w:val="22"/>
        </w:rPr>
        <w:t>Preventing Chronic Disease</w:t>
      </w:r>
      <w:r w:rsidRPr="00930A6B">
        <w:rPr>
          <w:rFonts w:ascii="Arial" w:hAnsi="Arial" w:cs="Arial"/>
          <w:color w:val="000000" w:themeColor="text1"/>
          <w:sz w:val="22"/>
          <w:szCs w:val="22"/>
        </w:rPr>
        <w:t xml:space="preserve"> 2021;</w:t>
      </w:r>
      <w:r>
        <w:rPr>
          <w:rFonts w:ascii="Arial" w:hAnsi="Arial" w:cs="Arial"/>
          <w:color w:val="000000" w:themeColor="text1"/>
          <w:sz w:val="22"/>
          <w:szCs w:val="22"/>
        </w:rPr>
        <w:t xml:space="preserve"> </w:t>
      </w:r>
      <w:r w:rsidRPr="00930A6B">
        <w:rPr>
          <w:rFonts w:ascii="Arial" w:hAnsi="Arial" w:cs="Arial"/>
          <w:color w:val="000000" w:themeColor="text1"/>
          <w:sz w:val="22"/>
          <w:szCs w:val="22"/>
        </w:rPr>
        <w:t xml:space="preserve">18:210193. </w:t>
      </w:r>
      <w:hyperlink r:id="rId29" w:history="1">
        <w:r w:rsidRPr="00966728">
          <w:rPr>
            <w:rStyle w:val="Hyperlink"/>
            <w:rFonts w:ascii="Arial" w:hAnsi="Arial" w:cs="Arial"/>
            <w:sz w:val="22"/>
            <w:szCs w:val="22"/>
          </w:rPr>
          <w:t>https://doi.org/10.5888/pcd18.210193</w:t>
        </w:r>
      </w:hyperlink>
      <w:r>
        <w:rPr>
          <w:rFonts w:ascii="Arial" w:hAnsi="Arial" w:cs="Arial"/>
          <w:color w:val="000000" w:themeColor="text1"/>
          <w:sz w:val="22"/>
          <w:szCs w:val="22"/>
        </w:rPr>
        <w:t xml:space="preserve"> </w:t>
      </w:r>
      <w:r w:rsidRPr="00930A6B">
        <w:rPr>
          <w:rFonts w:ascii="Arial" w:hAnsi="Arial" w:cs="Arial"/>
          <w:color w:val="000000" w:themeColor="text1"/>
          <w:sz w:val="22"/>
          <w:szCs w:val="22"/>
        </w:rPr>
        <w:t xml:space="preserve">  </w:t>
      </w:r>
    </w:p>
    <w:p w14:paraId="58F0F183" w14:textId="338198CD" w:rsidR="00A84EC9" w:rsidRPr="00BC75D3" w:rsidRDefault="00BC75D3" w:rsidP="00BC75D3">
      <w:pPr>
        <w:pStyle w:val="ListParagraph"/>
        <w:numPr>
          <w:ilvl w:val="0"/>
          <w:numId w:val="12"/>
        </w:numPr>
        <w:autoSpaceDE w:val="0"/>
        <w:autoSpaceDN w:val="0"/>
        <w:adjustRightInd w:val="0"/>
        <w:ind w:left="900"/>
        <w:rPr>
          <w:rFonts w:ascii="Arial" w:hAnsi="Arial" w:cs="Arial"/>
          <w:color w:val="000000" w:themeColor="text1"/>
          <w:sz w:val="22"/>
          <w:szCs w:val="22"/>
        </w:rPr>
      </w:pPr>
      <w:r w:rsidRPr="00BC75D3">
        <w:rPr>
          <w:rFonts w:ascii="Arial" w:hAnsi="Arial" w:cs="Arial"/>
          <w:color w:val="000000" w:themeColor="text1"/>
          <w:sz w:val="22"/>
          <w:szCs w:val="22"/>
        </w:rPr>
        <w:t>Litt JS, A</w:t>
      </w:r>
      <w:r>
        <w:rPr>
          <w:rFonts w:ascii="Arial" w:hAnsi="Arial" w:cs="Arial"/>
          <w:color w:val="000000" w:themeColor="text1"/>
          <w:sz w:val="22"/>
          <w:szCs w:val="22"/>
        </w:rPr>
        <w:t>l</w:t>
      </w:r>
      <w:r w:rsidRPr="00BC75D3">
        <w:rPr>
          <w:rFonts w:ascii="Arial" w:hAnsi="Arial" w:cs="Arial"/>
          <w:color w:val="000000" w:themeColor="text1"/>
          <w:sz w:val="22"/>
          <w:szCs w:val="22"/>
        </w:rPr>
        <w:t xml:space="preserve">aimo K, Harrall KK, et al.  Effects of a community gardening intervention on diet, physical activity, and anthropometry outcomes in the USA (CAPS): an observer-blind, </w:t>
      </w:r>
      <w:proofErr w:type="spellStart"/>
      <w:r w:rsidRPr="00BC75D3">
        <w:rPr>
          <w:rFonts w:ascii="Arial" w:hAnsi="Arial" w:cs="Arial"/>
          <w:color w:val="000000" w:themeColor="text1"/>
          <w:sz w:val="22"/>
          <w:szCs w:val="22"/>
        </w:rPr>
        <w:t>randomised</w:t>
      </w:r>
      <w:proofErr w:type="spellEnd"/>
      <w:r w:rsidRPr="00BC75D3">
        <w:rPr>
          <w:rFonts w:ascii="Arial" w:hAnsi="Arial" w:cs="Arial"/>
          <w:color w:val="000000" w:themeColor="text1"/>
          <w:sz w:val="22"/>
          <w:szCs w:val="22"/>
        </w:rPr>
        <w:t xml:space="preserve"> controlled trial.  </w:t>
      </w:r>
      <w:r w:rsidRPr="00BC75D3">
        <w:rPr>
          <w:rFonts w:ascii="Arial" w:hAnsi="Arial" w:cs="Arial"/>
          <w:i/>
          <w:iCs/>
          <w:color w:val="000000" w:themeColor="text1"/>
          <w:sz w:val="22"/>
          <w:szCs w:val="22"/>
        </w:rPr>
        <w:t>The Lancet Planetary Health</w:t>
      </w:r>
      <w:r w:rsidR="00147E0B">
        <w:rPr>
          <w:rFonts w:ascii="Arial" w:hAnsi="Arial" w:cs="Arial"/>
          <w:i/>
          <w:iCs/>
          <w:color w:val="000000" w:themeColor="text1"/>
          <w:sz w:val="22"/>
          <w:szCs w:val="22"/>
        </w:rPr>
        <w:t xml:space="preserve">. </w:t>
      </w:r>
      <w:r w:rsidR="00147E0B" w:rsidRPr="00147E0B">
        <w:rPr>
          <w:rFonts w:ascii="Arial" w:hAnsi="Arial" w:cs="Arial"/>
          <w:color w:val="000000" w:themeColor="text1"/>
          <w:sz w:val="22"/>
          <w:szCs w:val="22"/>
        </w:rPr>
        <w:t>2023;</w:t>
      </w:r>
      <w:r w:rsidRPr="00BC75D3">
        <w:rPr>
          <w:rFonts w:ascii="Arial" w:hAnsi="Arial" w:cs="Arial"/>
          <w:color w:val="000000" w:themeColor="text1"/>
          <w:sz w:val="22"/>
          <w:szCs w:val="22"/>
        </w:rPr>
        <w:t xml:space="preserve"> 7(1</w:t>
      </w:r>
      <w:proofErr w:type="gramStart"/>
      <w:r w:rsidRPr="00BC75D3">
        <w:rPr>
          <w:rFonts w:ascii="Arial" w:hAnsi="Arial" w:cs="Arial"/>
          <w:color w:val="000000" w:themeColor="text1"/>
          <w:sz w:val="22"/>
          <w:szCs w:val="22"/>
        </w:rPr>
        <w:t>):e</w:t>
      </w:r>
      <w:proofErr w:type="gramEnd"/>
      <w:r w:rsidRPr="00BC75D3">
        <w:rPr>
          <w:rFonts w:ascii="Arial" w:hAnsi="Arial" w:cs="Arial"/>
          <w:color w:val="000000" w:themeColor="text1"/>
          <w:sz w:val="22"/>
          <w:szCs w:val="22"/>
        </w:rPr>
        <w:t xml:space="preserve">23-e32.  </w:t>
      </w:r>
      <w:hyperlink r:id="rId30" w:history="1">
        <w:r w:rsidRPr="003A6CB5">
          <w:rPr>
            <w:rStyle w:val="Hyperlink"/>
            <w:rFonts w:ascii="Arial" w:hAnsi="Arial" w:cs="Arial"/>
            <w:sz w:val="22"/>
            <w:szCs w:val="22"/>
          </w:rPr>
          <w:t>http://doi.org/10.1016/S2542-5196(22)00303-5</w:t>
        </w:r>
      </w:hyperlink>
      <w:r>
        <w:rPr>
          <w:rFonts w:ascii="Arial" w:hAnsi="Arial" w:cs="Arial"/>
          <w:color w:val="000000" w:themeColor="text1"/>
          <w:sz w:val="22"/>
          <w:szCs w:val="22"/>
        </w:rPr>
        <w:t xml:space="preserve"> </w:t>
      </w:r>
    </w:p>
    <w:p w14:paraId="413D572E" w14:textId="77777777" w:rsidR="00EF2CD9" w:rsidRPr="0091359D" w:rsidRDefault="00EF2CD9" w:rsidP="0091359D">
      <w:pPr>
        <w:autoSpaceDE w:val="0"/>
        <w:autoSpaceDN w:val="0"/>
        <w:adjustRightInd w:val="0"/>
        <w:rPr>
          <w:rFonts w:ascii="Arial" w:hAnsi="Arial" w:cs="Arial"/>
          <w:color w:val="000000" w:themeColor="text1"/>
          <w:sz w:val="22"/>
          <w:szCs w:val="22"/>
        </w:rPr>
      </w:pPr>
    </w:p>
    <w:p w14:paraId="71E8AE11" w14:textId="77777777" w:rsidR="002374F6" w:rsidRPr="00361859" w:rsidRDefault="002374F6" w:rsidP="00073543">
      <w:pPr>
        <w:autoSpaceDE w:val="0"/>
        <w:autoSpaceDN w:val="0"/>
        <w:adjustRightInd w:val="0"/>
        <w:ind w:right="720"/>
        <w:rPr>
          <w:rFonts w:ascii="Arial" w:hAnsi="Arial" w:cs="Arial"/>
          <w:b/>
          <w:bCs/>
          <w:color w:val="FF0000"/>
          <w:sz w:val="22"/>
          <w:szCs w:val="22"/>
        </w:rPr>
      </w:pPr>
    </w:p>
    <w:p w14:paraId="50831933" w14:textId="7E9F4338" w:rsidR="00D1074D" w:rsidRDefault="00D1074D" w:rsidP="00D1074D">
      <w:pPr>
        <w:autoSpaceDE w:val="0"/>
        <w:autoSpaceDN w:val="0"/>
        <w:adjustRightInd w:val="0"/>
        <w:ind w:left="1440" w:hanging="1440"/>
        <w:rPr>
          <w:rFonts w:ascii="Arial" w:hAnsi="Arial" w:cs="Arial"/>
          <w:b/>
          <w:sz w:val="22"/>
          <w:szCs w:val="22"/>
        </w:rPr>
      </w:pPr>
      <w:r w:rsidRPr="00E97922">
        <w:rPr>
          <w:rFonts w:ascii="Arial" w:hAnsi="Arial" w:cs="Arial"/>
          <w:b/>
          <w:sz w:val="22"/>
          <w:szCs w:val="22"/>
        </w:rPr>
        <w:t xml:space="preserve">February </w:t>
      </w:r>
      <w:r w:rsidR="00E40295">
        <w:rPr>
          <w:rFonts w:ascii="Arial" w:hAnsi="Arial" w:cs="Arial"/>
          <w:b/>
          <w:sz w:val="22"/>
          <w:szCs w:val="22"/>
        </w:rPr>
        <w:t>6</w:t>
      </w:r>
      <w:r w:rsidRPr="00E97922">
        <w:rPr>
          <w:rFonts w:ascii="Arial" w:hAnsi="Arial" w:cs="Arial"/>
          <w:b/>
          <w:sz w:val="22"/>
          <w:szCs w:val="22"/>
        </w:rPr>
        <w:t xml:space="preserve">   </w:t>
      </w:r>
    </w:p>
    <w:p w14:paraId="506A8BB9" w14:textId="004FD874" w:rsidR="00D83C1A" w:rsidRPr="00EF2CD9" w:rsidRDefault="00932CB9" w:rsidP="007177E2">
      <w:pPr>
        <w:autoSpaceDE w:val="0"/>
        <w:autoSpaceDN w:val="0"/>
        <w:adjustRightInd w:val="0"/>
        <w:ind w:left="630" w:hanging="360"/>
        <w:rPr>
          <w:rFonts w:ascii="Arial" w:hAnsi="Arial" w:cs="Arial"/>
          <w:b/>
          <w:color w:val="000000" w:themeColor="text1"/>
          <w:sz w:val="22"/>
          <w:szCs w:val="22"/>
        </w:rPr>
      </w:pPr>
      <w:r w:rsidRPr="00EF2CD9">
        <w:rPr>
          <w:rFonts w:ascii="Arial" w:hAnsi="Arial" w:cs="Arial"/>
          <w:b/>
          <w:color w:val="000000" w:themeColor="text1"/>
          <w:sz w:val="22"/>
          <w:szCs w:val="22"/>
          <w:u w:val="single"/>
        </w:rPr>
        <w:t xml:space="preserve">PARK AND </w:t>
      </w:r>
      <w:r w:rsidR="00D83C1A" w:rsidRPr="00EF2CD9">
        <w:rPr>
          <w:rFonts w:ascii="Arial" w:hAnsi="Arial" w:cs="Arial"/>
          <w:b/>
          <w:color w:val="000000" w:themeColor="text1"/>
          <w:sz w:val="22"/>
          <w:szCs w:val="22"/>
          <w:u w:val="single"/>
        </w:rPr>
        <w:t>STREET</w:t>
      </w:r>
      <w:r w:rsidRPr="00EF2CD9">
        <w:rPr>
          <w:rFonts w:ascii="Arial" w:hAnsi="Arial" w:cs="Arial"/>
          <w:b/>
          <w:color w:val="000000" w:themeColor="text1"/>
          <w:sz w:val="22"/>
          <w:szCs w:val="22"/>
          <w:u w:val="single"/>
        </w:rPr>
        <w:t xml:space="preserve"> </w:t>
      </w:r>
      <w:r w:rsidR="00D83C1A" w:rsidRPr="00EF2CD9">
        <w:rPr>
          <w:rFonts w:ascii="Arial" w:hAnsi="Arial" w:cs="Arial"/>
          <w:b/>
          <w:color w:val="000000" w:themeColor="text1"/>
          <w:sz w:val="22"/>
          <w:szCs w:val="22"/>
          <w:u w:val="single"/>
        </w:rPr>
        <w:t>AUDIT DUE by 5:00pm</w:t>
      </w:r>
    </w:p>
    <w:p w14:paraId="4AE90FC1" w14:textId="3D66E1BF" w:rsidR="00EF2CD9" w:rsidRPr="00EF2CD9" w:rsidRDefault="00EF2CD9" w:rsidP="00585532">
      <w:pPr>
        <w:numPr>
          <w:ilvl w:val="0"/>
          <w:numId w:val="18"/>
        </w:numPr>
        <w:autoSpaceDE w:val="0"/>
        <w:autoSpaceDN w:val="0"/>
        <w:adjustRightInd w:val="0"/>
        <w:rPr>
          <w:rStyle w:val="Hyperlink"/>
          <w:rFonts w:ascii="Arial" w:hAnsi="Arial" w:cs="Arial"/>
          <w:b/>
          <w:color w:val="000000" w:themeColor="text1"/>
          <w:sz w:val="22"/>
          <w:szCs w:val="22"/>
          <w:u w:val="none"/>
        </w:rPr>
      </w:pPr>
      <w:r w:rsidRPr="00EF2CD9">
        <w:rPr>
          <w:rFonts w:ascii="Arial" w:hAnsi="Arial" w:cs="Arial"/>
          <w:b/>
          <w:color w:val="000000" w:themeColor="text1"/>
          <w:sz w:val="22"/>
          <w:szCs w:val="22"/>
        </w:rPr>
        <w:t>Redevelopment of Yesler Terrace.  Terry Galiney</w:t>
      </w:r>
      <w:r w:rsidRPr="00EF2CD9">
        <w:rPr>
          <w:rFonts w:ascii="Arial" w:hAnsi="Arial" w:cs="Arial"/>
          <w:bCs/>
          <w:color w:val="000000" w:themeColor="text1"/>
          <w:sz w:val="22"/>
          <w:szCs w:val="22"/>
        </w:rPr>
        <w:t xml:space="preserve">, Director of Development, Seattle Housing Authority, </w:t>
      </w:r>
      <w:hyperlink r:id="rId31" w:history="1">
        <w:r w:rsidRPr="00C40274">
          <w:rPr>
            <w:rStyle w:val="Hyperlink"/>
            <w:rFonts w:ascii="Arial" w:hAnsi="Arial" w:cs="Arial"/>
            <w:bCs/>
            <w:sz w:val="22"/>
            <w:szCs w:val="22"/>
          </w:rPr>
          <w:t>terry.galiney@seattlehousing.org</w:t>
        </w:r>
      </w:hyperlink>
    </w:p>
    <w:p w14:paraId="259E82A1" w14:textId="1959FB3F" w:rsidR="00585532" w:rsidRPr="00EF2CD9" w:rsidRDefault="00585532" w:rsidP="00EF2CD9">
      <w:pPr>
        <w:numPr>
          <w:ilvl w:val="0"/>
          <w:numId w:val="18"/>
        </w:numPr>
        <w:autoSpaceDE w:val="0"/>
        <w:autoSpaceDN w:val="0"/>
        <w:adjustRightInd w:val="0"/>
        <w:rPr>
          <w:rFonts w:ascii="Arial" w:hAnsi="Arial" w:cs="Arial"/>
          <w:b/>
          <w:color w:val="000000" w:themeColor="text1"/>
          <w:sz w:val="22"/>
          <w:szCs w:val="22"/>
        </w:rPr>
      </w:pPr>
      <w:r w:rsidRPr="00EF2CD9">
        <w:rPr>
          <w:rFonts w:ascii="Arial" w:hAnsi="Arial" w:cs="Arial"/>
          <w:b/>
          <w:color w:val="000000" w:themeColor="text1"/>
          <w:sz w:val="22"/>
          <w:szCs w:val="22"/>
        </w:rPr>
        <w:t>Gentrification and displacement.  Donald King, FAIA/NOMA</w:t>
      </w:r>
      <w:r w:rsidRPr="00EF2CD9">
        <w:rPr>
          <w:rFonts w:ascii="Arial" w:hAnsi="Arial" w:cs="Arial"/>
          <w:bCs/>
          <w:color w:val="000000" w:themeColor="text1"/>
          <w:sz w:val="22"/>
          <w:szCs w:val="22"/>
        </w:rPr>
        <w:t xml:space="preserve">, Affiliate Professor, Dept. of Architecture, University of Washington, </w:t>
      </w:r>
      <w:hyperlink r:id="rId32" w:history="1">
        <w:r w:rsidR="00EF2CD9" w:rsidRPr="00AB128E">
          <w:rPr>
            <w:rStyle w:val="Hyperlink"/>
            <w:rFonts w:ascii="Arial" w:hAnsi="Arial" w:cs="Arial"/>
            <w:bCs/>
            <w:sz w:val="22"/>
            <w:szCs w:val="22"/>
          </w:rPr>
          <w:t>donald@mimarpacific.com</w:t>
        </w:r>
      </w:hyperlink>
      <w:r w:rsidR="00EF2CD9">
        <w:rPr>
          <w:rFonts w:ascii="Arial" w:hAnsi="Arial" w:cs="Arial"/>
          <w:bCs/>
          <w:color w:val="000000" w:themeColor="text1"/>
          <w:sz w:val="22"/>
          <w:szCs w:val="22"/>
        </w:rPr>
        <w:t xml:space="preserve"> </w:t>
      </w:r>
      <w:r w:rsidR="003A0AAD" w:rsidRPr="00EF2CD9">
        <w:rPr>
          <w:rFonts w:ascii="Arial" w:hAnsi="Arial" w:cs="Arial"/>
          <w:b/>
          <w:color w:val="000000" w:themeColor="text1"/>
          <w:sz w:val="22"/>
          <w:szCs w:val="22"/>
        </w:rPr>
        <w:t>[</w:t>
      </w:r>
      <w:r w:rsidR="003A0AAD" w:rsidRPr="00EF2CD9">
        <w:rPr>
          <w:rFonts w:ascii="Arial" w:hAnsi="Arial" w:cs="Arial"/>
          <w:b/>
          <w:color w:val="FF0000"/>
          <w:sz w:val="22"/>
          <w:szCs w:val="22"/>
        </w:rPr>
        <w:t>Invited</w:t>
      </w:r>
      <w:r w:rsidR="003A0AAD" w:rsidRPr="00EF2CD9">
        <w:rPr>
          <w:rFonts w:ascii="Arial" w:hAnsi="Arial" w:cs="Arial"/>
          <w:b/>
          <w:color w:val="000000" w:themeColor="text1"/>
          <w:sz w:val="22"/>
          <w:szCs w:val="22"/>
        </w:rPr>
        <w:t>]</w:t>
      </w:r>
    </w:p>
    <w:p w14:paraId="40D0BF7F" w14:textId="77777777" w:rsidR="00EF2CD9" w:rsidRPr="00EF2CD9" w:rsidRDefault="00585532" w:rsidP="003637AC">
      <w:pPr>
        <w:pStyle w:val="ListParagraph"/>
        <w:numPr>
          <w:ilvl w:val="0"/>
          <w:numId w:val="18"/>
        </w:numPr>
        <w:autoSpaceDE w:val="0"/>
        <w:autoSpaceDN w:val="0"/>
        <w:adjustRightInd w:val="0"/>
        <w:rPr>
          <w:rFonts w:ascii="Arial" w:hAnsi="Arial" w:cs="Arial"/>
          <w:b/>
          <w:color w:val="000000" w:themeColor="text1"/>
          <w:sz w:val="22"/>
          <w:szCs w:val="22"/>
        </w:rPr>
      </w:pPr>
      <w:r w:rsidRPr="00EF2CD9">
        <w:rPr>
          <w:rFonts w:ascii="Arial" w:hAnsi="Arial" w:cs="Arial"/>
          <w:b/>
          <w:color w:val="000000" w:themeColor="text1"/>
          <w:sz w:val="22"/>
          <w:szCs w:val="22"/>
        </w:rPr>
        <w:t>Healthy homes</w:t>
      </w:r>
    </w:p>
    <w:p w14:paraId="4D0622DE" w14:textId="6C562B87" w:rsidR="00585532" w:rsidRPr="00EF2CD9" w:rsidRDefault="00EF2CD9" w:rsidP="003637AC">
      <w:pPr>
        <w:pStyle w:val="ListParagraph"/>
        <w:numPr>
          <w:ilvl w:val="0"/>
          <w:numId w:val="18"/>
        </w:numPr>
        <w:autoSpaceDE w:val="0"/>
        <w:autoSpaceDN w:val="0"/>
        <w:adjustRightInd w:val="0"/>
        <w:rPr>
          <w:rFonts w:ascii="Arial" w:hAnsi="Arial" w:cs="Arial"/>
          <w:b/>
          <w:color w:val="000000" w:themeColor="text1"/>
          <w:sz w:val="22"/>
          <w:szCs w:val="22"/>
        </w:rPr>
      </w:pPr>
      <w:r w:rsidRPr="00EF2CD9">
        <w:rPr>
          <w:rFonts w:ascii="Arial" w:hAnsi="Arial" w:cs="Arial"/>
          <w:b/>
          <w:color w:val="000000" w:themeColor="text1"/>
          <w:sz w:val="22"/>
          <w:szCs w:val="22"/>
        </w:rPr>
        <w:t>Discussion of park audit and research paper assignments</w:t>
      </w:r>
    </w:p>
    <w:p w14:paraId="7F748A51" w14:textId="77777777" w:rsidR="00585532" w:rsidRPr="00E6581A" w:rsidRDefault="00585532" w:rsidP="00585532">
      <w:pPr>
        <w:autoSpaceDE w:val="0"/>
        <w:autoSpaceDN w:val="0"/>
        <w:adjustRightInd w:val="0"/>
        <w:ind w:left="1440" w:hanging="1440"/>
        <w:rPr>
          <w:rFonts w:ascii="Arial" w:hAnsi="Arial" w:cs="Arial"/>
          <w:b/>
          <w:sz w:val="22"/>
          <w:szCs w:val="22"/>
        </w:rPr>
      </w:pPr>
    </w:p>
    <w:p w14:paraId="34EB464E" w14:textId="77777777" w:rsidR="00585532" w:rsidRPr="00CA6574" w:rsidRDefault="00585532" w:rsidP="00585532">
      <w:pPr>
        <w:pStyle w:val="ListParagraph"/>
        <w:numPr>
          <w:ilvl w:val="0"/>
          <w:numId w:val="11"/>
        </w:numPr>
        <w:tabs>
          <w:tab w:val="left" w:pos="9360"/>
        </w:tabs>
        <w:autoSpaceDE w:val="0"/>
        <w:autoSpaceDN w:val="0"/>
        <w:adjustRightInd w:val="0"/>
        <w:ind w:left="720" w:right="-90" w:hanging="270"/>
        <w:rPr>
          <w:rFonts w:ascii="Arial" w:hAnsi="Arial" w:cs="Arial"/>
          <w:sz w:val="22"/>
          <w:szCs w:val="22"/>
        </w:rPr>
      </w:pPr>
      <w:r w:rsidRPr="00CA6574">
        <w:rPr>
          <w:rFonts w:ascii="Arial" w:hAnsi="Arial" w:cs="Arial"/>
          <w:sz w:val="22"/>
          <w:szCs w:val="22"/>
        </w:rPr>
        <w:t xml:space="preserve">MHP Chapter 9.  </w:t>
      </w:r>
      <w:r>
        <w:rPr>
          <w:rFonts w:ascii="Arial" w:hAnsi="Arial" w:cs="Arial"/>
          <w:sz w:val="22"/>
          <w:szCs w:val="22"/>
        </w:rPr>
        <w:t>Inequity, gentrification, and urban health</w:t>
      </w:r>
    </w:p>
    <w:p w14:paraId="40F4E1FF" w14:textId="77777777" w:rsidR="00585532" w:rsidRDefault="00585532" w:rsidP="00585532">
      <w:pPr>
        <w:pStyle w:val="ListParagraph"/>
        <w:numPr>
          <w:ilvl w:val="0"/>
          <w:numId w:val="11"/>
        </w:numPr>
        <w:tabs>
          <w:tab w:val="left" w:pos="9360"/>
        </w:tabs>
        <w:autoSpaceDE w:val="0"/>
        <w:autoSpaceDN w:val="0"/>
        <w:adjustRightInd w:val="0"/>
        <w:ind w:left="720" w:right="-90" w:hanging="270"/>
        <w:rPr>
          <w:rFonts w:ascii="Arial" w:hAnsi="Arial" w:cs="Arial"/>
          <w:bCs/>
          <w:sz w:val="22"/>
          <w:szCs w:val="22"/>
        </w:rPr>
      </w:pPr>
      <w:r w:rsidRPr="00CA6574">
        <w:rPr>
          <w:rFonts w:ascii="Arial" w:hAnsi="Arial" w:cs="Arial"/>
          <w:bCs/>
          <w:sz w:val="22"/>
          <w:szCs w:val="22"/>
        </w:rPr>
        <w:t xml:space="preserve">MHP Chapter 12. Healthy homes </w:t>
      </w:r>
    </w:p>
    <w:p w14:paraId="0D8ECE4E" w14:textId="7C3932A5" w:rsidR="00585532" w:rsidRPr="00A113EE" w:rsidRDefault="00585532" w:rsidP="00585532">
      <w:pPr>
        <w:pStyle w:val="ListParagraph"/>
        <w:numPr>
          <w:ilvl w:val="0"/>
          <w:numId w:val="12"/>
        </w:numPr>
        <w:tabs>
          <w:tab w:val="left" w:pos="720"/>
          <w:tab w:val="left" w:pos="9360"/>
        </w:tabs>
        <w:autoSpaceDE w:val="0"/>
        <w:autoSpaceDN w:val="0"/>
        <w:adjustRightInd w:val="0"/>
        <w:ind w:left="720" w:hanging="270"/>
        <w:rPr>
          <w:rFonts w:ascii="Arial" w:hAnsi="Arial" w:cs="Arial"/>
          <w:color w:val="000000" w:themeColor="text1"/>
          <w:sz w:val="22"/>
          <w:szCs w:val="22"/>
        </w:rPr>
      </w:pPr>
      <w:r w:rsidRPr="00A113EE">
        <w:rPr>
          <w:rFonts w:ascii="Arial" w:hAnsi="Arial" w:cs="Arial"/>
          <w:color w:val="000000" w:themeColor="text1"/>
          <w:sz w:val="22"/>
          <w:szCs w:val="22"/>
          <w:lang w:val="da-DK"/>
        </w:rPr>
        <w:t xml:space="preserve">Serrano N, Realmuto L, Graff KA, et al.  </w:t>
      </w:r>
      <w:r w:rsidRPr="00A113EE">
        <w:rPr>
          <w:rFonts w:ascii="Arial" w:hAnsi="Arial" w:cs="Arial"/>
          <w:color w:val="000000" w:themeColor="text1"/>
          <w:sz w:val="22"/>
          <w:szCs w:val="22"/>
        </w:rPr>
        <w:t xml:space="preserve">Healthy community design, anti-displacement, and equity strategies in the USA: A scoping review.  </w:t>
      </w:r>
      <w:r w:rsidRPr="00A113EE">
        <w:rPr>
          <w:rFonts w:ascii="Arial" w:hAnsi="Arial" w:cs="Arial"/>
          <w:i/>
          <w:iCs/>
          <w:color w:val="000000" w:themeColor="text1"/>
          <w:sz w:val="22"/>
          <w:szCs w:val="22"/>
        </w:rPr>
        <w:t>Journal of Urban Health</w:t>
      </w:r>
      <w:r w:rsidRPr="00A113EE">
        <w:rPr>
          <w:rFonts w:ascii="Arial" w:hAnsi="Arial" w:cs="Arial"/>
          <w:color w:val="000000" w:themeColor="text1"/>
          <w:sz w:val="22"/>
          <w:szCs w:val="22"/>
        </w:rPr>
        <w:t>. 2023</w:t>
      </w:r>
      <w:r>
        <w:rPr>
          <w:rFonts w:ascii="Arial" w:hAnsi="Arial" w:cs="Arial"/>
          <w:color w:val="000000" w:themeColor="text1"/>
          <w:sz w:val="22"/>
          <w:szCs w:val="22"/>
        </w:rPr>
        <w:t>;</w:t>
      </w:r>
      <w:r w:rsidRPr="00C17155">
        <w:rPr>
          <w:rFonts w:ascii="Arial" w:hAnsi="Arial" w:cs="Arial"/>
          <w:color w:val="000000" w:themeColor="text1"/>
          <w:sz w:val="22"/>
          <w:szCs w:val="22"/>
        </w:rPr>
        <w:t xml:space="preserve"> 100</w:t>
      </w:r>
      <w:r>
        <w:rPr>
          <w:rFonts w:ascii="Arial" w:hAnsi="Arial" w:cs="Arial"/>
          <w:color w:val="000000" w:themeColor="text1"/>
          <w:sz w:val="22"/>
          <w:szCs w:val="22"/>
        </w:rPr>
        <w:t>:</w:t>
      </w:r>
      <w:r w:rsidRPr="00C17155">
        <w:rPr>
          <w:rFonts w:ascii="Arial" w:hAnsi="Arial" w:cs="Arial"/>
          <w:color w:val="000000" w:themeColor="text1"/>
          <w:sz w:val="22"/>
          <w:szCs w:val="22"/>
        </w:rPr>
        <w:t xml:space="preserve"> 151–180</w:t>
      </w:r>
      <w:r>
        <w:rPr>
          <w:rFonts w:ascii="Arial" w:hAnsi="Arial" w:cs="Arial"/>
          <w:color w:val="000000" w:themeColor="text1"/>
          <w:sz w:val="22"/>
          <w:szCs w:val="22"/>
        </w:rPr>
        <w:t xml:space="preserve">. </w:t>
      </w:r>
      <w:hyperlink r:id="rId33" w:history="1">
        <w:r w:rsidR="00EF2CD9" w:rsidRPr="00C40274">
          <w:rPr>
            <w:rStyle w:val="Hyperlink"/>
            <w:rFonts w:ascii="Arial" w:hAnsi="Arial" w:cs="Arial"/>
            <w:sz w:val="22"/>
            <w:szCs w:val="22"/>
          </w:rPr>
          <w:t>https://doi.org/10.1007/s11524-022-00698-4</w:t>
        </w:r>
      </w:hyperlink>
      <w:r w:rsidRPr="00254658">
        <w:rPr>
          <w:rFonts w:ascii="Arial" w:hAnsi="Arial" w:cs="Arial"/>
          <w:color w:val="17365D" w:themeColor="text2" w:themeShade="BF"/>
          <w:sz w:val="22"/>
          <w:szCs w:val="22"/>
        </w:rPr>
        <w:t xml:space="preserve">  </w:t>
      </w:r>
    </w:p>
    <w:p w14:paraId="3A8D3192" w14:textId="77777777" w:rsidR="00585532" w:rsidRPr="00DF0498" w:rsidRDefault="00585532" w:rsidP="00585532">
      <w:pPr>
        <w:pStyle w:val="ListParagraph"/>
        <w:numPr>
          <w:ilvl w:val="0"/>
          <w:numId w:val="12"/>
        </w:numPr>
        <w:tabs>
          <w:tab w:val="left" w:pos="720"/>
          <w:tab w:val="left" w:pos="9360"/>
        </w:tabs>
        <w:autoSpaceDE w:val="0"/>
        <w:autoSpaceDN w:val="0"/>
        <w:adjustRightInd w:val="0"/>
        <w:ind w:left="720" w:hanging="270"/>
        <w:rPr>
          <w:rFonts w:ascii="Arial" w:hAnsi="Arial" w:cs="Arial"/>
          <w:sz w:val="22"/>
          <w:szCs w:val="22"/>
        </w:rPr>
      </w:pPr>
      <w:r w:rsidRPr="00004394">
        <w:rPr>
          <w:rFonts w:ascii="Arial" w:hAnsi="Arial" w:cs="Arial"/>
          <w:sz w:val="22"/>
          <w:szCs w:val="22"/>
          <w:lang w:val="da-DK"/>
        </w:rPr>
        <w:t xml:space="preserve">Taylor NL, Porter JM, Bryan S, et al.  </w:t>
      </w:r>
      <w:r>
        <w:rPr>
          <w:rFonts w:ascii="Arial" w:hAnsi="Arial" w:cs="Arial"/>
          <w:sz w:val="22"/>
          <w:szCs w:val="22"/>
        </w:rPr>
        <w:t>S</w:t>
      </w:r>
      <w:r w:rsidRPr="00DF0498">
        <w:rPr>
          <w:rFonts w:ascii="Arial" w:hAnsi="Arial" w:cs="Arial"/>
          <w:sz w:val="22"/>
          <w:szCs w:val="22"/>
        </w:rPr>
        <w:t>tructural racism and pedestrian safety: measuring the association between historical redlining and contemporary pedestrian fatalities across the United States, 2010‒2019</w:t>
      </w:r>
      <w:r>
        <w:rPr>
          <w:rFonts w:ascii="Arial" w:hAnsi="Arial" w:cs="Arial"/>
          <w:sz w:val="22"/>
          <w:szCs w:val="22"/>
        </w:rPr>
        <w:t xml:space="preserve">. </w:t>
      </w:r>
      <w:r w:rsidRPr="00DF0498">
        <w:rPr>
          <w:rFonts w:ascii="Arial" w:hAnsi="Arial" w:cs="Arial"/>
          <w:sz w:val="22"/>
          <w:szCs w:val="22"/>
        </w:rPr>
        <w:t xml:space="preserve"> </w:t>
      </w:r>
      <w:r w:rsidRPr="00DF0498">
        <w:rPr>
          <w:rFonts w:ascii="Arial" w:hAnsi="Arial" w:cs="Arial"/>
          <w:i/>
          <w:iCs/>
          <w:sz w:val="22"/>
          <w:szCs w:val="22"/>
        </w:rPr>
        <w:t>American Journal of Public Health</w:t>
      </w:r>
      <w:r w:rsidRPr="00DF0498">
        <w:rPr>
          <w:rFonts w:ascii="Arial" w:hAnsi="Arial" w:cs="Arial"/>
          <w:sz w:val="22"/>
          <w:szCs w:val="22"/>
        </w:rPr>
        <w:t xml:space="preserve"> </w:t>
      </w:r>
      <w:r>
        <w:rPr>
          <w:rFonts w:ascii="Arial" w:hAnsi="Arial" w:cs="Arial"/>
          <w:sz w:val="22"/>
          <w:szCs w:val="22"/>
        </w:rPr>
        <w:t>2023; 113(4):</w:t>
      </w:r>
      <w:r w:rsidRPr="00DF0498">
        <w:rPr>
          <w:rFonts w:ascii="Arial" w:hAnsi="Arial" w:cs="Arial"/>
          <w:sz w:val="22"/>
          <w:szCs w:val="22"/>
        </w:rPr>
        <w:t xml:space="preserve"> 420-428. </w:t>
      </w:r>
      <w:hyperlink r:id="rId34" w:history="1">
        <w:r w:rsidRPr="00E03010">
          <w:rPr>
            <w:rStyle w:val="Hyperlink"/>
            <w:rFonts w:ascii="Arial" w:hAnsi="Arial" w:cs="Arial"/>
            <w:sz w:val="22"/>
            <w:szCs w:val="22"/>
          </w:rPr>
          <w:t>https://doi.org/10.2105/AJPH.2022.307192</w:t>
        </w:r>
      </w:hyperlink>
      <w:r>
        <w:rPr>
          <w:rFonts w:ascii="Arial" w:hAnsi="Arial" w:cs="Arial"/>
          <w:sz w:val="22"/>
          <w:szCs w:val="22"/>
        </w:rPr>
        <w:t xml:space="preserve"> </w:t>
      </w:r>
    </w:p>
    <w:p w14:paraId="55B38076" w14:textId="77777777" w:rsidR="00585532" w:rsidRPr="000033AB" w:rsidRDefault="00585532" w:rsidP="00585532">
      <w:pPr>
        <w:numPr>
          <w:ilvl w:val="0"/>
          <w:numId w:val="12"/>
        </w:numPr>
        <w:autoSpaceDE w:val="0"/>
        <w:autoSpaceDN w:val="0"/>
        <w:adjustRightInd w:val="0"/>
        <w:ind w:left="720" w:hanging="270"/>
        <w:rPr>
          <w:rStyle w:val="Hyperlink"/>
          <w:rFonts w:ascii="Arial" w:hAnsi="Arial" w:cs="Arial"/>
          <w:bCs/>
          <w:color w:val="auto"/>
          <w:sz w:val="22"/>
          <w:szCs w:val="22"/>
          <w:u w:val="none"/>
        </w:rPr>
      </w:pPr>
      <w:r w:rsidRPr="00555275">
        <w:rPr>
          <w:rFonts w:ascii="Arial" w:hAnsi="Arial" w:cs="Arial"/>
          <w:bCs/>
          <w:sz w:val="22"/>
          <w:szCs w:val="22"/>
        </w:rPr>
        <w:t>Aboelata MJ, Bennett R, Yañez E, Bonilla A, Akhavan</w:t>
      </w:r>
      <w:r>
        <w:rPr>
          <w:rFonts w:ascii="Arial" w:hAnsi="Arial" w:cs="Arial"/>
          <w:bCs/>
          <w:sz w:val="22"/>
          <w:szCs w:val="22"/>
        </w:rPr>
        <w:t xml:space="preserve"> N</w:t>
      </w:r>
      <w:r w:rsidRPr="00555275">
        <w:rPr>
          <w:rFonts w:ascii="Arial" w:hAnsi="Arial" w:cs="Arial"/>
          <w:bCs/>
          <w:sz w:val="22"/>
          <w:szCs w:val="22"/>
        </w:rPr>
        <w:t>.  Healthy development without displacement: realizing the vision of healthy communities for all. Prevention Institute. 2017.</w:t>
      </w:r>
      <w:r>
        <w:rPr>
          <w:rFonts w:ascii="Arial" w:hAnsi="Arial" w:cs="Arial"/>
          <w:bCs/>
          <w:sz w:val="22"/>
          <w:szCs w:val="22"/>
        </w:rPr>
        <w:t xml:space="preserve"> 27 pages. </w:t>
      </w:r>
      <w:hyperlink r:id="rId35" w:history="1">
        <w:r w:rsidRPr="00555275">
          <w:rPr>
            <w:rStyle w:val="Hyperlink"/>
            <w:rFonts w:ascii="Arial" w:hAnsi="Arial" w:cs="Arial"/>
            <w:bCs/>
            <w:sz w:val="22"/>
            <w:szCs w:val="22"/>
          </w:rPr>
          <w:t>https://www.preventioninstitute.org/publications/healthy-development-without-displacement-realizing-vision-healthy-communities-all</w:t>
        </w:r>
      </w:hyperlink>
    </w:p>
    <w:p w14:paraId="6DEE78C1" w14:textId="2CDA6F8C" w:rsidR="000F0F9C" w:rsidRDefault="000F0F9C" w:rsidP="000F0F9C">
      <w:pPr>
        <w:autoSpaceDE w:val="0"/>
        <w:autoSpaceDN w:val="0"/>
        <w:adjustRightInd w:val="0"/>
        <w:rPr>
          <w:rFonts w:ascii="Arial" w:hAnsi="Arial" w:cs="Arial"/>
          <w:sz w:val="22"/>
          <w:szCs w:val="22"/>
        </w:rPr>
      </w:pPr>
    </w:p>
    <w:p w14:paraId="2412C206" w14:textId="363690B9" w:rsidR="000F0F9C" w:rsidRDefault="000F0F9C" w:rsidP="000F0F9C">
      <w:pPr>
        <w:autoSpaceDE w:val="0"/>
        <w:autoSpaceDN w:val="0"/>
        <w:adjustRightInd w:val="0"/>
        <w:ind w:left="1440" w:hanging="1440"/>
        <w:rPr>
          <w:rFonts w:ascii="Arial" w:hAnsi="Arial" w:cs="Arial"/>
          <w:b/>
          <w:color w:val="FF0000"/>
          <w:sz w:val="22"/>
          <w:szCs w:val="22"/>
        </w:rPr>
      </w:pPr>
      <w:r w:rsidRPr="00A47992">
        <w:rPr>
          <w:rFonts w:ascii="Arial" w:hAnsi="Arial" w:cs="Arial"/>
          <w:b/>
          <w:sz w:val="22"/>
          <w:szCs w:val="22"/>
        </w:rPr>
        <w:t xml:space="preserve">February </w:t>
      </w:r>
      <w:r w:rsidR="00E40295">
        <w:rPr>
          <w:rFonts w:ascii="Arial" w:hAnsi="Arial" w:cs="Arial"/>
          <w:b/>
          <w:sz w:val="22"/>
          <w:szCs w:val="22"/>
        </w:rPr>
        <w:t>13</w:t>
      </w:r>
      <w:r w:rsidRPr="00A47992">
        <w:rPr>
          <w:rFonts w:ascii="Arial" w:hAnsi="Arial" w:cs="Arial"/>
          <w:b/>
          <w:sz w:val="22"/>
          <w:szCs w:val="22"/>
        </w:rPr>
        <w:t xml:space="preserve">   </w:t>
      </w:r>
    </w:p>
    <w:p w14:paraId="4C95F547" w14:textId="77777777" w:rsidR="0091359D" w:rsidRPr="00427DCD" w:rsidRDefault="0091359D" w:rsidP="0091359D">
      <w:pPr>
        <w:pStyle w:val="ListParagraph"/>
        <w:numPr>
          <w:ilvl w:val="0"/>
          <w:numId w:val="19"/>
        </w:numPr>
        <w:autoSpaceDE w:val="0"/>
        <w:autoSpaceDN w:val="0"/>
        <w:adjustRightInd w:val="0"/>
        <w:ind w:left="630"/>
        <w:rPr>
          <w:rStyle w:val="Hyperlink"/>
          <w:rFonts w:ascii="Arial" w:hAnsi="Arial" w:cs="Arial"/>
          <w:color w:val="auto"/>
          <w:sz w:val="22"/>
          <w:szCs w:val="22"/>
          <w:u w:val="none"/>
        </w:rPr>
      </w:pPr>
      <w:r w:rsidRPr="00427DCD">
        <w:rPr>
          <w:rFonts w:ascii="Arial" w:hAnsi="Arial" w:cs="Arial"/>
          <w:b/>
          <w:sz w:val="22"/>
          <w:szCs w:val="22"/>
        </w:rPr>
        <w:t xml:space="preserve">Transportation and land use.  Mark Hallenbeck, MS, </w:t>
      </w:r>
      <w:r w:rsidRPr="00427DCD">
        <w:rPr>
          <w:rFonts w:ascii="Arial" w:hAnsi="Arial" w:cs="Arial"/>
          <w:sz w:val="22"/>
          <w:szCs w:val="22"/>
        </w:rPr>
        <w:t>Director</w:t>
      </w:r>
      <w:r>
        <w:rPr>
          <w:rFonts w:ascii="Arial" w:hAnsi="Arial" w:cs="Arial"/>
          <w:sz w:val="22"/>
          <w:szCs w:val="22"/>
        </w:rPr>
        <w:t xml:space="preserve"> Emeritus</w:t>
      </w:r>
      <w:r w:rsidRPr="00427DCD">
        <w:rPr>
          <w:rFonts w:ascii="Arial" w:hAnsi="Arial" w:cs="Arial"/>
          <w:sz w:val="22"/>
          <w:szCs w:val="22"/>
        </w:rPr>
        <w:t>, Washington State Transportation Center;</w:t>
      </w:r>
      <w:r w:rsidRPr="00427DCD">
        <w:rPr>
          <w:rFonts w:ascii="Arial" w:hAnsi="Arial" w:cs="Arial"/>
          <w:b/>
          <w:sz w:val="22"/>
          <w:szCs w:val="22"/>
        </w:rPr>
        <w:t xml:space="preserve"> </w:t>
      </w:r>
      <w:hyperlink r:id="rId36" w:history="1">
        <w:r w:rsidRPr="00427DCD">
          <w:rPr>
            <w:rStyle w:val="Hyperlink"/>
            <w:rFonts w:ascii="Arial" w:hAnsi="Arial" w:cs="Arial"/>
            <w:sz w:val="22"/>
            <w:szCs w:val="22"/>
          </w:rPr>
          <w:t>tracmark@uw.edu</w:t>
        </w:r>
      </w:hyperlink>
    </w:p>
    <w:p w14:paraId="2FEF7558" w14:textId="77777777" w:rsidR="0091359D" w:rsidRPr="004A5268" w:rsidRDefault="0091359D" w:rsidP="0091359D">
      <w:pPr>
        <w:pStyle w:val="ListParagraph"/>
        <w:numPr>
          <w:ilvl w:val="0"/>
          <w:numId w:val="19"/>
        </w:numPr>
        <w:autoSpaceDE w:val="0"/>
        <w:autoSpaceDN w:val="0"/>
        <w:adjustRightInd w:val="0"/>
        <w:ind w:left="630"/>
        <w:rPr>
          <w:rFonts w:ascii="Arial" w:hAnsi="Arial" w:cs="Arial"/>
          <w:sz w:val="22"/>
          <w:szCs w:val="22"/>
        </w:rPr>
      </w:pPr>
      <w:r>
        <w:rPr>
          <w:rFonts w:ascii="Arial" w:hAnsi="Arial" w:cs="Arial"/>
          <w:b/>
          <w:sz w:val="22"/>
          <w:szCs w:val="22"/>
        </w:rPr>
        <w:t>Behavioral choices and the built environment</w:t>
      </w:r>
    </w:p>
    <w:p w14:paraId="10756E90" w14:textId="77777777" w:rsidR="0091359D" w:rsidRPr="004A5268" w:rsidRDefault="0091359D" w:rsidP="0091359D">
      <w:pPr>
        <w:autoSpaceDE w:val="0"/>
        <w:autoSpaceDN w:val="0"/>
        <w:adjustRightInd w:val="0"/>
        <w:rPr>
          <w:rFonts w:ascii="Arial" w:hAnsi="Arial" w:cs="Arial"/>
          <w:sz w:val="22"/>
          <w:szCs w:val="22"/>
        </w:rPr>
      </w:pPr>
    </w:p>
    <w:p w14:paraId="041F49A2" w14:textId="77777777" w:rsidR="0091359D" w:rsidRPr="00F31994" w:rsidRDefault="0091359D" w:rsidP="0091359D">
      <w:pPr>
        <w:pStyle w:val="ListParagraph"/>
        <w:numPr>
          <w:ilvl w:val="0"/>
          <w:numId w:val="9"/>
        </w:numPr>
        <w:autoSpaceDE w:val="0"/>
        <w:autoSpaceDN w:val="0"/>
        <w:adjustRightInd w:val="0"/>
        <w:ind w:right="-90" w:hanging="270"/>
        <w:rPr>
          <w:rFonts w:ascii="Arial" w:hAnsi="Arial" w:cs="Arial"/>
          <w:sz w:val="22"/>
          <w:szCs w:val="22"/>
        </w:rPr>
      </w:pPr>
      <w:r w:rsidRPr="00F31994">
        <w:rPr>
          <w:rFonts w:ascii="Arial" w:hAnsi="Arial" w:cs="Arial"/>
          <w:sz w:val="22"/>
          <w:szCs w:val="22"/>
        </w:rPr>
        <w:lastRenderedPageBreak/>
        <w:t>MHP Chapter 1</w:t>
      </w:r>
      <w:r>
        <w:rPr>
          <w:rFonts w:ascii="Arial" w:hAnsi="Arial" w:cs="Arial"/>
          <w:sz w:val="22"/>
          <w:szCs w:val="22"/>
        </w:rPr>
        <w:t>1</w:t>
      </w:r>
      <w:r w:rsidRPr="00F31994">
        <w:rPr>
          <w:rFonts w:ascii="Arial" w:hAnsi="Arial" w:cs="Arial"/>
          <w:sz w:val="22"/>
          <w:szCs w:val="22"/>
        </w:rPr>
        <w:t>.  Transportation</w:t>
      </w:r>
      <w:r>
        <w:rPr>
          <w:rFonts w:ascii="Arial" w:hAnsi="Arial" w:cs="Arial"/>
          <w:sz w:val="22"/>
          <w:szCs w:val="22"/>
        </w:rPr>
        <w:t>,</w:t>
      </w:r>
      <w:r w:rsidRPr="00F31994">
        <w:rPr>
          <w:rFonts w:ascii="Arial" w:hAnsi="Arial" w:cs="Arial"/>
          <w:sz w:val="22"/>
          <w:szCs w:val="22"/>
        </w:rPr>
        <w:t xml:space="preserve"> land use</w:t>
      </w:r>
      <w:r>
        <w:rPr>
          <w:rFonts w:ascii="Arial" w:hAnsi="Arial" w:cs="Arial"/>
          <w:sz w:val="22"/>
          <w:szCs w:val="22"/>
        </w:rPr>
        <w:t>, and health</w:t>
      </w:r>
      <w:bookmarkStart w:id="1" w:name="_Hlk60316460"/>
      <w:r w:rsidRPr="00F31994">
        <w:rPr>
          <w:rFonts w:ascii="Arial" w:hAnsi="Arial" w:cs="Arial"/>
          <w:sz w:val="22"/>
          <w:szCs w:val="22"/>
        </w:rPr>
        <w:t xml:space="preserve">  </w:t>
      </w:r>
    </w:p>
    <w:bookmarkEnd w:id="1"/>
    <w:p w14:paraId="3F586B9F" w14:textId="77777777" w:rsidR="0091359D" w:rsidRPr="00F31994" w:rsidRDefault="0091359D" w:rsidP="0091359D">
      <w:pPr>
        <w:pStyle w:val="ListParagraph"/>
        <w:numPr>
          <w:ilvl w:val="0"/>
          <w:numId w:val="9"/>
        </w:numPr>
        <w:autoSpaceDE w:val="0"/>
        <w:autoSpaceDN w:val="0"/>
        <w:adjustRightInd w:val="0"/>
        <w:ind w:hanging="270"/>
        <w:rPr>
          <w:rFonts w:ascii="Arial" w:hAnsi="Arial" w:cs="Arial"/>
          <w:sz w:val="22"/>
          <w:szCs w:val="22"/>
        </w:rPr>
      </w:pPr>
      <w:r w:rsidRPr="00F31994">
        <w:rPr>
          <w:rFonts w:ascii="Arial" w:hAnsi="Arial" w:cs="Arial"/>
          <w:sz w:val="22"/>
          <w:szCs w:val="22"/>
        </w:rPr>
        <w:t xml:space="preserve">MHP Chapter 19.  </w:t>
      </w:r>
      <w:r>
        <w:rPr>
          <w:rFonts w:ascii="Arial" w:hAnsi="Arial" w:cs="Arial"/>
          <w:sz w:val="22"/>
          <w:szCs w:val="22"/>
        </w:rPr>
        <w:t>Healthy b</w:t>
      </w:r>
      <w:r w:rsidRPr="00F31994">
        <w:rPr>
          <w:rFonts w:ascii="Arial" w:hAnsi="Arial" w:cs="Arial"/>
          <w:sz w:val="22"/>
          <w:szCs w:val="22"/>
        </w:rPr>
        <w:t xml:space="preserve">ehavioral choices and the built environment </w:t>
      </w:r>
    </w:p>
    <w:p w14:paraId="3E258D33" w14:textId="7C06A00F" w:rsidR="0091359D" w:rsidRPr="00D16C01" w:rsidRDefault="0091359D" w:rsidP="0091359D">
      <w:pPr>
        <w:pStyle w:val="ListParagraph"/>
        <w:numPr>
          <w:ilvl w:val="0"/>
          <w:numId w:val="9"/>
        </w:numPr>
        <w:autoSpaceDE w:val="0"/>
        <w:autoSpaceDN w:val="0"/>
        <w:adjustRightInd w:val="0"/>
        <w:ind w:right="-90" w:hanging="270"/>
        <w:rPr>
          <w:rStyle w:val="Hyperlink"/>
          <w:rFonts w:ascii="Arial" w:hAnsi="Arial" w:cs="Arial"/>
          <w:color w:val="auto"/>
          <w:sz w:val="22"/>
          <w:szCs w:val="22"/>
          <w:u w:val="none"/>
        </w:rPr>
      </w:pPr>
      <w:r w:rsidRPr="0077797B">
        <w:rPr>
          <w:rFonts w:ascii="Arial" w:hAnsi="Arial" w:cs="Arial"/>
          <w:color w:val="000000" w:themeColor="text1"/>
          <w:sz w:val="22"/>
          <w:szCs w:val="22"/>
        </w:rPr>
        <w:t xml:space="preserve">Aboelata M.  Evergreen Cemetery Jogging Path, Boyle Heights CA.  From </w:t>
      </w:r>
      <w:r w:rsidRPr="0077797B">
        <w:rPr>
          <w:rFonts w:ascii="Arial" w:hAnsi="Arial" w:cs="Arial"/>
          <w:i/>
          <w:color w:val="000000" w:themeColor="text1"/>
          <w:sz w:val="22"/>
          <w:szCs w:val="22"/>
        </w:rPr>
        <w:t>Built Environment and Health: 11 Profiles of Neighborhood Transformation</w:t>
      </w:r>
      <w:r w:rsidRPr="0077797B">
        <w:rPr>
          <w:rFonts w:ascii="Arial" w:hAnsi="Arial" w:cs="Arial"/>
          <w:color w:val="000000" w:themeColor="text1"/>
          <w:sz w:val="22"/>
          <w:szCs w:val="22"/>
        </w:rPr>
        <w:t xml:space="preserve">. Prevention Institute, Oakland CA, 2004. </w:t>
      </w:r>
      <w:r w:rsidR="00147E0B" w:rsidRPr="00147E0B">
        <w:rPr>
          <w:rFonts w:ascii="Arial" w:hAnsi="Arial" w:cs="Arial"/>
          <w:color w:val="000000" w:themeColor="text1"/>
          <w:sz w:val="22"/>
          <w:szCs w:val="22"/>
        </w:rPr>
        <w:t>[</w:t>
      </w:r>
      <w:r w:rsidR="00147E0B" w:rsidRPr="00A75394">
        <w:rPr>
          <w:rFonts w:ascii="Arial" w:hAnsi="Arial" w:cs="Arial"/>
          <w:i/>
          <w:iCs/>
          <w:color w:val="000000" w:themeColor="text1"/>
          <w:sz w:val="22"/>
          <w:szCs w:val="22"/>
        </w:rPr>
        <w:t>Note: Read the 1 profile on Evergreen Cemetery Path, not all 11 profiles</w:t>
      </w:r>
      <w:r w:rsidR="00147E0B" w:rsidRPr="00147E0B">
        <w:rPr>
          <w:rFonts w:ascii="Arial" w:hAnsi="Arial" w:cs="Arial"/>
          <w:color w:val="000000" w:themeColor="text1"/>
          <w:sz w:val="22"/>
          <w:szCs w:val="22"/>
        </w:rPr>
        <w:t>].</w:t>
      </w:r>
      <w:r w:rsidR="00147E0B">
        <w:rPr>
          <w:rFonts w:ascii="Arial" w:hAnsi="Arial" w:cs="Arial"/>
          <w:color w:val="000000" w:themeColor="text1"/>
          <w:sz w:val="22"/>
          <w:szCs w:val="22"/>
        </w:rPr>
        <w:t xml:space="preserve"> </w:t>
      </w:r>
      <w:hyperlink r:id="rId37" w:history="1">
        <w:r w:rsidR="00147E0B" w:rsidRPr="003A6CB5">
          <w:rPr>
            <w:rStyle w:val="Hyperlink"/>
            <w:rFonts w:ascii="Arial" w:hAnsi="Arial" w:cs="Arial"/>
            <w:sz w:val="22"/>
            <w:szCs w:val="22"/>
          </w:rPr>
          <w:t>https://www.preventioninstitute.org/sites/default/files/publications/ENV_BEP_Boyle%20Hgts%20CA_web_040511.pdf</w:t>
        </w:r>
      </w:hyperlink>
      <w:r>
        <w:rPr>
          <w:rStyle w:val="Hyperlink"/>
          <w:rFonts w:ascii="Arial" w:hAnsi="Arial" w:cs="Arial"/>
          <w:sz w:val="22"/>
          <w:szCs w:val="22"/>
        </w:rPr>
        <w:t xml:space="preserve"> </w:t>
      </w:r>
    </w:p>
    <w:p w14:paraId="41A6C095" w14:textId="77777777" w:rsidR="0091359D" w:rsidRDefault="0091359D" w:rsidP="0091359D">
      <w:pPr>
        <w:pStyle w:val="ListParagraph"/>
        <w:numPr>
          <w:ilvl w:val="0"/>
          <w:numId w:val="9"/>
        </w:numPr>
        <w:autoSpaceDE w:val="0"/>
        <w:autoSpaceDN w:val="0"/>
        <w:ind w:hanging="270"/>
        <w:rPr>
          <w:rFonts w:ascii="Arial" w:hAnsi="Arial" w:cs="Arial"/>
          <w:color w:val="000000"/>
          <w:sz w:val="22"/>
          <w:szCs w:val="22"/>
        </w:rPr>
      </w:pPr>
      <w:r w:rsidRPr="009861AC">
        <w:rPr>
          <w:rFonts w:ascii="Arial" w:hAnsi="Arial" w:cs="Arial"/>
          <w:color w:val="000000"/>
          <w:sz w:val="22"/>
          <w:szCs w:val="22"/>
          <w:lang w:val="da-DK"/>
        </w:rPr>
        <w:t xml:space="preserve">Boehmer TK, Wendel AM, Bowers F, et al.  </w:t>
      </w:r>
      <w:r w:rsidRPr="00C71E36">
        <w:rPr>
          <w:rFonts w:ascii="Arial" w:hAnsi="Arial" w:cs="Arial"/>
          <w:color w:val="000000"/>
          <w:sz w:val="22"/>
          <w:szCs w:val="22"/>
        </w:rPr>
        <w:t xml:space="preserve">U.S. Transportation and Health Tool: data for action.  </w:t>
      </w:r>
      <w:r w:rsidRPr="00C71E36">
        <w:rPr>
          <w:rFonts w:ascii="Arial" w:hAnsi="Arial" w:cs="Arial"/>
          <w:i/>
          <w:color w:val="000000"/>
          <w:sz w:val="22"/>
          <w:szCs w:val="22"/>
        </w:rPr>
        <w:t>Journal of Transport and Health</w:t>
      </w:r>
      <w:r w:rsidRPr="00C71E36">
        <w:rPr>
          <w:rFonts w:ascii="Arial" w:hAnsi="Arial" w:cs="Arial"/>
          <w:color w:val="000000"/>
          <w:sz w:val="22"/>
          <w:szCs w:val="22"/>
        </w:rPr>
        <w:t xml:space="preserve">.  2017; 6:530-537. </w:t>
      </w:r>
      <w:hyperlink r:id="rId38" w:history="1">
        <w:r w:rsidRPr="005C63C9">
          <w:rPr>
            <w:rStyle w:val="Hyperlink"/>
            <w:rFonts w:ascii="Arial" w:hAnsi="Arial" w:cs="Arial"/>
            <w:sz w:val="22"/>
            <w:szCs w:val="22"/>
          </w:rPr>
          <w:t>https://doi.org/10.1016/j.jth.2017.02.007</w:t>
        </w:r>
      </w:hyperlink>
    </w:p>
    <w:p w14:paraId="3536F2EA" w14:textId="77777777" w:rsidR="0091359D" w:rsidRPr="00D16C01" w:rsidRDefault="0091359D" w:rsidP="0091359D">
      <w:pPr>
        <w:pStyle w:val="ListParagraph"/>
        <w:numPr>
          <w:ilvl w:val="0"/>
          <w:numId w:val="9"/>
        </w:numPr>
        <w:autoSpaceDE w:val="0"/>
        <w:autoSpaceDN w:val="0"/>
        <w:adjustRightInd w:val="0"/>
        <w:ind w:right="-90" w:hanging="270"/>
        <w:rPr>
          <w:rStyle w:val="Hyperlink"/>
          <w:rFonts w:ascii="Arial" w:hAnsi="Arial" w:cs="Arial"/>
          <w:color w:val="auto"/>
          <w:sz w:val="22"/>
          <w:szCs w:val="22"/>
          <w:u w:val="none"/>
        </w:rPr>
      </w:pPr>
      <w:r w:rsidRPr="00004394">
        <w:rPr>
          <w:rStyle w:val="Hyperlink"/>
          <w:rFonts w:ascii="Arial" w:hAnsi="Arial" w:cs="Arial"/>
          <w:color w:val="auto"/>
          <w:sz w:val="22"/>
          <w:szCs w:val="22"/>
          <w:u w:val="none"/>
          <w:lang w:val="da-DK"/>
        </w:rPr>
        <w:t xml:space="preserve">Croeser T, Garrard GE, Visintin C, et al.  </w:t>
      </w:r>
      <w:r w:rsidRPr="00D16C01">
        <w:rPr>
          <w:rStyle w:val="Hyperlink"/>
          <w:rFonts w:ascii="Arial" w:hAnsi="Arial" w:cs="Arial"/>
          <w:color w:val="auto"/>
          <w:sz w:val="22"/>
          <w:szCs w:val="22"/>
          <w:u w:val="none"/>
        </w:rPr>
        <w:t xml:space="preserve">Finding space for nature in cities: the considerable potential of redundant car parking. </w:t>
      </w:r>
      <w:r>
        <w:rPr>
          <w:rStyle w:val="Hyperlink"/>
          <w:rFonts w:ascii="Arial" w:hAnsi="Arial" w:cs="Arial"/>
          <w:color w:val="auto"/>
          <w:sz w:val="22"/>
          <w:szCs w:val="22"/>
          <w:u w:val="none"/>
        </w:rPr>
        <w:t xml:space="preserve"> </w:t>
      </w:r>
      <w:r w:rsidRPr="00D16C01">
        <w:rPr>
          <w:rStyle w:val="Hyperlink"/>
          <w:rFonts w:ascii="Arial" w:hAnsi="Arial" w:cs="Arial"/>
          <w:i/>
          <w:iCs/>
          <w:color w:val="auto"/>
          <w:sz w:val="22"/>
          <w:szCs w:val="22"/>
          <w:u w:val="none"/>
        </w:rPr>
        <w:t>Urban Sustainability</w:t>
      </w:r>
      <w:r w:rsidRPr="00D16C01">
        <w:rPr>
          <w:rStyle w:val="Hyperlink"/>
          <w:rFonts w:ascii="Arial" w:hAnsi="Arial" w:cs="Arial"/>
          <w:color w:val="auto"/>
          <w:sz w:val="22"/>
          <w:szCs w:val="22"/>
          <w:u w:val="none"/>
        </w:rPr>
        <w:t xml:space="preserve">. 2022; 2:27. </w:t>
      </w:r>
      <w:hyperlink r:id="rId39" w:history="1">
        <w:r w:rsidRPr="00D16C01">
          <w:rPr>
            <w:rStyle w:val="Hyperlink"/>
            <w:rFonts w:ascii="Arial" w:hAnsi="Arial" w:cs="Arial"/>
            <w:sz w:val="22"/>
            <w:szCs w:val="22"/>
          </w:rPr>
          <w:t>https://www.nature.com/articles/s42949-022-00073-x</w:t>
        </w:r>
      </w:hyperlink>
      <w:r w:rsidRPr="00D16C01">
        <w:rPr>
          <w:rStyle w:val="Hyperlink"/>
          <w:rFonts w:ascii="Arial" w:hAnsi="Arial" w:cs="Arial"/>
          <w:color w:val="auto"/>
          <w:sz w:val="22"/>
          <w:szCs w:val="22"/>
          <w:u w:val="none"/>
        </w:rPr>
        <w:t xml:space="preserve"> </w:t>
      </w:r>
    </w:p>
    <w:p w14:paraId="7FB7E33F" w14:textId="77777777" w:rsidR="0091359D" w:rsidRPr="00892DE9" w:rsidRDefault="0091359D" w:rsidP="000F0F9C">
      <w:pPr>
        <w:autoSpaceDE w:val="0"/>
        <w:autoSpaceDN w:val="0"/>
        <w:adjustRightInd w:val="0"/>
        <w:ind w:left="1440" w:hanging="1440"/>
        <w:rPr>
          <w:rFonts w:ascii="Arial" w:hAnsi="Arial" w:cs="Arial"/>
          <w:b/>
          <w:color w:val="FF0000"/>
          <w:sz w:val="22"/>
          <w:szCs w:val="22"/>
        </w:rPr>
      </w:pPr>
    </w:p>
    <w:p w14:paraId="20D4C8B5" w14:textId="77777777" w:rsidR="007F3DA8" w:rsidRPr="00A45322" w:rsidRDefault="007F3DA8" w:rsidP="000F0F9C">
      <w:pPr>
        <w:autoSpaceDE w:val="0"/>
        <w:autoSpaceDN w:val="0"/>
        <w:adjustRightInd w:val="0"/>
        <w:ind w:left="1440" w:hanging="1440"/>
        <w:rPr>
          <w:rFonts w:ascii="Arial" w:hAnsi="Arial" w:cs="Arial"/>
          <w:b/>
          <w:color w:val="FF0000"/>
          <w:sz w:val="22"/>
          <w:szCs w:val="22"/>
        </w:rPr>
      </w:pPr>
    </w:p>
    <w:p w14:paraId="08691C10" w14:textId="0064E386" w:rsidR="007E299E" w:rsidRDefault="00214103" w:rsidP="00C9357F">
      <w:pPr>
        <w:autoSpaceDE w:val="0"/>
        <w:autoSpaceDN w:val="0"/>
        <w:adjustRightInd w:val="0"/>
        <w:ind w:left="1440" w:hanging="1440"/>
        <w:rPr>
          <w:rFonts w:ascii="Arial" w:hAnsi="Arial" w:cs="Arial"/>
          <w:b/>
          <w:sz w:val="22"/>
          <w:szCs w:val="22"/>
        </w:rPr>
      </w:pPr>
      <w:r w:rsidRPr="00B567F5">
        <w:rPr>
          <w:rFonts w:ascii="Arial" w:hAnsi="Arial" w:cs="Arial"/>
          <w:b/>
          <w:sz w:val="22"/>
          <w:szCs w:val="22"/>
        </w:rPr>
        <w:t xml:space="preserve">February </w:t>
      </w:r>
      <w:r w:rsidR="00E40295">
        <w:rPr>
          <w:rFonts w:ascii="Arial" w:hAnsi="Arial" w:cs="Arial"/>
          <w:b/>
          <w:sz w:val="22"/>
          <w:szCs w:val="22"/>
        </w:rPr>
        <w:t>20</w:t>
      </w:r>
    </w:p>
    <w:p w14:paraId="689B521E" w14:textId="77777777" w:rsidR="00C4781C" w:rsidRPr="00251E32" w:rsidRDefault="00C4781C" w:rsidP="00E424F6">
      <w:pPr>
        <w:autoSpaceDE w:val="0"/>
        <w:autoSpaceDN w:val="0"/>
        <w:adjustRightInd w:val="0"/>
        <w:ind w:left="1440" w:hanging="1080"/>
        <w:rPr>
          <w:rFonts w:ascii="Arial" w:hAnsi="Arial" w:cs="Arial"/>
          <w:b/>
          <w:color w:val="000000" w:themeColor="text1"/>
          <w:sz w:val="22"/>
          <w:szCs w:val="22"/>
        </w:rPr>
      </w:pPr>
      <w:r w:rsidRPr="00251E32">
        <w:rPr>
          <w:rFonts w:ascii="Arial" w:hAnsi="Arial" w:cs="Arial"/>
          <w:b/>
          <w:color w:val="000000" w:themeColor="text1"/>
          <w:sz w:val="22"/>
          <w:szCs w:val="22"/>
          <w:u w:val="single"/>
        </w:rPr>
        <w:t>RESEARCH PROJECT PAPERS DUE by 5:00pm</w:t>
      </w:r>
    </w:p>
    <w:p w14:paraId="422ED24E" w14:textId="77777777" w:rsidR="00A84EC9" w:rsidRPr="00A84EC9" w:rsidRDefault="00585532" w:rsidP="00A35E91">
      <w:pPr>
        <w:pStyle w:val="ListParagraph"/>
        <w:numPr>
          <w:ilvl w:val="0"/>
          <w:numId w:val="51"/>
        </w:numPr>
        <w:autoSpaceDE w:val="0"/>
        <w:autoSpaceDN w:val="0"/>
        <w:adjustRightInd w:val="0"/>
        <w:ind w:left="720"/>
        <w:rPr>
          <w:rStyle w:val="Hyperlink"/>
          <w:rFonts w:ascii="Arial" w:hAnsi="Arial" w:cs="Arial"/>
          <w:color w:val="000000" w:themeColor="text1"/>
          <w:sz w:val="22"/>
          <w:szCs w:val="22"/>
          <w:u w:val="none"/>
        </w:rPr>
      </w:pPr>
      <w:r w:rsidRPr="000C230A">
        <w:rPr>
          <w:rFonts w:ascii="Arial" w:hAnsi="Arial" w:cs="Arial"/>
          <w:b/>
          <w:sz w:val="22"/>
          <w:szCs w:val="22"/>
        </w:rPr>
        <w:t xml:space="preserve">Climate change and community resilience.  </w:t>
      </w:r>
      <w:r w:rsidRPr="000C230A">
        <w:rPr>
          <w:rFonts w:ascii="Arial" w:hAnsi="Arial" w:cs="Arial"/>
          <w:b/>
          <w:color w:val="000000" w:themeColor="text1"/>
          <w:sz w:val="22"/>
          <w:szCs w:val="22"/>
        </w:rPr>
        <w:t xml:space="preserve">Helen Pineo, PhD, </w:t>
      </w:r>
      <w:r w:rsidRPr="000C230A">
        <w:rPr>
          <w:rFonts w:ascii="Arial" w:hAnsi="Arial" w:cs="Arial"/>
          <w:bCs/>
          <w:color w:val="000000" w:themeColor="text1"/>
          <w:sz w:val="22"/>
          <w:szCs w:val="22"/>
        </w:rPr>
        <w:t xml:space="preserve">Research Associate Professor, Dept. of Environmental and Occupational Health Sciences and Dept. of Urban Design and Planning, </w:t>
      </w:r>
      <w:hyperlink r:id="rId40" w:history="1">
        <w:r w:rsidRPr="000C230A">
          <w:rPr>
            <w:rStyle w:val="Hyperlink"/>
            <w:rFonts w:ascii="Arial" w:hAnsi="Arial" w:cs="Arial"/>
            <w:bCs/>
            <w:sz w:val="22"/>
            <w:szCs w:val="22"/>
          </w:rPr>
          <w:t>hspineo@uw.edu</w:t>
        </w:r>
      </w:hyperlink>
    </w:p>
    <w:p w14:paraId="7BA402E1" w14:textId="5126EF76" w:rsidR="00585532" w:rsidRPr="009339C5" w:rsidRDefault="00A84EC9" w:rsidP="00A35E91">
      <w:pPr>
        <w:pStyle w:val="ListParagraph"/>
        <w:numPr>
          <w:ilvl w:val="0"/>
          <w:numId w:val="51"/>
        </w:numPr>
        <w:autoSpaceDE w:val="0"/>
        <w:autoSpaceDN w:val="0"/>
        <w:adjustRightInd w:val="0"/>
        <w:ind w:left="720"/>
        <w:rPr>
          <w:rFonts w:ascii="Arial" w:hAnsi="Arial" w:cs="Arial"/>
          <w:color w:val="000000" w:themeColor="text1"/>
          <w:sz w:val="22"/>
          <w:szCs w:val="22"/>
        </w:rPr>
      </w:pPr>
      <w:r>
        <w:rPr>
          <w:rFonts w:ascii="Arial" w:hAnsi="Arial" w:cs="Arial"/>
          <w:b/>
          <w:sz w:val="22"/>
          <w:szCs w:val="22"/>
        </w:rPr>
        <w:t>Contact with nature</w:t>
      </w:r>
      <w:r w:rsidR="00585532" w:rsidRPr="000C230A">
        <w:rPr>
          <w:rFonts w:ascii="Arial" w:hAnsi="Arial" w:cs="Arial"/>
          <w:bCs/>
          <w:color w:val="000000" w:themeColor="text1"/>
          <w:sz w:val="22"/>
          <w:szCs w:val="22"/>
        </w:rPr>
        <w:t xml:space="preserve">  </w:t>
      </w:r>
    </w:p>
    <w:p w14:paraId="3E209F20" w14:textId="77777777" w:rsidR="009339C5" w:rsidRPr="009339C5" w:rsidRDefault="009339C5" w:rsidP="009339C5">
      <w:pPr>
        <w:autoSpaceDE w:val="0"/>
        <w:autoSpaceDN w:val="0"/>
        <w:adjustRightInd w:val="0"/>
        <w:rPr>
          <w:rFonts w:ascii="Arial" w:hAnsi="Arial" w:cs="Arial"/>
          <w:color w:val="000000" w:themeColor="text1"/>
          <w:sz w:val="22"/>
          <w:szCs w:val="22"/>
        </w:rPr>
      </w:pPr>
    </w:p>
    <w:p w14:paraId="0A3B7266" w14:textId="11D17360" w:rsidR="00A84EC9" w:rsidRPr="00A84EC9" w:rsidRDefault="00A84EC9" w:rsidP="00585532">
      <w:pPr>
        <w:pStyle w:val="ListParagraph"/>
        <w:numPr>
          <w:ilvl w:val="0"/>
          <w:numId w:val="12"/>
        </w:numPr>
        <w:autoSpaceDE w:val="0"/>
        <w:autoSpaceDN w:val="0"/>
        <w:adjustRightInd w:val="0"/>
        <w:ind w:left="900" w:right="-90"/>
        <w:rPr>
          <w:rFonts w:ascii="Arial" w:hAnsi="Arial" w:cs="Arial"/>
          <w:sz w:val="22"/>
          <w:szCs w:val="22"/>
        </w:rPr>
      </w:pPr>
      <w:r>
        <w:rPr>
          <w:rFonts w:ascii="Arial" w:hAnsi="Arial" w:cs="Arial"/>
          <w:sz w:val="22"/>
          <w:szCs w:val="22"/>
        </w:rPr>
        <w:t>MHP Chapter 16. Contact with nature</w:t>
      </w:r>
    </w:p>
    <w:p w14:paraId="5E0F6A26" w14:textId="42B73A11" w:rsidR="00585532" w:rsidRPr="007113DF" w:rsidRDefault="00585532" w:rsidP="00585532">
      <w:pPr>
        <w:pStyle w:val="ListParagraph"/>
        <w:numPr>
          <w:ilvl w:val="0"/>
          <w:numId w:val="12"/>
        </w:numPr>
        <w:autoSpaceDE w:val="0"/>
        <w:autoSpaceDN w:val="0"/>
        <w:adjustRightInd w:val="0"/>
        <w:ind w:left="900" w:right="-90"/>
        <w:rPr>
          <w:rFonts w:ascii="Arial" w:hAnsi="Arial" w:cs="Arial"/>
          <w:sz w:val="22"/>
          <w:szCs w:val="22"/>
        </w:rPr>
      </w:pPr>
      <w:r w:rsidRPr="00EA6331">
        <w:rPr>
          <w:rFonts w:ascii="Arial" w:hAnsi="Arial" w:cs="Arial"/>
          <w:color w:val="000000" w:themeColor="text1"/>
          <w:sz w:val="22"/>
          <w:szCs w:val="22"/>
        </w:rPr>
        <w:t>MHP Chapter 1</w:t>
      </w:r>
      <w:r>
        <w:rPr>
          <w:rFonts w:ascii="Arial" w:hAnsi="Arial" w:cs="Arial"/>
          <w:color w:val="000000" w:themeColor="text1"/>
          <w:sz w:val="22"/>
          <w:szCs w:val="22"/>
        </w:rPr>
        <w:t>7</w:t>
      </w:r>
      <w:r w:rsidRPr="00EA6331">
        <w:rPr>
          <w:rFonts w:ascii="Arial" w:hAnsi="Arial" w:cs="Arial"/>
          <w:color w:val="000000" w:themeColor="text1"/>
          <w:sz w:val="22"/>
          <w:szCs w:val="22"/>
        </w:rPr>
        <w:t xml:space="preserve">. </w:t>
      </w:r>
      <w:r>
        <w:rPr>
          <w:rFonts w:ascii="Arial" w:hAnsi="Arial" w:cs="Arial"/>
          <w:color w:val="000000" w:themeColor="text1"/>
          <w:sz w:val="22"/>
          <w:szCs w:val="22"/>
        </w:rPr>
        <w:t>Climate change, cities, and health</w:t>
      </w:r>
    </w:p>
    <w:p w14:paraId="106809C0" w14:textId="77777777" w:rsidR="00585532" w:rsidRDefault="00585532" w:rsidP="00585532">
      <w:pPr>
        <w:pStyle w:val="ListParagraph"/>
        <w:numPr>
          <w:ilvl w:val="0"/>
          <w:numId w:val="12"/>
        </w:numPr>
        <w:autoSpaceDE w:val="0"/>
        <w:autoSpaceDN w:val="0"/>
        <w:adjustRightInd w:val="0"/>
        <w:ind w:left="900" w:right="-90"/>
        <w:rPr>
          <w:rFonts w:ascii="Arial" w:hAnsi="Arial" w:cs="Arial"/>
          <w:sz w:val="22"/>
          <w:szCs w:val="22"/>
        </w:rPr>
      </w:pPr>
      <w:r>
        <w:rPr>
          <w:rFonts w:ascii="Arial" w:hAnsi="Arial" w:cs="Arial"/>
          <w:color w:val="000000" w:themeColor="text1"/>
          <w:sz w:val="22"/>
          <w:szCs w:val="22"/>
        </w:rPr>
        <w:t>MHP Chapter 18. Community resilience and healthy places</w:t>
      </w:r>
      <w:r w:rsidRPr="00EA6331">
        <w:rPr>
          <w:rFonts w:ascii="Arial" w:hAnsi="Arial" w:cs="Arial"/>
          <w:color w:val="000000" w:themeColor="text1"/>
          <w:sz w:val="22"/>
          <w:szCs w:val="22"/>
        </w:rPr>
        <w:t xml:space="preserve"> </w:t>
      </w:r>
      <w:r w:rsidRPr="00EA6331">
        <w:rPr>
          <w:rFonts w:ascii="Arial" w:hAnsi="Arial" w:cs="Arial"/>
          <w:sz w:val="22"/>
          <w:szCs w:val="22"/>
        </w:rPr>
        <w:t xml:space="preserve"> </w:t>
      </w:r>
    </w:p>
    <w:p w14:paraId="46E80253" w14:textId="77777777" w:rsidR="00E4758B" w:rsidRDefault="00E4758B" w:rsidP="00E4758B">
      <w:pPr>
        <w:pStyle w:val="ListParagraph"/>
        <w:numPr>
          <w:ilvl w:val="0"/>
          <w:numId w:val="12"/>
        </w:numPr>
        <w:tabs>
          <w:tab w:val="left" w:pos="1080"/>
        </w:tabs>
        <w:autoSpaceDE w:val="0"/>
        <w:autoSpaceDN w:val="0"/>
        <w:adjustRightInd w:val="0"/>
        <w:ind w:left="900"/>
        <w:rPr>
          <w:rFonts w:ascii="Arial" w:hAnsi="Arial" w:cs="Arial"/>
          <w:color w:val="000000" w:themeColor="text1"/>
          <w:sz w:val="22"/>
          <w:szCs w:val="22"/>
        </w:rPr>
      </w:pPr>
      <w:r w:rsidRPr="009861AC">
        <w:rPr>
          <w:rFonts w:ascii="Arial" w:hAnsi="Arial" w:cs="Arial"/>
          <w:color w:val="000000" w:themeColor="text1"/>
          <w:sz w:val="22"/>
          <w:szCs w:val="22"/>
          <w:lang w:val="da-DK"/>
        </w:rPr>
        <w:t xml:space="preserve">Dannenberg AL, Frumkin H, Hess JJ, Ebi KL.  </w:t>
      </w:r>
      <w:r w:rsidRPr="004A5268">
        <w:rPr>
          <w:rFonts w:ascii="Arial" w:hAnsi="Arial" w:cs="Arial"/>
          <w:color w:val="000000" w:themeColor="text1"/>
          <w:sz w:val="22"/>
          <w:szCs w:val="22"/>
        </w:rPr>
        <w:t xml:space="preserve">Managed retreat as a strategy for climate change adaptation in small communities: public health implications. </w:t>
      </w:r>
      <w:r w:rsidRPr="004A5268">
        <w:rPr>
          <w:rFonts w:ascii="Arial" w:hAnsi="Arial" w:cs="Arial"/>
          <w:i/>
          <w:iCs/>
          <w:color w:val="000000" w:themeColor="text1"/>
          <w:sz w:val="22"/>
          <w:szCs w:val="22"/>
        </w:rPr>
        <w:t>Climatic Change</w:t>
      </w:r>
      <w:r w:rsidRPr="004A5268">
        <w:rPr>
          <w:rFonts w:ascii="Arial" w:hAnsi="Arial" w:cs="Arial"/>
          <w:color w:val="000000" w:themeColor="text1"/>
          <w:sz w:val="22"/>
          <w:szCs w:val="22"/>
        </w:rPr>
        <w:t xml:space="preserve">. 2019; 153(1), 1-14. </w:t>
      </w:r>
      <w:hyperlink r:id="rId41" w:history="1">
        <w:r w:rsidRPr="004A5268">
          <w:rPr>
            <w:rStyle w:val="Hyperlink"/>
            <w:rFonts w:ascii="Arial" w:hAnsi="Arial" w:cs="Arial"/>
            <w:sz w:val="22"/>
            <w:szCs w:val="22"/>
          </w:rPr>
          <w:t>https://doi.org/10.1007/s10584-019-02382-0</w:t>
        </w:r>
      </w:hyperlink>
      <w:r w:rsidRPr="004A5268">
        <w:rPr>
          <w:rFonts w:ascii="Arial" w:hAnsi="Arial" w:cs="Arial"/>
          <w:color w:val="000000" w:themeColor="text1"/>
          <w:sz w:val="22"/>
          <w:szCs w:val="22"/>
        </w:rPr>
        <w:t xml:space="preserve"> </w:t>
      </w:r>
    </w:p>
    <w:p w14:paraId="510DD87C" w14:textId="67D635E6" w:rsidR="00A84EC9" w:rsidRPr="00E4758B" w:rsidRDefault="00E4758B" w:rsidP="00E4758B">
      <w:pPr>
        <w:pStyle w:val="ListParagraph"/>
        <w:numPr>
          <w:ilvl w:val="0"/>
          <w:numId w:val="12"/>
        </w:numPr>
        <w:autoSpaceDE w:val="0"/>
        <w:autoSpaceDN w:val="0"/>
        <w:adjustRightInd w:val="0"/>
        <w:ind w:left="900" w:right="-90"/>
        <w:rPr>
          <w:rFonts w:ascii="Arial" w:hAnsi="Arial" w:cs="Arial"/>
          <w:color w:val="000000" w:themeColor="text1"/>
          <w:sz w:val="22"/>
          <w:szCs w:val="22"/>
        </w:rPr>
      </w:pPr>
      <w:r w:rsidRPr="00E4758B">
        <w:rPr>
          <w:rFonts w:ascii="Arial" w:hAnsi="Arial" w:cs="Arial"/>
          <w:color w:val="000000" w:themeColor="text1"/>
          <w:sz w:val="22"/>
          <w:szCs w:val="22"/>
        </w:rPr>
        <w:t xml:space="preserve">Romanello </w:t>
      </w:r>
      <w:r w:rsidR="009339C5">
        <w:rPr>
          <w:rFonts w:ascii="Arial" w:hAnsi="Arial" w:cs="Arial"/>
          <w:color w:val="000000" w:themeColor="text1"/>
          <w:sz w:val="22"/>
          <w:szCs w:val="22"/>
        </w:rPr>
        <w:t xml:space="preserve">M, Walawender M, Hsu SC, </w:t>
      </w:r>
      <w:r w:rsidRPr="00E4758B">
        <w:rPr>
          <w:rFonts w:ascii="Arial" w:hAnsi="Arial" w:cs="Arial"/>
          <w:color w:val="000000" w:themeColor="text1"/>
          <w:sz w:val="22"/>
          <w:szCs w:val="22"/>
        </w:rPr>
        <w:t xml:space="preserve">et al. The 2024 report of the Lancet Countdown on health and climate change: facing record-breaking threats from delayed action. </w:t>
      </w:r>
      <w:r w:rsidRPr="009339C5">
        <w:rPr>
          <w:rFonts w:ascii="Arial" w:hAnsi="Arial" w:cs="Arial"/>
          <w:i/>
          <w:iCs/>
          <w:color w:val="000000" w:themeColor="text1"/>
          <w:sz w:val="22"/>
          <w:szCs w:val="22"/>
        </w:rPr>
        <w:t>Lancet</w:t>
      </w:r>
      <w:r w:rsidR="009339C5">
        <w:rPr>
          <w:rFonts w:ascii="Arial" w:hAnsi="Arial" w:cs="Arial"/>
          <w:i/>
          <w:iCs/>
          <w:color w:val="000000" w:themeColor="text1"/>
          <w:sz w:val="22"/>
          <w:szCs w:val="22"/>
        </w:rPr>
        <w:t xml:space="preserve">. </w:t>
      </w:r>
      <w:r w:rsidRPr="00E4758B">
        <w:rPr>
          <w:rFonts w:ascii="Arial" w:hAnsi="Arial" w:cs="Arial"/>
          <w:color w:val="000000" w:themeColor="text1"/>
          <w:sz w:val="22"/>
          <w:szCs w:val="22"/>
        </w:rPr>
        <w:t xml:space="preserve"> 2024; 404: 1847–</w:t>
      </w:r>
      <w:r w:rsidR="00147E0B">
        <w:rPr>
          <w:rFonts w:ascii="Arial" w:hAnsi="Arial" w:cs="Arial"/>
          <w:color w:val="000000" w:themeColor="text1"/>
          <w:sz w:val="22"/>
          <w:szCs w:val="22"/>
        </w:rPr>
        <w:t>18</w:t>
      </w:r>
      <w:r w:rsidRPr="00E4758B">
        <w:rPr>
          <w:rFonts w:ascii="Arial" w:hAnsi="Arial" w:cs="Arial"/>
          <w:color w:val="000000" w:themeColor="text1"/>
          <w:sz w:val="22"/>
          <w:szCs w:val="22"/>
        </w:rPr>
        <w:t xml:space="preserve">96. </w:t>
      </w:r>
      <w:hyperlink r:id="rId42" w:history="1">
        <w:r w:rsidRPr="00C40274">
          <w:rPr>
            <w:rStyle w:val="Hyperlink"/>
            <w:rFonts w:ascii="Arial" w:hAnsi="Arial" w:cs="Arial"/>
            <w:sz w:val="22"/>
            <w:szCs w:val="22"/>
          </w:rPr>
          <w:t>https://doi.org/10.1016/S0140-6736(24)01822-1</w:t>
        </w:r>
      </w:hyperlink>
      <w:r>
        <w:rPr>
          <w:rFonts w:ascii="Arial" w:hAnsi="Arial" w:cs="Arial"/>
          <w:color w:val="000000" w:themeColor="text1"/>
          <w:sz w:val="22"/>
          <w:szCs w:val="22"/>
        </w:rPr>
        <w:t xml:space="preserve"> </w:t>
      </w:r>
      <w:r w:rsidRPr="00E4758B">
        <w:rPr>
          <w:rFonts w:ascii="Arial" w:hAnsi="Arial" w:cs="Arial"/>
          <w:i/>
          <w:iCs/>
          <w:color w:val="000000" w:themeColor="text1"/>
          <w:sz w:val="22"/>
          <w:szCs w:val="22"/>
        </w:rPr>
        <w:t>[Long article – may scan rather than read every word</w:t>
      </w:r>
      <w:r>
        <w:rPr>
          <w:rFonts w:ascii="Arial" w:hAnsi="Arial" w:cs="Arial"/>
          <w:color w:val="000000" w:themeColor="text1"/>
          <w:sz w:val="22"/>
          <w:szCs w:val="22"/>
        </w:rPr>
        <w:t>]</w:t>
      </w:r>
    </w:p>
    <w:p w14:paraId="2E7B0979" w14:textId="0A67921D" w:rsidR="007E299E" w:rsidRDefault="007E299E" w:rsidP="00585532">
      <w:pPr>
        <w:autoSpaceDE w:val="0"/>
        <w:autoSpaceDN w:val="0"/>
        <w:adjustRightInd w:val="0"/>
        <w:rPr>
          <w:rFonts w:ascii="Arial" w:hAnsi="Arial" w:cs="Arial"/>
          <w:sz w:val="22"/>
          <w:szCs w:val="22"/>
        </w:rPr>
      </w:pPr>
    </w:p>
    <w:p w14:paraId="4F52E709" w14:textId="77777777" w:rsidR="00585532" w:rsidRPr="00585532" w:rsidRDefault="00585532" w:rsidP="00585532">
      <w:pPr>
        <w:autoSpaceDE w:val="0"/>
        <w:autoSpaceDN w:val="0"/>
        <w:adjustRightInd w:val="0"/>
        <w:rPr>
          <w:rFonts w:ascii="Arial" w:hAnsi="Arial" w:cs="Arial"/>
          <w:sz w:val="22"/>
          <w:szCs w:val="22"/>
        </w:rPr>
      </w:pPr>
    </w:p>
    <w:p w14:paraId="7DB5BCEA" w14:textId="79F1C4CA" w:rsidR="007E299E" w:rsidRPr="007E299E" w:rsidRDefault="007E299E" w:rsidP="00AE321F">
      <w:pPr>
        <w:autoSpaceDE w:val="0"/>
        <w:autoSpaceDN w:val="0"/>
        <w:adjustRightInd w:val="0"/>
        <w:ind w:left="360" w:hanging="360"/>
        <w:rPr>
          <w:rFonts w:ascii="Arial" w:hAnsi="Arial" w:cs="Arial"/>
          <w:sz w:val="22"/>
          <w:szCs w:val="22"/>
        </w:rPr>
      </w:pPr>
      <w:r w:rsidRPr="007E299E">
        <w:rPr>
          <w:rFonts w:ascii="Arial" w:hAnsi="Arial" w:cs="Arial"/>
          <w:b/>
          <w:sz w:val="22"/>
          <w:szCs w:val="22"/>
        </w:rPr>
        <w:t>February 2</w:t>
      </w:r>
      <w:r w:rsidR="00E40295">
        <w:rPr>
          <w:rFonts w:ascii="Arial" w:hAnsi="Arial" w:cs="Arial"/>
          <w:b/>
          <w:sz w:val="22"/>
          <w:szCs w:val="22"/>
        </w:rPr>
        <w:t>7</w:t>
      </w:r>
    </w:p>
    <w:p w14:paraId="0F5077EC" w14:textId="74E613B4" w:rsidR="00C815C0" w:rsidRPr="003A0AAD" w:rsidRDefault="00C815C0" w:rsidP="00FA68CD">
      <w:pPr>
        <w:pStyle w:val="ListParagraph"/>
        <w:numPr>
          <w:ilvl w:val="0"/>
          <w:numId w:val="21"/>
        </w:numPr>
        <w:autoSpaceDE w:val="0"/>
        <w:autoSpaceDN w:val="0"/>
        <w:adjustRightInd w:val="0"/>
        <w:rPr>
          <w:rFonts w:ascii="Arial" w:hAnsi="Arial" w:cs="Arial"/>
          <w:sz w:val="22"/>
          <w:szCs w:val="22"/>
          <w:u w:val="single"/>
        </w:rPr>
      </w:pPr>
      <w:r w:rsidRPr="003A0AAD">
        <w:rPr>
          <w:rFonts w:ascii="Arial" w:hAnsi="Arial" w:cs="Arial"/>
          <w:b/>
          <w:sz w:val="22"/>
          <w:szCs w:val="22"/>
        </w:rPr>
        <w:t xml:space="preserve">Jobs in healthy community design.  </w:t>
      </w:r>
      <w:r w:rsidRPr="003A0AAD">
        <w:rPr>
          <w:rFonts w:ascii="Arial" w:hAnsi="Arial" w:cs="Arial"/>
          <w:b/>
          <w:bCs/>
          <w:sz w:val="22"/>
          <w:szCs w:val="22"/>
        </w:rPr>
        <w:t>Richard Gelb</w:t>
      </w:r>
      <w:r w:rsidRPr="003A0AAD">
        <w:rPr>
          <w:rFonts w:ascii="Arial" w:hAnsi="Arial" w:cs="Arial"/>
          <w:b/>
          <w:sz w:val="22"/>
          <w:szCs w:val="22"/>
        </w:rPr>
        <w:t xml:space="preserve">, MES, </w:t>
      </w:r>
      <w:r w:rsidRPr="003A0AAD">
        <w:rPr>
          <w:rFonts w:ascii="Arial" w:hAnsi="Arial" w:cs="Arial"/>
          <w:sz w:val="22"/>
          <w:szCs w:val="22"/>
        </w:rPr>
        <w:t xml:space="preserve">Environmental Planner, </w:t>
      </w:r>
      <w:r w:rsidR="003A0AAD" w:rsidRPr="003A0AAD">
        <w:rPr>
          <w:rFonts w:ascii="Arial" w:hAnsi="Arial" w:cs="Arial"/>
          <w:sz w:val="22"/>
          <w:szCs w:val="22"/>
        </w:rPr>
        <w:t>Healthy Communities Planning and Partnership Team</w:t>
      </w:r>
      <w:r w:rsidR="000C230A">
        <w:rPr>
          <w:rFonts w:ascii="Arial" w:hAnsi="Arial" w:cs="Arial"/>
          <w:sz w:val="22"/>
          <w:szCs w:val="22"/>
        </w:rPr>
        <w:t xml:space="preserve">, </w:t>
      </w:r>
      <w:r w:rsidRPr="003A0AAD">
        <w:rPr>
          <w:rFonts w:ascii="Arial" w:hAnsi="Arial" w:cs="Arial"/>
          <w:sz w:val="22"/>
          <w:szCs w:val="22"/>
        </w:rPr>
        <w:t xml:space="preserve">Public Health - Seattle &amp; King County, </w:t>
      </w:r>
      <w:hyperlink r:id="rId43" w:history="1">
        <w:r w:rsidRPr="003A0AAD">
          <w:rPr>
            <w:rStyle w:val="Hyperlink"/>
            <w:rFonts w:ascii="Arial" w:hAnsi="Arial" w:cs="Arial"/>
            <w:sz w:val="22"/>
            <w:szCs w:val="22"/>
          </w:rPr>
          <w:t>Richard.Gelb@kingcounty.gov</w:t>
        </w:r>
      </w:hyperlink>
      <w:r w:rsidR="009339C5">
        <w:rPr>
          <w:rFonts w:ascii="Arial" w:hAnsi="Arial" w:cs="Arial"/>
          <w:bCs/>
          <w:sz w:val="22"/>
          <w:szCs w:val="22"/>
        </w:rPr>
        <w:t xml:space="preserve">;  </w:t>
      </w:r>
      <w:r w:rsidR="00EA4866" w:rsidRPr="003A0AAD">
        <w:rPr>
          <w:rFonts w:ascii="Arial" w:hAnsi="Arial" w:cs="Arial"/>
          <w:b/>
          <w:sz w:val="22"/>
          <w:szCs w:val="22"/>
        </w:rPr>
        <w:t xml:space="preserve">Erin Dilworth, MS, </w:t>
      </w:r>
      <w:r w:rsidR="00EA4866" w:rsidRPr="003A0AAD">
        <w:rPr>
          <w:rFonts w:ascii="Arial" w:hAnsi="Arial" w:cs="Arial"/>
          <w:bCs/>
          <w:sz w:val="22"/>
          <w:szCs w:val="22"/>
        </w:rPr>
        <w:t>Healthy Community Planner, Social, Economic and Environmental Conditions for Health</w:t>
      </w:r>
      <w:r w:rsidRPr="003A0AAD">
        <w:rPr>
          <w:rFonts w:ascii="Arial" w:hAnsi="Arial" w:cs="Arial"/>
          <w:bCs/>
          <w:sz w:val="22"/>
          <w:szCs w:val="22"/>
        </w:rPr>
        <w:t xml:space="preserve">, Tacoma Pierce County Health Department, </w:t>
      </w:r>
      <w:hyperlink r:id="rId44" w:history="1">
        <w:r w:rsidR="00EA4866" w:rsidRPr="003A0AAD">
          <w:rPr>
            <w:rStyle w:val="Hyperlink"/>
            <w:rFonts w:ascii="Arial" w:hAnsi="Arial" w:cs="Arial"/>
            <w:bCs/>
            <w:sz w:val="22"/>
            <w:szCs w:val="22"/>
          </w:rPr>
          <w:t>edilworth@tpchd.org</w:t>
        </w:r>
      </w:hyperlink>
      <w:r w:rsidR="00EA4866" w:rsidRPr="003A0AAD">
        <w:rPr>
          <w:rFonts w:ascii="Arial" w:hAnsi="Arial" w:cs="Arial"/>
          <w:bCs/>
          <w:sz w:val="22"/>
          <w:szCs w:val="22"/>
        </w:rPr>
        <w:t xml:space="preserve">; </w:t>
      </w:r>
      <w:hyperlink r:id="rId45" w:history="1"/>
      <w:r w:rsidRPr="003A0AAD">
        <w:rPr>
          <w:rFonts w:ascii="Arial" w:hAnsi="Arial" w:cs="Arial"/>
          <w:bCs/>
          <w:sz w:val="22"/>
          <w:szCs w:val="22"/>
        </w:rPr>
        <w:t xml:space="preserve"> </w:t>
      </w:r>
      <w:r w:rsidR="003A0AAD" w:rsidRPr="000C230A">
        <w:rPr>
          <w:rFonts w:ascii="Arial" w:hAnsi="Arial" w:cs="Arial"/>
          <w:b/>
          <w:sz w:val="22"/>
          <w:szCs w:val="22"/>
        </w:rPr>
        <w:t>Cristina Ciupitu-Plath, DrPH</w:t>
      </w:r>
      <w:r w:rsidR="003A0AAD" w:rsidRPr="003A0AAD">
        <w:rPr>
          <w:rFonts w:ascii="Arial" w:hAnsi="Arial" w:cs="Arial"/>
          <w:bCs/>
          <w:sz w:val="22"/>
          <w:szCs w:val="22"/>
        </w:rPr>
        <w:t>, Healthy Communities Supervisor, Snohomish County Health</w:t>
      </w:r>
      <w:r w:rsidR="003A0AAD">
        <w:rPr>
          <w:rFonts w:ascii="Arial" w:hAnsi="Arial" w:cs="Arial"/>
          <w:bCs/>
          <w:sz w:val="22"/>
          <w:szCs w:val="22"/>
        </w:rPr>
        <w:t xml:space="preserve"> Department,</w:t>
      </w:r>
      <w:r w:rsidR="003A0AAD" w:rsidRPr="003A0AAD">
        <w:rPr>
          <w:rFonts w:ascii="Arial" w:hAnsi="Arial" w:cs="Arial"/>
          <w:bCs/>
          <w:sz w:val="22"/>
          <w:szCs w:val="22"/>
        </w:rPr>
        <w:t xml:space="preserve"> </w:t>
      </w:r>
      <w:hyperlink r:id="rId46" w:history="1">
        <w:r w:rsidR="003A0AAD" w:rsidRPr="00477925">
          <w:rPr>
            <w:rStyle w:val="Hyperlink"/>
            <w:rFonts w:ascii="Arial" w:hAnsi="Arial" w:cs="Arial"/>
            <w:bCs/>
            <w:sz w:val="22"/>
            <w:szCs w:val="22"/>
          </w:rPr>
          <w:t>cristina.ciupitu-plath@co.snohomish.wa.us</w:t>
        </w:r>
      </w:hyperlink>
      <w:r w:rsidR="003A0AAD">
        <w:rPr>
          <w:rFonts w:ascii="Arial" w:hAnsi="Arial" w:cs="Arial"/>
          <w:bCs/>
          <w:sz w:val="22"/>
          <w:szCs w:val="22"/>
        </w:rPr>
        <w:t xml:space="preserve"> </w:t>
      </w:r>
    </w:p>
    <w:p w14:paraId="1D154731" w14:textId="77777777" w:rsidR="00C815C0" w:rsidRPr="00E90B31" w:rsidRDefault="00C815C0" w:rsidP="00C815C0">
      <w:pPr>
        <w:pStyle w:val="ListParagraph"/>
        <w:numPr>
          <w:ilvl w:val="0"/>
          <w:numId w:val="21"/>
        </w:numPr>
        <w:autoSpaceDE w:val="0"/>
        <w:autoSpaceDN w:val="0"/>
        <w:adjustRightInd w:val="0"/>
        <w:rPr>
          <w:rFonts w:ascii="Arial" w:hAnsi="Arial" w:cs="Arial"/>
          <w:sz w:val="22"/>
          <w:szCs w:val="22"/>
          <w:u w:val="single"/>
        </w:rPr>
      </w:pPr>
      <w:r>
        <w:rPr>
          <w:rFonts w:ascii="Arial" w:hAnsi="Arial" w:cs="Arial"/>
          <w:b/>
          <w:sz w:val="22"/>
          <w:szCs w:val="22"/>
        </w:rPr>
        <w:t>Healthy places across life span, p</w:t>
      </w:r>
      <w:r w:rsidRPr="00E90B31">
        <w:rPr>
          <w:rFonts w:ascii="Arial" w:hAnsi="Arial" w:cs="Arial"/>
          <w:b/>
          <w:sz w:val="22"/>
          <w:szCs w:val="22"/>
        </w:rPr>
        <w:t>olicy and legislation, community engagement</w:t>
      </w:r>
    </w:p>
    <w:p w14:paraId="5458EDF4" w14:textId="77777777" w:rsidR="00C815C0" w:rsidRPr="00A749AB" w:rsidRDefault="00C815C0" w:rsidP="00C815C0">
      <w:pPr>
        <w:autoSpaceDE w:val="0"/>
        <w:autoSpaceDN w:val="0"/>
        <w:adjustRightInd w:val="0"/>
        <w:rPr>
          <w:rFonts w:ascii="Arial" w:hAnsi="Arial" w:cs="Arial"/>
          <w:b/>
          <w:sz w:val="22"/>
          <w:szCs w:val="22"/>
          <w:u w:val="single"/>
        </w:rPr>
      </w:pPr>
      <w:hyperlink r:id="rId47" w:history="1"/>
    </w:p>
    <w:p w14:paraId="72AD8A98" w14:textId="77777777" w:rsidR="00C815C0" w:rsidRDefault="00C815C0" w:rsidP="00C815C0">
      <w:pPr>
        <w:pStyle w:val="ListParagraph"/>
        <w:numPr>
          <w:ilvl w:val="0"/>
          <w:numId w:val="10"/>
        </w:numPr>
        <w:tabs>
          <w:tab w:val="left" w:pos="9360"/>
        </w:tabs>
        <w:autoSpaceDE w:val="0"/>
        <w:autoSpaceDN w:val="0"/>
        <w:adjustRightInd w:val="0"/>
        <w:ind w:left="900" w:right="-90" w:hanging="450"/>
        <w:rPr>
          <w:rFonts w:ascii="Arial" w:hAnsi="Arial" w:cs="Arial"/>
          <w:sz w:val="22"/>
          <w:szCs w:val="22"/>
        </w:rPr>
      </w:pPr>
      <w:r>
        <w:rPr>
          <w:rFonts w:ascii="Arial" w:hAnsi="Arial" w:cs="Arial"/>
          <w:sz w:val="22"/>
          <w:szCs w:val="22"/>
        </w:rPr>
        <w:t>MHP Chapter 10.  Healthy places across the life span</w:t>
      </w:r>
    </w:p>
    <w:p w14:paraId="06AAEB13" w14:textId="77777777" w:rsidR="00C815C0" w:rsidRPr="006B0754" w:rsidRDefault="00C815C0" w:rsidP="00C815C0">
      <w:pPr>
        <w:pStyle w:val="ListParagraph"/>
        <w:numPr>
          <w:ilvl w:val="0"/>
          <w:numId w:val="10"/>
        </w:numPr>
        <w:tabs>
          <w:tab w:val="left" w:pos="9360"/>
        </w:tabs>
        <w:autoSpaceDE w:val="0"/>
        <w:autoSpaceDN w:val="0"/>
        <w:adjustRightInd w:val="0"/>
        <w:ind w:left="900" w:right="-90" w:hanging="450"/>
        <w:rPr>
          <w:rFonts w:ascii="Arial" w:hAnsi="Arial" w:cs="Arial"/>
          <w:color w:val="000000" w:themeColor="text1"/>
          <w:sz w:val="22"/>
          <w:szCs w:val="22"/>
        </w:rPr>
      </w:pPr>
      <w:r w:rsidRPr="006B0754">
        <w:rPr>
          <w:rFonts w:ascii="Arial" w:hAnsi="Arial" w:cs="Arial"/>
          <w:color w:val="000000" w:themeColor="text1"/>
          <w:sz w:val="22"/>
          <w:szCs w:val="22"/>
        </w:rPr>
        <w:t xml:space="preserve">MHP Chapter </w:t>
      </w:r>
      <w:r>
        <w:rPr>
          <w:rFonts w:ascii="Arial" w:hAnsi="Arial" w:cs="Arial"/>
          <w:color w:val="000000" w:themeColor="text1"/>
          <w:sz w:val="22"/>
          <w:szCs w:val="22"/>
        </w:rPr>
        <w:t>20.</w:t>
      </w:r>
      <w:r w:rsidRPr="006B0754">
        <w:rPr>
          <w:rFonts w:ascii="Arial" w:hAnsi="Arial" w:cs="Arial"/>
          <w:color w:val="000000" w:themeColor="text1"/>
          <w:sz w:val="22"/>
          <w:szCs w:val="22"/>
        </w:rPr>
        <w:t xml:space="preserve">  </w:t>
      </w:r>
      <w:r>
        <w:rPr>
          <w:rFonts w:ascii="Arial" w:hAnsi="Arial" w:cs="Arial"/>
          <w:color w:val="000000" w:themeColor="text1"/>
          <w:sz w:val="22"/>
          <w:szCs w:val="22"/>
        </w:rPr>
        <w:t>L</w:t>
      </w:r>
      <w:r w:rsidRPr="006B0754">
        <w:rPr>
          <w:rFonts w:ascii="Arial" w:hAnsi="Arial" w:cs="Arial"/>
          <w:color w:val="000000" w:themeColor="text1"/>
          <w:sz w:val="22"/>
          <w:szCs w:val="22"/>
        </w:rPr>
        <w:t>egislation</w:t>
      </w:r>
      <w:r>
        <w:rPr>
          <w:rFonts w:ascii="Arial" w:hAnsi="Arial" w:cs="Arial"/>
          <w:color w:val="000000" w:themeColor="text1"/>
          <w:sz w:val="22"/>
          <w:szCs w:val="22"/>
        </w:rPr>
        <w:t xml:space="preserve">, policy, and governance </w:t>
      </w:r>
      <w:r w:rsidRPr="006B0754">
        <w:rPr>
          <w:rFonts w:ascii="Arial" w:hAnsi="Arial" w:cs="Arial"/>
          <w:color w:val="000000" w:themeColor="text1"/>
          <w:sz w:val="22"/>
          <w:szCs w:val="22"/>
        </w:rPr>
        <w:t xml:space="preserve">for healthy places </w:t>
      </w:r>
    </w:p>
    <w:p w14:paraId="6608E322" w14:textId="77777777" w:rsidR="00C815C0" w:rsidRPr="00CA6574" w:rsidRDefault="00C815C0" w:rsidP="00C815C0">
      <w:pPr>
        <w:pStyle w:val="ListParagraph"/>
        <w:numPr>
          <w:ilvl w:val="0"/>
          <w:numId w:val="10"/>
        </w:numPr>
        <w:tabs>
          <w:tab w:val="left" w:pos="9360"/>
        </w:tabs>
        <w:autoSpaceDE w:val="0"/>
        <w:autoSpaceDN w:val="0"/>
        <w:adjustRightInd w:val="0"/>
        <w:ind w:left="900" w:right="-90" w:hanging="450"/>
        <w:rPr>
          <w:rFonts w:ascii="Arial" w:hAnsi="Arial" w:cs="Arial"/>
          <w:sz w:val="22"/>
          <w:szCs w:val="22"/>
        </w:rPr>
      </w:pPr>
      <w:r w:rsidRPr="00CA6574">
        <w:rPr>
          <w:rFonts w:ascii="Arial" w:hAnsi="Arial" w:cs="Arial"/>
          <w:color w:val="000000" w:themeColor="text1"/>
          <w:sz w:val="22"/>
          <w:szCs w:val="22"/>
        </w:rPr>
        <w:t xml:space="preserve">MHP Chapter 21.  Community engagement </w:t>
      </w:r>
      <w:r>
        <w:rPr>
          <w:rFonts w:ascii="Arial" w:hAnsi="Arial" w:cs="Arial"/>
          <w:color w:val="000000" w:themeColor="text1"/>
          <w:sz w:val="22"/>
          <w:szCs w:val="22"/>
        </w:rPr>
        <w:t>for health, equity, and sustainability</w:t>
      </w:r>
      <w:r w:rsidRPr="00CA6574">
        <w:rPr>
          <w:rFonts w:ascii="Arial" w:hAnsi="Arial" w:cs="Arial"/>
          <w:sz w:val="22"/>
          <w:szCs w:val="22"/>
        </w:rPr>
        <w:t xml:space="preserve">  </w:t>
      </w:r>
    </w:p>
    <w:p w14:paraId="7DFE8822" w14:textId="18B50048" w:rsidR="00C815C0" w:rsidRPr="0079631E" w:rsidRDefault="00C815C0" w:rsidP="00C815C0">
      <w:pPr>
        <w:pStyle w:val="ListParagraph"/>
        <w:numPr>
          <w:ilvl w:val="0"/>
          <w:numId w:val="9"/>
        </w:numPr>
        <w:autoSpaceDE w:val="0"/>
        <w:autoSpaceDN w:val="0"/>
        <w:adjustRightInd w:val="0"/>
        <w:ind w:hanging="450"/>
        <w:rPr>
          <w:rFonts w:ascii="Arial" w:hAnsi="Arial" w:cs="Arial"/>
          <w:color w:val="000000"/>
          <w:sz w:val="22"/>
          <w:szCs w:val="22"/>
        </w:rPr>
      </w:pPr>
      <w:r>
        <w:rPr>
          <w:rFonts w:ascii="Arial" w:hAnsi="Arial" w:cs="Arial"/>
          <w:color w:val="000000"/>
          <w:sz w:val="22"/>
          <w:szCs w:val="22"/>
        </w:rPr>
        <w:t xml:space="preserve">Jernigan DH, Sparks M, Schwartz R.  </w:t>
      </w:r>
      <w:r w:rsidRPr="0079631E">
        <w:rPr>
          <w:rFonts w:ascii="Arial" w:hAnsi="Arial" w:cs="Arial"/>
          <w:color w:val="000000"/>
          <w:sz w:val="22"/>
          <w:szCs w:val="22"/>
        </w:rPr>
        <w:t xml:space="preserve">Using public health and community partnerships to reduce density of alcohol outlets. </w:t>
      </w:r>
      <w:r w:rsidRPr="0079631E">
        <w:rPr>
          <w:rFonts w:ascii="Arial" w:hAnsi="Arial" w:cs="Arial"/>
          <w:i/>
          <w:color w:val="000000"/>
          <w:sz w:val="22"/>
          <w:szCs w:val="22"/>
        </w:rPr>
        <w:t>Preventing Chronic Disease</w:t>
      </w:r>
      <w:r w:rsidRPr="0079631E">
        <w:rPr>
          <w:rFonts w:ascii="Arial" w:hAnsi="Arial" w:cs="Arial"/>
          <w:color w:val="000000"/>
          <w:sz w:val="22"/>
          <w:szCs w:val="22"/>
        </w:rPr>
        <w:t>. 2013</w:t>
      </w:r>
      <w:r>
        <w:rPr>
          <w:rFonts w:ascii="Arial" w:hAnsi="Arial" w:cs="Arial"/>
          <w:color w:val="000000"/>
          <w:sz w:val="22"/>
          <w:szCs w:val="22"/>
        </w:rPr>
        <w:t>;</w:t>
      </w:r>
      <w:r w:rsidRPr="0079631E">
        <w:rPr>
          <w:rFonts w:ascii="Arial" w:hAnsi="Arial" w:cs="Arial"/>
          <w:color w:val="000000"/>
          <w:sz w:val="22"/>
          <w:szCs w:val="22"/>
        </w:rPr>
        <w:t xml:space="preserve"> 11</w:t>
      </w:r>
      <w:r>
        <w:rPr>
          <w:rFonts w:ascii="Arial" w:hAnsi="Arial" w:cs="Arial"/>
          <w:color w:val="000000"/>
          <w:sz w:val="22"/>
          <w:szCs w:val="22"/>
        </w:rPr>
        <w:t>(</w:t>
      </w:r>
      <w:r w:rsidRPr="0079631E">
        <w:rPr>
          <w:rFonts w:ascii="Arial" w:hAnsi="Arial" w:cs="Arial"/>
          <w:color w:val="000000"/>
          <w:sz w:val="22"/>
          <w:szCs w:val="22"/>
        </w:rPr>
        <w:t>10</w:t>
      </w:r>
      <w:proofErr w:type="gramStart"/>
      <w:r>
        <w:rPr>
          <w:rFonts w:ascii="Arial" w:hAnsi="Arial" w:cs="Arial"/>
          <w:color w:val="000000"/>
          <w:sz w:val="22"/>
          <w:szCs w:val="22"/>
        </w:rPr>
        <w:t>)</w:t>
      </w:r>
      <w:r w:rsidRPr="0079631E">
        <w:rPr>
          <w:rFonts w:ascii="Arial" w:hAnsi="Arial" w:cs="Arial"/>
          <w:color w:val="000000"/>
          <w:sz w:val="22"/>
          <w:szCs w:val="22"/>
        </w:rPr>
        <w:t>:E</w:t>
      </w:r>
      <w:proofErr w:type="gramEnd"/>
      <w:r w:rsidRPr="0079631E">
        <w:rPr>
          <w:rFonts w:ascii="Arial" w:hAnsi="Arial" w:cs="Arial"/>
          <w:color w:val="000000"/>
          <w:sz w:val="22"/>
          <w:szCs w:val="22"/>
        </w:rPr>
        <w:t>53.</w:t>
      </w:r>
      <w:r w:rsidR="00A91438" w:rsidRPr="00A91438">
        <w:t xml:space="preserve"> </w:t>
      </w:r>
      <w:hyperlink r:id="rId48" w:history="1">
        <w:r w:rsidR="00A91438" w:rsidRPr="008B7A5C">
          <w:rPr>
            <w:rStyle w:val="Hyperlink"/>
            <w:rFonts w:ascii="Arial" w:hAnsi="Arial" w:cs="Arial"/>
            <w:sz w:val="22"/>
            <w:szCs w:val="22"/>
          </w:rPr>
          <w:t>https://www.cdc.gov/pcd/issues/2013/12_0090.htm</w:t>
        </w:r>
      </w:hyperlink>
      <w:r w:rsidR="00A91438">
        <w:rPr>
          <w:rFonts w:ascii="Arial" w:hAnsi="Arial" w:cs="Arial"/>
          <w:color w:val="000000"/>
          <w:sz w:val="22"/>
          <w:szCs w:val="22"/>
        </w:rPr>
        <w:t xml:space="preserve"> </w:t>
      </w:r>
    </w:p>
    <w:p w14:paraId="38CAB700" w14:textId="24998341" w:rsidR="00A75394" w:rsidRPr="00A75394" w:rsidRDefault="00A75394" w:rsidP="00C815C0">
      <w:pPr>
        <w:pStyle w:val="ListParagraph"/>
        <w:numPr>
          <w:ilvl w:val="0"/>
          <w:numId w:val="9"/>
        </w:numPr>
        <w:autoSpaceDE w:val="0"/>
        <w:autoSpaceDN w:val="0"/>
        <w:adjustRightInd w:val="0"/>
        <w:ind w:right="-90" w:hanging="450"/>
        <w:rPr>
          <w:rFonts w:ascii="Arial" w:hAnsi="Arial" w:cs="Arial"/>
          <w:sz w:val="22"/>
          <w:szCs w:val="22"/>
        </w:rPr>
      </w:pPr>
      <w:r>
        <w:rPr>
          <w:rFonts w:ascii="Arial" w:hAnsi="Arial" w:cs="Arial"/>
          <w:color w:val="000000" w:themeColor="text1"/>
          <w:sz w:val="22"/>
          <w:szCs w:val="22"/>
        </w:rPr>
        <w:lastRenderedPageBreak/>
        <w:t>Seattle Planning Commission.</w:t>
      </w:r>
      <w:r>
        <w:rPr>
          <w:rFonts w:ascii="Arial" w:hAnsi="Arial" w:cs="Arial"/>
          <w:sz w:val="22"/>
          <w:szCs w:val="22"/>
        </w:rPr>
        <w:t xml:space="preserve"> </w:t>
      </w:r>
      <w:r w:rsidRPr="00A75394">
        <w:rPr>
          <w:rFonts w:ascii="Arial" w:hAnsi="Arial" w:cs="Arial"/>
          <w:i/>
          <w:iCs/>
          <w:sz w:val="22"/>
          <w:szCs w:val="22"/>
        </w:rPr>
        <w:t>A Racially Equitable and Resilient Recovery</w:t>
      </w:r>
      <w:r>
        <w:rPr>
          <w:rFonts w:ascii="Arial" w:hAnsi="Arial" w:cs="Arial"/>
          <w:sz w:val="22"/>
          <w:szCs w:val="22"/>
        </w:rPr>
        <w:t xml:space="preserve">. 2020. </w:t>
      </w:r>
      <w:hyperlink r:id="rId49" w:history="1">
        <w:r w:rsidRPr="003A6CB5">
          <w:rPr>
            <w:rStyle w:val="Hyperlink"/>
            <w:rFonts w:ascii="Arial" w:hAnsi="Arial" w:cs="Arial"/>
            <w:sz w:val="22"/>
            <w:szCs w:val="22"/>
          </w:rPr>
          <w:t>https://seattle.gov/documents/Departments/SeattlePlanningCommission/RERRfinalSPC08032020.pdf</w:t>
        </w:r>
      </w:hyperlink>
      <w:r>
        <w:rPr>
          <w:rFonts w:ascii="Arial" w:hAnsi="Arial" w:cs="Arial"/>
          <w:sz w:val="22"/>
          <w:szCs w:val="22"/>
        </w:rPr>
        <w:t xml:space="preserve"> </w:t>
      </w:r>
    </w:p>
    <w:p w14:paraId="577D03F3" w14:textId="77777777" w:rsidR="00A75394" w:rsidRPr="00A75394" w:rsidRDefault="00A75394" w:rsidP="00A75394">
      <w:pPr>
        <w:autoSpaceDE w:val="0"/>
        <w:autoSpaceDN w:val="0"/>
        <w:adjustRightInd w:val="0"/>
        <w:ind w:right="-90"/>
        <w:rPr>
          <w:rFonts w:ascii="Arial" w:hAnsi="Arial" w:cs="Arial"/>
          <w:i/>
          <w:iCs/>
          <w:sz w:val="22"/>
          <w:szCs w:val="22"/>
        </w:rPr>
      </w:pPr>
    </w:p>
    <w:p w14:paraId="61541332" w14:textId="7446A8F6" w:rsidR="000F0F9C" w:rsidRDefault="000F0F9C" w:rsidP="000F0F9C">
      <w:pPr>
        <w:autoSpaceDE w:val="0"/>
        <w:autoSpaceDN w:val="0"/>
        <w:adjustRightInd w:val="0"/>
        <w:ind w:hanging="270"/>
        <w:rPr>
          <w:rStyle w:val="Hyperlink"/>
          <w:rFonts w:ascii="Arial" w:hAnsi="Arial" w:cs="Arial"/>
          <w:b/>
          <w:color w:val="auto"/>
          <w:sz w:val="22"/>
          <w:szCs w:val="22"/>
          <w:u w:val="none"/>
        </w:rPr>
      </w:pPr>
    </w:p>
    <w:p w14:paraId="294A8009" w14:textId="3E6A7869" w:rsidR="00A749AB" w:rsidRDefault="00E40295" w:rsidP="00E97922">
      <w:pPr>
        <w:autoSpaceDE w:val="0"/>
        <w:autoSpaceDN w:val="0"/>
        <w:adjustRightInd w:val="0"/>
        <w:ind w:left="1440" w:hanging="1440"/>
        <w:rPr>
          <w:rFonts w:ascii="Arial" w:hAnsi="Arial" w:cs="Arial"/>
          <w:b/>
          <w:sz w:val="22"/>
          <w:szCs w:val="22"/>
        </w:rPr>
      </w:pPr>
      <w:r>
        <w:rPr>
          <w:rFonts w:ascii="Arial" w:hAnsi="Arial" w:cs="Arial"/>
          <w:b/>
          <w:sz w:val="22"/>
          <w:szCs w:val="22"/>
        </w:rPr>
        <w:t>March 6</w:t>
      </w:r>
      <w:r w:rsidR="00A45322">
        <w:rPr>
          <w:rFonts w:ascii="Arial" w:hAnsi="Arial" w:cs="Arial"/>
          <w:b/>
          <w:sz w:val="22"/>
          <w:szCs w:val="22"/>
        </w:rPr>
        <w:t xml:space="preserve">  </w:t>
      </w:r>
    </w:p>
    <w:p w14:paraId="4B4E67D4" w14:textId="6CD72000" w:rsidR="0091359D" w:rsidRPr="007250C8" w:rsidRDefault="0091359D" w:rsidP="0091359D">
      <w:pPr>
        <w:pStyle w:val="ListParagraph"/>
        <w:numPr>
          <w:ilvl w:val="0"/>
          <w:numId w:val="46"/>
        </w:numPr>
        <w:autoSpaceDE w:val="0"/>
        <w:autoSpaceDN w:val="0"/>
        <w:adjustRightInd w:val="0"/>
        <w:ind w:left="720"/>
        <w:rPr>
          <w:rFonts w:ascii="Arial" w:hAnsi="Arial" w:cs="Arial"/>
          <w:b/>
          <w:sz w:val="22"/>
          <w:szCs w:val="22"/>
        </w:rPr>
      </w:pPr>
      <w:r w:rsidRPr="007250C8">
        <w:rPr>
          <w:rFonts w:ascii="Arial" w:hAnsi="Arial" w:cs="Arial"/>
          <w:b/>
          <w:bCs/>
          <w:color w:val="000000" w:themeColor="text1"/>
          <w:sz w:val="22"/>
          <w:szCs w:val="22"/>
        </w:rPr>
        <w:t>Using metrics in the built environment.</w:t>
      </w:r>
      <w:r w:rsidRPr="007250C8">
        <w:rPr>
          <w:rFonts w:ascii="Arial" w:hAnsi="Arial" w:cs="Arial"/>
          <w:color w:val="000000" w:themeColor="text1"/>
          <w:sz w:val="22"/>
          <w:szCs w:val="22"/>
        </w:rPr>
        <w:t xml:space="preserve">  </w:t>
      </w:r>
      <w:bookmarkStart w:id="2" w:name="_Hlk123278741"/>
      <w:r w:rsidRPr="007250C8">
        <w:rPr>
          <w:rFonts w:ascii="Arial" w:hAnsi="Arial" w:cs="Arial"/>
          <w:b/>
          <w:bCs/>
          <w:color w:val="000000" w:themeColor="text1"/>
          <w:sz w:val="22"/>
          <w:szCs w:val="22"/>
        </w:rPr>
        <w:t>Arthur Wendel, MD, MPH</w:t>
      </w:r>
      <w:r w:rsidRPr="007250C8">
        <w:rPr>
          <w:rFonts w:ascii="Arial" w:hAnsi="Arial" w:cs="Arial"/>
          <w:color w:val="000000" w:themeColor="text1"/>
          <w:sz w:val="22"/>
          <w:szCs w:val="22"/>
        </w:rPr>
        <w:t>,</w:t>
      </w:r>
      <w:r w:rsidRPr="00291ED7">
        <w:t xml:space="preserve"> </w:t>
      </w:r>
      <w:bookmarkEnd w:id="2"/>
      <w:r w:rsidRPr="007250C8">
        <w:rPr>
          <w:rFonts w:ascii="Arial" w:hAnsi="Arial" w:cs="Arial"/>
          <w:color w:val="000000" w:themeColor="text1"/>
          <w:sz w:val="22"/>
          <w:szCs w:val="22"/>
        </w:rPr>
        <w:t xml:space="preserve">Medical Officer, Environmental Medicine and Health Systems Intervention Section, Office of Capacity Development and Applied Prevention Science, Agency for Toxic Substances and Disease Registry, Seattle, </w:t>
      </w:r>
      <w:hyperlink r:id="rId50" w:history="1">
        <w:r w:rsidRPr="007250C8">
          <w:rPr>
            <w:rStyle w:val="Hyperlink"/>
            <w:rFonts w:ascii="Arial" w:hAnsi="Arial" w:cs="Arial"/>
            <w:sz w:val="22"/>
            <w:szCs w:val="22"/>
          </w:rPr>
          <w:t>arthurwendel@gmail.com</w:t>
        </w:r>
      </w:hyperlink>
      <w:r w:rsidRPr="007250C8">
        <w:rPr>
          <w:rFonts w:ascii="Arial" w:hAnsi="Arial" w:cs="Arial"/>
          <w:color w:val="000000" w:themeColor="text1"/>
          <w:sz w:val="22"/>
          <w:szCs w:val="22"/>
        </w:rPr>
        <w:t xml:space="preserve"> </w:t>
      </w:r>
    </w:p>
    <w:p w14:paraId="75B02562" w14:textId="77777777" w:rsidR="0091359D" w:rsidRPr="007250C8" w:rsidRDefault="0091359D" w:rsidP="0091359D">
      <w:pPr>
        <w:pStyle w:val="ListParagraph"/>
        <w:numPr>
          <w:ilvl w:val="0"/>
          <w:numId w:val="46"/>
        </w:numPr>
        <w:autoSpaceDE w:val="0"/>
        <w:autoSpaceDN w:val="0"/>
        <w:adjustRightInd w:val="0"/>
        <w:ind w:left="720"/>
        <w:rPr>
          <w:rFonts w:ascii="Arial" w:hAnsi="Arial" w:cs="Arial"/>
          <w:b/>
          <w:bCs/>
          <w:sz w:val="22"/>
          <w:szCs w:val="22"/>
        </w:rPr>
      </w:pPr>
      <w:r w:rsidRPr="007250C8">
        <w:rPr>
          <w:rFonts w:ascii="Arial" w:hAnsi="Arial" w:cs="Arial"/>
          <w:b/>
          <w:bCs/>
          <w:sz w:val="22"/>
          <w:szCs w:val="22"/>
        </w:rPr>
        <w:t>Water and air quality and the built environment</w:t>
      </w:r>
    </w:p>
    <w:p w14:paraId="0197126C" w14:textId="77777777" w:rsidR="0091359D" w:rsidRPr="004A5268" w:rsidRDefault="0091359D" w:rsidP="0091359D">
      <w:pPr>
        <w:autoSpaceDE w:val="0"/>
        <w:autoSpaceDN w:val="0"/>
        <w:adjustRightInd w:val="0"/>
        <w:ind w:left="630" w:hanging="360"/>
        <w:rPr>
          <w:rFonts w:ascii="Arial" w:hAnsi="Arial" w:cs="Arial"/>
          <w:sz w:val="22"/>
          <w:szCs w:val="22"/>
        </w:rPr>
      </w:pPr>
    </w:p>
    <w:p w14:paraId="1BAA696A" w14:textId="77777777" w:rsidR="0091359D" w:rsidRPr="00DF0498" w:rsidRDefault="0091359D" w:rsidP="0091359D">
      <w:pPr>
        <w:pStyle w:val="ListParagraph"/>
        <w:numPr>
          <w:ilvl w:val="0"/>
          <w:numId w:val="8"/>
        </w:numPr>
        <w:autoSpaceDE w:val="0"/>
        <w:autoSpaceDN w:val="0"/>
        <w:adjustRightInd w:val="0"/>
        <w:ind w:left="630" w:right="-90" w:hanging="180"/>
        <w:rPr>
          <w:rFonts w:ascii="Arial" w:hAnsi="Arial" w:cs="Arial"/>
          <w:color w:val="000000" w:themeColor="text1"/>
          <w:sz w:val="22"/>
          <w:szCs w:val="22"/>
        </w:rPr>
      </w:pPr>
      <w:r w:rsidRPr="00DF0498">
        <w:rPr>
          <w:rFonts w:ascii="Arial" w:hAnsi="Arial" w:cs="Arial"/>
          <w:color w:val="000000" w:themeColor="text1"/>
          <w:sz w:val="22"/>
          <w:szCs w:val="22"/>
        </w:rPr>
        <w:t xml:space="preserve">MHP Chapter 4.  The built environment and air quality </w:t>
      </w:r>
    </w:p>
    <w:p w14:paraId="739AD97A" w14:textId="77777777" w:rsidR="0091359D" w:rsidRPr="00DF0498" w:rsidRDefault="0091359D" w:rsidP="0091359D">
      <w:pPr>
        <w:pStyle w:val="ListParagraph"/>
        <w:numPr>
          <w:ilvl w:val="0"/>
          <w:numId w:val="8"/>
        </w:numPr>
        <w:autoSpaceDE w:val="0"/>
        <w:autoSpaceDN w:val="0"/>
        <w:adjustRightInd w:val="0"/>
        <w:ind w:left="630" w:right="-90" w:hanging="180"/>
        <w:rPr>
          <w:rFonts w:ascii="Arial" w:hAnsi="Arial" w:cs="Arial"/>
          <w:color w:val="000000" w:themeColor="text1"/>
          <w:sz w:val="22"/>
          <w:szCs w:val="22"/>
        </w:rPr>
      </w:pPr>
      <w:r w:rsidRPr="00DF0498">
        <w:rPr>
          <w:rFonts w:ascii="Arial" w:hAnsi="Arial" w:cs="Arial"/>
          <w:color w:val="000000" w:themeColor="text1"/>
          <w:sz w:val="22"/>
          <w:szCs w:val="22"/>
        </w:rPr>
        <w:t>MHP Chapter 6.  Water, health, and the built environment</w:t>
      </w:r>
    </w:p>
    <w:p w14:paraId="16961E16" w14:textId="77777777" w:rsidR="0091359D" w:rsidRPr="00DF0498" w:rsidRDefault="0091359D" w:rsidP="0091359D">
      <w:pPr>
        <w:pStyle w:val="ListParagraph"/>
        <w:numPr>
          <w:ilvl w:val="0"/>
          <w:numId w:val="8"/>
        </w:numPr>
        <w:autoSpaceDE w:val="0"/>
        <w:autoSpaceDN w:val="0"/>
        <w:adjustRightInd w:val="0"/>
        <w:ind w:left="630" w:right="-90" w:hanging="180"/>
        <w:rPr>
          <w:rFonts w:ascii="Arial" w:hAnsi="Arial" w:cs="Arial"/>
          <w:color w:val="000000" w:themeColor="text1"/>
          <w:sz w:val="22"/>
          <w:szCs w:val="22"/>
        </w:rPr>
      </w:pPr>
      <w:r w:rsidRPr="00DF0498">
        <w:rPr>
          <w:rFonts w:ascii="Arial" w:hAnsi="Arial" w:cs="Arial"/>
          <w:color w:val="000000" w:themeColor="text1"/>
          <w:sz w:val="22"/>
          <w:szCs w:val="22"/>
        </w:rPr>
        <w:t xml:space="preserve">MHP Chapter 22. Measuring, assessing, and certifying healthy places </w:t>
      </w:r>
    </w:p>
    <w:p w14:paraId="180CFE7F" w14:textId="77777777" w:rsidR="0091359D" w:rsidRDefault="0091359D" w:rsidP="0091359D">
      <w:pPr>
        <w:pStyle w:val="ListParagraph"/>
        <w:numPr>
          <w:ilvl w:val="0"/>
          <w:numId w:val="8"/>
        </w:numPr>
        <w:ind w:left="630" w:hanging="180"/>
        <w:rPr>
          <w:rFonts w:ascii="Arial" w:hAnsi="Arial" w:cs="Arial"/>
          <w:sz w:val="22"/>
          <w:szCs w:val="22"/>
        </w:rPr>
      </w:pPr>
      <w:r w:rsidRPr="00B11C69">
        <w:rPr>
          <w:rFonts w:ascii="Arial" w:hAnsi="Arial" w:cs="Arial"/>
          <w:color w:val="000000" w:themeColor="text1"/>
          <w:sz w:val="22"/>
          <w:szCs w:val="22"/>
        </w:rPr>
        <w:t xml:space="preserve">Sokolow </w:t>
      </w:r>
      <w:r w:rsidRPr="007C0DA3">
        <w:rPr>
          <w:rFonts w:ascii="Arial" w:hAnsi="Arial" w:cs="Arial"/>
          <w:sz w:val="22"/>
          <w:szCs w:val="22"/>
        </w:rPr>
        <w:t xml:space="preserve">S, Godwin H, Cole BL.  Impacts of urban water conservation strategies on energy, greenhouse gas emissions, and health: Southern California as a case study.  </w:t>
      </w:r>
      <w:r w:rsidRPr="007C0DA3">
        <w:rPr>
          <w:rFonts w:ascii="Arial" w:hAnsi="Arial" w:cs="Arial"/>
          <w:i/>
          <w:sz w:val="22"/>
          <w:szCs w:val="22"/>
        </w:rPr>
        <w:t>American Journal of Public Health</w:t>
      </w:r>
      <w:r w:rsidRPr="007C0DA3">
        <w:rPr>
          <w:rFonts w:ascii="Arial" w:hAnsi="Arial" w:cs="Arial"/>
          <w:sz w:val="22"/>
          <w:szCs w:val="22"/>
        </w:rPr>
        <w:t>. 2016;</w:t>
      </w:r>
      <w:r>
        <w:rPr>
          <w:rFonts w:ascii="Arial" w:hAnsi="Arial" w:cs="Arial"/>
          <w:sz w:val="22"/>
          <w:szCs w:val="22"/>
        </w:rPr>
        <w:t xml:space="preserve"> </w:t>
      </w:r>
      <w:r w:rsidRPr="007C0DA3">
        <w:rPr>
          <w:rFonts w:ascii="Arial" w:hAnsi="Arial" w:cs="Arial"/>
          <w:sz w:val="22"/>
          <w:szCs w:val="22"/>
        </w:rPr>
        <w:t>106(5):941-</w:t>
      </w:r>
      <w:r>
        <w:rPr>
          <w:rFonts w:ascii="Arial" w:hAnsi="Arial" w:cs="Arial"/>
          <w:sz w:val="22"/>
          <w:szCs w:val="22"/>
        </w:rPr>
        <w:t>94</w:t>
      </w:r>
      <w:r w:rsidRPr="007C0DA3">
        <w:rPr>
          <w:rFonts w:ascii="Arial" w:hAnsi="Arial" w:cs="Arial"/>
          <w:sz w:val="22"/>
          <w:szCs w:val="22"/>
        </w:rPr>
        <w:t>8.</w:t>
      </w:r>
      <w:r w:rsidRPr="00AC3A0E">
        <w:t xml:space="preserve"> </w:t>
      </w:r>
      <w:hyperlink r:id="rId51" w:history="1">
        <w:r w:rsidRPr="008B7A5C">
          <w:rPr>
            <w:rStyle w:val="Hyperlink"/>
            <w:rFonts w:ascii="Arial" w:hAnsi="Arial" w:cs="Arial"/>
            <w:sz w:val="22"/>
            <w:szCs w:val="22"/>
          </w:rPr>
          <w:t>https://ajph.aphapublications.org/doi/pdf/10.2105/AJPH.2016.303053</w:t>
        </w:r>
      </w:hyperlink>
      <w:r>
        <w:rPr>
          <w:rFonts w:ascii="Arial" w:hAnsi="Arial" w:cs="Arial"/>
          <w:sz w:val="22"/>
          <w:szCs w:val="22"/>
        </w:rPr>
        <w:t xml:space="preserve"> </w:t>
      </w:r>
    </w:p>
    <w:p w14:paraId="458C1312" w14:textId="77777777" w:rsidR="0091359D" w:rsidRDefault="0091359D" w:rsidP="0091359D">
      <w:pPr>
        <w:pStyle w:val="ListParagraph"/>
        <w:numPr>
          <w:ilvl w:val="0"/>
          <w:numId w:val="8"/>
        </w:numPr>
        <w:ind w:left="630" w:hanging="180"/>
        <w:rPr>
          <w:rFonts w:ascii="Arial" w:hAnsi="Arial" w:cs="Arial"/>
          <w:sz w:val="22"/>
          <w:szCs w:val="22"/>
        </w:rPr>
      </w:pPr>
      <w:r w:rsidRPr="00161F93">
        <w:rPr>
          <w:rFonts w:ascii="Arial" w:hAnsi="Arial" w:cs="Arial"/>
          <w:sz w:val="22"/>
          <w:szCs w:val="22"/>
        </w:rPr>
        <w:t xml:space="preserve">South EC, Hohl BC, Kondo MC, et al.  Effect of greening vacant land on mental health of community-dwelling adults: a cluster randomized trial. </w:t>
      </w:r>
      <w:r w:rsidRPr="00161F93">
        <w:rPr>
          <w:rFonts w:ascii="Arial" w:hAnsi="Arial" w:cs="Arial"/>
          <w:i/>
          <w:iCs/>
          <w:sz w:val="22"/>
          <w:szCs w:val="22"/>
        </w:rPr>
        <w:t>JAMA Network Open</w:t>
      </w:r>
      <w:r w:rsidRPr="00161F93">
        <w:rPr>
          <w:rFonts w:ascii="Arial" w:hAnsi="Arial" w:cs="Arial"/>
          <w:sz w:val="22"/>
          <w:szCs w:val="22"/>
        </w:rPr>
        <w:t>. 2018; 1(3</w:t>
      </w:r>
      <w:proofErr w:type="gramStart"/>
      <w:r w:rsidRPr="00161F93">
        <w:rPr>
          <w:rFonts w:ascii="Arial" w:hAnsi="Arial" w:cs="Arial"/>
          <w:sz w:val="22"/>
          <w:szCs w:val="22"/>
        </w:rPr>
        <w:t>):e</w:t>
      </w:r>
      <w:proofErr w:type="gramEnd"/>
      <w:r w:rsidRPr="00161F93">
        <w:rPr>
          <w:rFonts w:ascii="Arial" w:hAnsi="Arial" w:cs="Arial"/>
          <w:sz w:val="22"/>
          <w:szCs w:val="22"/>
        </w:rPr>
        <w:t xml:space="preserve">180298. </w:t>
      </w:r>
      <w:hyperlink r:id="rId52" w:history="1">
        <w:r w:rsidRPr="00161F93">
          <w:rPr>
            <w:rStyle w:val="Hyperlink"/>
            <w:rFonts w:ascii="Arial" w:hAnsi="Arial" w:cs="Arial"/>
            <w:sz w:val="22"/>
            <w:szCs w:val="22"/>
          </w:rPr>
          <w:t>https://jamanetwork.com/journals/jamanetworkopen/issue/1/3</w:t>
        </w:r>
      </w:hyperlink>
      <w:r w:rsidRPr="00161F93">
        <w:rPr>
          <w:rFonts w:ascii="Arial" w:hAnsi="Arial" w:cs="Arial"/>
          <w:sz w:val="22"/>
          <w:szCs w:val="22"/>
        </w:rPr>
        <w:t xml:space="preserve"> </w:t>
      </w:r>
    </w:p>
    <w:p w14:paraId="432F0320" w14:textId="77777777" w:rsidR="0091359D" w:rsidRPr="0091359D" w:rsidRDefault="0091359D" w:rsidP="0091359D">
      <w:pPr>
        <w:rPr>
          <w:rFonts w:ascii="Arial" w:hAnsi="Arial" w:cs="Arial"/>
          <w:sz w:val="22"/>
          <w:szCs w:val="22"/>
        </w:rPr>
      </w:pPr>
    </w:p>
    <w:p w14:paraId="7AE8BCE1" w14:textId="77777777" w:rsidR="00C815C0" w:rsidRPr="00A45322" w:rsidRDefault="00C815C0" w:rsidP="00E97922">
      <w:pPr>
        <w:autoSpaceDE w:val="0"/>
        <w:autoSpaceDN w:val="0"/>
        <w:adjustRightInd w:val="0"/>
        <w:ind w:left="1440" w:hanging="1440"/>
        <w:rPr>
          <w:rFonts w:ascii="Arial" w:hAnsi="Arial" w:cs="Arial"/>
          <w:b/>
          <w:color w:val="FF0000"/>
          <w:sz w:val="22"/>
          <w:szCs w:val="22"/>
        </w:rPr>
      </w:pPr>
    </w:p>
    <w:p w14:paraId="246FAD01" w14:textId="453D3F17" w:rsidR="0013726C" w:rsidRPr="00E97922" w:rsidRDefault="0013726C" w:rsidP="00353223">
      <w:pPr>
        <w:autoSpaceDE w:val="0"/>
        <w:autoSpaceDN w:val="0"/>
        <w:adjustRightInd w:val="0"/>
        <w:rPr>
          <w:rFonts w:ascii="Arial" w:hAnsi="Arial" w:cs="Arial"/>
          <w:b/>
          <w:sz w:val="22"/>
          <w:szCs w:val="22"/>
        </w:rPr>
      </w:pPr>
      <w:r w:rsidRPr="00E97922">
        <w:rPr>
          <w:rFonts w:ascii="Arial" w:hAnsi="Arial" w:cs="Arial"/>
          <w:b/>
          <w:sz w:val="22"/>
          <w:szCs w:val="22"/>
        </w:rPr>
        <w:t xml:space="preserve">March </w:t>
      </w:r>
      <w:r w:rsidR="00E40295">
        <w:rPr>
          <w:rFonts w:ascii="Arial" w:hAnsi="Arial" w:cs="Arial"/>
          <w:b/>
          <w:sz w:val="22"/>
          <w:szCs w:val="22"/>
        </w:rPr>
        <w:t>13</w:t>
      </w:r>
      <w:r w:rsidR="00C76A79" w:rsidRPr="00E97922">
        <w:rPr>
          <w:rFonts w:ascii="Arial" w:hAnsi="Arial" w:cs="Arial"/>
          <w:b/>
          <w:sz w:val="22"/>
          <w:szCs w:val="22"/>
        </w:rPr>
        <w:t xml:space="preserve"> </w:t>
      </w:r>
    </w:p>
    <w:p w14:paraId="7F51962D" w14:textId="41992012" w:rsidR="00CF108C" w:rsidRDefault="00CF108C" w:rsidP="008D42E2">
      <w:pPr>
        <w:autoSpaceDE w:val="0"/>
        <w:autoSpaceDN w:val="0"/>
        <w:adjustRightInd w:val="0"/>
        <w:ind w:left="1440" w:right="720" w:hanging="1080"/>
        <w:rPr>
          <w:rFonts w:ascii="Arial" w:hAnsi="Arial" w:cs="Arial"/>
          <w:b/>
          <w:sz w:val="22"/>
          <w:szCs w:val="22"/>
          <w:u w:val="single"/>
        </w:rPr>
      </w:pPr>
      <w:r w:rsidRPr="00A70D7D">
        <w:rPr>
          <w:rFonts w:ascii="Arial" w:hAnsi="Arial" w:cs="Arial"/>
          <w:b/>
          <w:sz w:val="22"/>
          <w:szCs w:val="22"/>
          <w:u w:val="single"/>
        </w:rPr>
        <w:t xml:space="preserve">READING REFLECTIONS FOR WEEKS </w:t>
      </w:r>
      <w:r>
        <w:rPr>
          <w:rFonts w:ascii="Arial" w:hAnsi="Arial" w:cs="Arial"/>
          <w:b/>
          <w:sz w:val="22"/>
          <w:szCs w:val="22"/>
          <w:u w:val="single"/>
        </w:rPr>
        <w:t>5</w:t>
      </w:r>
      <w:r w:rsidRPr="00A70D7D">
        <w:rPr>
          <w:rFonts w:ascii="Arial" w:hAnsi="Arial" w:cs="Arial"/>
          <w:b/>
          <w:sz w:val="22"/>
          <w:szCs w:val="22"/>
          <w:u w:val="single"/>
        </w:rPr>
        <w:t xml:space="preserve"> TO 10 DUE by 5:00pm</w:t>
      </w:r>
    </w:p>
    <w:p w14:paraId="6681EF89" w14:textId="77777777" w:rsidR="00CC62BA" w:rsidRPr="00CC62BA" w:rsidRDefault="00456CEB">
      <w:pPr>
        <w:pStyle w:val="ListParagraph"/>
        <w:numPr>
          <w:ilvl w:val="0"/>
          <w:numId w:val="32"/>
        </w:numPr>
        <w:autoSpaceDE w:val="0"/>
        <w:autoSpaceDN w:val="0"/>
        <w:adjustRightInd w:val="0"/>
        <w:rPr>
          <w:rFonts w:ascii="Arial" w:hAnsi="Arial" w:cs="Arial"/>
          <w:b/>
          <w:color w:val="000000" w:themeColor="text1"/>
          <w:sz w:val="22"/>
          <w:szCs w:val="22"/>
        </w:rPr>
      </w:pPr>
      <w:r w:rsidRPr="00CC62BA">
        <w:rPr>
          <w:rFonts w:ascii="Arial" w:hAnsi="Arial" w:cs="Arial"/>
          <w:b/>
          <w:sz w:val="22"/>
          <w:szCs w:val="22"/>
        </w:rPr>
        <w:t xml:space="preserve">Student </w:t>
      </w:r>
      <w:r w:rsidR="00CF108C" w:rsidRPr="00CC62BA">
        <w:rPr>
          <w:rFonts w:ascii="Arial" w:hAnsi="Arial" w:cs="Arial"/>
          <w:b/>
          <w:sz w:val="22"/>
          <w:szCs w:val="22"/>
        </w:rPr>
        <w:t>presentations in class: Two-minute testimony</w:t>
      </w:r>
    </w:p>
    <w:p w14:paraId="0EEE5503" w14:textId="46360A6F" w:rsidR="00456CEB" w:rsidRPr="00CC62BA" w:rsidRDefault="006F3E3A">
      <w:pPr>
        <w:pStyle w:val="ListParagraph"/>
        <w:numPr>
          <w:ilvl w:val="0"/>
          <w:numId w:val="32"/>
        </w:numPr>
        <w:autoSpaceDE w:val="0"/>
        <w:autoSpaceDN w:val="0"/>
        <w:adjustRightInd w:val="0"/>
        <w:rPr>
          <w:rFonts w:ascii="Arial" w:hAnsi="Arial" w:cs="Arial"/>
          <w:b/>
          <w:sz w:val="22"/>
          <w:szCs w:val="22"/>
        </w:rPr>
      </w:pPr>
      <w:r w:rsidRPr="00CC62BA">
        <w:rPr>
          <w:rFonts w:ascii="Arial" w:hAnsi="Arial" w:cs="Arial"/>
          <w:b/>
          <w:sz w:val="22"/>
          <w:szCs w:val="22"/>
        </w:rPr>
        <w:t>Innovative technologies</w:t>
      </w:r>
      <w:r w:rsidR="00CC62BA" w:rsidRPr="00CC62BA">
        <w:rPr>
          <w:rFonts w:ascii="Arial" w:hAnsi="Arial" w:cs="Arial"/>
          <w:b/>
          <w:sz w:val="22"/>
          <w:szCs w:val="22"/>
        </w:rPr>
        <w:t xml:space="preserve">; </w:t>
      </w:r>
      <w:r w:rsidR="00CC62BA" w:rsidRPr="00CC62BA">
        <w:rPr>
          <w:rFonts w:ascii="Arial" w:hAnsi="Arial" w:cs="Arial"/>
          <w:b/>
          <w:color w:val="000000" w:themeColor="text1"/>
          <w:sz w:val="22"/>
          <w:szCs w:val="22"/>
        </w:rPr>
        <w:t xml:space="preserve">COVID and the built environment; </w:t>
      </w:r>
      <w:r w:rsidR="00CC62BA">
        <w:rPr>
          <w:rFonts w:ascii="Arial" w:hAnsi="Arial" w:cs="Arial"/>
          <w:b/>
          <w:color w:val="000000" w:themeColor="text1"/>
          <w:sz w:val="22"/>
          <w:szCs w:val="22"/>
        </w:rPr>
        <w:t>f</w:t>
      </w:r>
      <w:r w:rsidR="00456CEB" w:rsidRPr="00CC62BA">
        <w:rPr>
          <w:rFonts w:ascii="Arial" w:hAnsi="Arial" w:cs="Arial"/>
          <w:b/>
          <w:sz w:val="22"/>
          <w:szCs w:val="22"/>
        </w:rPr>
        <w:t xml:space="preserve">uture built environments </w:t>
      </w:r>
    </w:p>
    <w:p w14:paraId="6840070A" w14:textId="77777777" w:rsidR="005E6342" w:rsidRPr="005E6342" w:rsidRDefault="005E6342" w:rsidP="00B00CDD">
      <w:pPr>
        <w:autoSpaceDE w:val="0"/>
        <w:autoSpaceDN w:val="0"/>
        <w:adjustRightInd w:val="0"/>
        <w:rPr>
          <w:rFonts w:ascii="Arial" w:hAnsi="Arial" w:cs="Arial"/>
          <w:b/>
          <w:sz w:val="22"/>
          <w:szCs w:val="22"/>
        </w:rPr>
      </w:pPr>
    </w:p>
    <w:p w14:paraId="51E0BBAF" w14:textId="77777777" w:rsidR="00F415C7" w:rsidRPr="009339C5" w:rsidRDefault="00F415C7" w:rsidP="00F415C7">
      <w:pPr>
        <w:pStyle w:val="ListParagraph"/>
        <w:numPr>
          <w:ilvl w:val="0"/>
          <w:numId w:val="6"/>
        </w:numPr>
        <w:tabs>
          <w:tab w:val="left" w:pos="9360"/>
        </w:tabs>
        <w:autoSpaceDE w:val="0"/>
        <w:autoSpaceDN w:val="0"/>
        <w:adjustRightInd w:val="0"/>
        <w:ind w:left="900" w:right="-90" w:hanging="450"/>
        <w:rPr>
          <w:rFonts w:ascii="Arial" w:hAnsi="Arial" w:cs="Arial"/>
          <w:color w:val="000000" w:themeColor="text1"/>
          <w:sz w:val="22"/>
          <w:szCs w:val="22"/>
        </w:rPr>
      </w:pPr>
      <w:r w:rsidRPr="009339C5">
        <w:rPr>
          <w:rFonts w:ascii="Arial" w:hAnsi="Arial" w:cs="Arial"/>
          <w:color w:val="000000" w:themeColor="text1"/>
          <w:sz w:val="22"/>
          <w:szCs w:val="22"/>
        </w:rPr>
        <w:t>MHP Chapter 24.  Innovative technologies for healthy places</w:t>
      </w:r>
    </w:p>
    <w:p w14:paraId="3A38D2FB" w14:textId="324D1F40" w:rsidR="00CC62BA" w:rsidRPr="009339C5" w:rsidRDefault="00CC62BA" w:rsidP="00CC62BA">
      <w:pPr>
        <w:pStyle w:val="ListParagraph"/>
        <w:numPr>
          <w:ilvl w:val="0"/>
          <w:numId w:val="6"/>
        </w:numPr>
        <w:autoSpaceDE w:val="0"/>
        <w:autoSpaceDN w:val="0"/>
        <w:adjustRightInd w:val="0"/>
        <w:ind w:left="900" w:hanging="450"/>
        <w:rPr>
          <w:rFonts w:ascii="Arial" w:hAnsi="Arial" w:cs="Arial"/>
          <w:b/>
          <w:bCs/>
          <w:color w:val="000000" w:themeColor="text1"/>
          <w:sz w:val="22"/>
          <w:szCs w:val="22"/>
          <w:u w:val="single"/>
        </w:rPr>
      </w:pPr>
      <w:r w:rsidRPr="009339C5">
        <w:rPr>
          <w:rFonts w:ascii="Arial" w:hAnsi="Arial" w:cs="Arial"/>
          <w:color w:val="000000" w:themeColor="text1"/>
          <w:sz w:val="22"/>
          <w:szCs w:val="22"/>
        </w:rPr>
        <w:t>MHP Chapter 26.  COVID and the built environment: lessons learned</w:t>
      </w:r>
      <w:r w:rsidR="00D911AB" w:rsidRPr="009339C5">
        <w:rPr>
          <w:rFonts w:ascii="Arial" w:hAnsi="Arial" w:cs="Arial"/>
          <w:color w:val="000000" w:themeColor="text1"/>
          <w:sz w:val="22"/>
          <w:szCs w:val="22"/>
        </w:rPr>
        <w:t xml:space="preserve"> </w:t>
      </w:r>
    </w:p>
    <w:p w14:paraId="6BF2A57C" w14:textId="7EFEAE81" w:rsidR="00A70D7D" w:rsidRPr="009339C5" w:rsidRDefault="00A70D7D" w:rsidP="00B00CDD">
      <w:pPr>
        <w:pStyle w:val="ListParagraph"/>
        <w:numPr>
          <w:ilvl w:val="0"/>
          <w:numId w:val="6"/>
        </w:numPr>
        <w:tabs>
          <w:tab w:val="left" w:pos="9360"/>
        </w:tabs>
        <w:autoSpaceDE w:val="0"/>
        <w:autoSpaceDN w:val="0"/>
        <w:adjustRightInd w:val="0"/>
        <w:ind w:left="900" w:hanging="450"/>
        <w:rPr>
          <w:rFonts w:ascii="Arial" w:hAnsi="Arial" w:cs="Arial"/>
          <w:color w:val="000000" w:themeColor="text1"/>
          <w:sz w:val="22"/>
          <w:szCs w:val="22"/>
        </w:rPr>
      </w:pPr>
      <w:r w:rsidRPr="009339C5">
        <w:rPr>
          <w:rFonts w:ascii="Arial" w:hAnsi="Arial" w:cs="Arial"/>
          <w:color w:val="000000" w:themeColor="text1"/>
          <w:sz w:val="22"/>
          <w:szCs w:val="22"/>
        </w:rPr>
        <w:t>MHP Chapter 2</w:t>
      </w:r>
      <w:r w:rsidR="00D63A6F" w:rsidRPr="009339C5">
        <w:rPr>
          <w:rFonts w:ascii="Arial" w:hAnsi="Arial" w:cs="Arial"/>
          <w:color w:val="000000" w:themeColor="text1"/>
          <w:sz w:val="22"/>
          <w:szCs w:val="22"/>
        </w:rPr>
        <w:t>7</w:t>
      </w:r>
      <w:r w:rsidRPr="009339C5">
        <w:rPr>
          <w:rFonts w:ascii="Arial" w:hAnsi="Arial" w:cs="Arial"/>
          <w:color w:val="000000" w:themeColor="text1"/>
          <w:sz w:val="22"/>
          <w:szCs w:val="22"/>
        </w:rPr>
        <w:t>.</w:t>
      </w:r>
      <w:r w:rsidR="00666AD0" w:rsidRPr="009339C5">
        <w:rPr>
          <w:rFonts w:ascii="Arial" w:hAnsi="Arial" w:cs="Arial"/>
          <w:color w:val="000000" w:themeColor="text1"/>
          <w:sz w:val="22"/>
          <w:szCs w:val="22"/>
        </w:rPr>
        <w:t xml:space="preserve">  </w:t>
      </w:r>
      <w:r w:rsidR="00D63A6F" w:rsidRPr="009339C5">
        <w:rPr>
          <w:rFonts w:ascii="Arial" w:hAnsi="Arial" w:cs="Arial"/>
          <w:color w:val="000000" w:themeColor="text1"/>
          <w:sz w:val="22"/>
          <w:szCs w:val="22"/>
        </w:rPr>
        <w:t>Healthy, equitable, and sustainable b</w:t>
      </w:r>
      <w:r w:rsidRPr="009339C5">
        <w:rPr>
          <w:rFonts w:ascii="Arial" w:hAnsi="Arial" w:cs="Arial"/>
          <w:color w:val="000000" w:themeColor="text1"/>
          <w:sz w:val="22"/>
          <w:szCs w:val="22"/>
        </w:rPr>
        <w:t xml:space="preserve">uilt environments </w:t>
      </w:r>
      <w:r w:rsidR="00D63A6F" w:rsidRPr="009339C5">
        <w:rPr>
          <w:rFonts w:ascii="Arial" w:hAnsi="Arial" w:cs="Arial"/>
          <w:color w:val="000000" w:themeColor="text1"/>
          <w:sz w:val="22"/>
          <w:szCs w:val="22"/>
        </w:rPr>
        <w:t>for</w:t>
      </w:r>
      <w:r w:rsidRPr="009339C5">
        <w:rPr>
          <w:rFonts w:ascii="Arial" w:hAnsi="Arial" w:cs="Arial"/>
          <w:color w:val="000000" w:themeColor="text1"/>
          <w:sz w:val="22"/>
          <w:szCs w:val="22"/>
        </w:rPr>
        <w:t xml:space="preserve"> the future</w:t>
      </w:r>
      <w:r w:rsidR="006B0754" w:rsidRPr="009339C5">
        <w:rPr>
          <w:rFonts w:ascii="Arial" w:hAnsi="Arial" w:cs="Arial"/>
          <w:color w:val="000000" w:themeColor="text1"/>
          <w:sz w:val="22"/>
          <w:szCs w:val="22"/>
        </w:rPr>
        <w:t xml:space="preserve"> </w:t>
      </w:r>
    </w:p>
    <w:p w14:paraId="52C4A539" w14:textId="49F9CD63" w:rsidR="00F169AE" w:rsidRPr="00FD5310" w:rsidRDefault="00722756" w:rsidP="00FD5310">
      <w:pPr>
        <w:pStyle w:val="ListParagraph"/>
        <w:numPr>
          <w:ilvl w:val="0"/>
          <w:numId w:val="6"/>
        </w:numPr>
        <w:autoSpaceDE w:val="0"/>
        <w:autoSpaceDN w:val="0"/>
        <w:adjustRightInd w:val="0"/>
        <w:ind w:left="900" w:hanging="450"/>
        <w:rPr>
          <w:rFonts w:ascii="Arial" w:hAnsi="Arial" w:cs="Arial"/>
          <w:b/>
          <w:bCs/>
          <w:color w:val="000000" w:themeColor="text1"/>
          <w:sz w:val="22"/>
          <w:szCs w:val="22"/>
        </w:rPr>
      </w:pPr>
      <w:r w:rsidRPr="009339C5">
        <w:rPr>
          <w:rFonts w:ascii="Arial" w:hAnsi="Arial" w:cs="Arial"/>
          <w:color w:val="000000" w:themeColor="text1"/>
          <w:sz w:val="22"/>
          <w:szCs w:val="22"/>
          <w:lang w:val="da-DK"/>
        </w:rPr>
        <w:t>Rollings K</w:t>
      </w:r>
      <w:r w:rsidR="004D0447" w:rsidRPr="009339C5">
        <w:rPr>
          <w:rFonts w:ascii="Arial" w:hAnsi="Arial" w:cs="Arial"/>
          <w:color w:val="000000" w:themeColor="text1"/>
          <w:sz w:val="22"/>
          <w:szCs w:val="22"/>
          <w:lang w:val="da-DK"/>
        </w:rPr>
        <w:t>A</w:t>
      </w:r>
      <w:r w:rsidRPr="009339C5">
        <w:rPr>
          <w:rFonts w:ascii="Arial" w:hAnsi="Arial" w:cs="Arial"/>
          <w:color w:val="000000" w:themeColor="text1"/>
          <w:sz w:val="22"/>
          <w:szCs w:val="22"/>
          <w:lang w:val="da-DK"/>
        </w:rPr>
        <w:t xml:space="preserve">, Dannenberg AL, Frumkin H, Jackson RJ.  </w:t>
      </w:r>
      <w:r w:rsidRPr="009339C5">
        <w:rPr>
          <w:rFonts w:ascii="Arial" w:hAnsi="Arial" w:cs="Arial"/>
          <w:color w:val="000000" w:themeColor="text1"/>
          <w:sz w:val="22"/>
          <w:szCs w:val="22"/>
        </w:rPr>
        <w:t xml:space="preserve">Built </w:t>
      </w:r>
      <w:r w:rsidR="00251E32" w:rsidRPr="009339C5">
        <w:rPr>
          <w:rFonts w:ascii="Arial" w:hAnsi="Arial" w:cs="Arial"/>
          <w:color w:val="000000" w:themeColor="text1"/>
          <w:sz w:val="22"/>
          <w:szCs w:val="22"/>
        </w:rPr>
        <w:t xml:space="preserve">environment and health: </w:t>
      </w:r>
      <w:r w:rsidR="009339C5">
        <w:rPr>
          <w:rFonts w:ascii="Arial" w:hAnsi="Arial" w:cs="Arial"/>
          <w:color w:val="000000" w:themeColor="text1"/>
          <w:sz w:val="22"/>
          <w:szCs w:val="22"/>
        </w:rPr>
        <w:t xml:space="preserve">More than </w:t>
      </w:r>
      <w:r w:rsidR="00251E32" w:rsidRPr="009339C5">
        <w:rPr>
          <w:rFonts w:ascii="Arial" w:hAnsi="Arial" w:cs="Arial"/>
          <w:color w:val="000000" w:themeColor="text1"/>
          <w:sz w:val="22"/>
          <w:szCs w:val="22"/>
        </w:rPr>
        <w:t xml:space="preserve">20 years </w:t>
      </w:r>
      <w:r w:rsidR="0037501C" w:rsidRPr="009339C5">
        <w:rPr>
          <w:rFonts w:ascii="Arial" w:hAnsi="Arial" w:cs="Arial"/>
          <w:color w:val="000000" w:themeColor="text1"/>
          <w:sz w:val="22"/>
          <w:szCs w:val="22"/>
        </w:rPr>
        <w:t>of progress</w:t>
      </w:r>
      <w:r w:rsidRPr="009339C5">
        <w:rPr>
          <w:rFonts w:ascii="Arial" w:hAnsi="Arial" w:cs="Arial"/>
          <w:color w:val="000000" w:themeColor="text1"/>
          <w:sz w:val="22"/>
          <w:szCs w:val="22"/>
        </w:rPr>
        <w:t>.</w:t>
      </w:r>
      <w:r w:rsidR="00251E32" w:rsidRPr="009339C5">
        <w:rPr>
          <w:rFonts w:ascii="Arial" w:hAnsi="Arial" w:cs="Arial"/>
          <w:color w:val="000000" w:themeColor="text1"/>
          <w:sz w:val="22"/>
          <w:szCs w:val="22"/>
        </w:rPr>
        <w:t xml:space="preserve"> </w:t>
      </w:r>
      <w:r w:rsidRPr="009339C5">
        <w:rPr>
          <w:rFonts w:ascii="Arial" w:hAnsi="Arial" w:cs="Arial"/>
          <w:color w:val="000000" w:themeColor="text1"/>
          <w:sz w:val="22"/>
          <w:szCs w:val="22"/>
        </w:rPr>
        <w:t xml:space="preserve"> </w:t>
      </w:r>
      <w:r w:rsidR="00251E32" w:rsidRPr="009339C5">
        <w:rPr>
          <w:rFonts w:ascii="Arial" w:hAnsi="Arial" w:cs="Arial"/>
          <w:i/>
          <w:iCs/>
          <w:color w:val="000000" w:themeColor="text1"/>
          <w:sz w:val="22"/>
          <w:szCs w:val="22"/>
        </w:rPr>
        <w:t>American Journal of Public Health</w:t>
      </w:r>
      <w:r w:rsidR="00FD5310" w:rsidRPr="009339C5">
        <w:rPr>
          <w:rFonts w:ascii="Arial" w:hAnsi="Arial" w:cs="Arial"/>
          <w:i/>
          <w:iCs/>
          <w:color w:val="000000" w:themeColor="text1"/>
          <w:sz w:val="22"/>
          <w:szCs w:val="22"/>
        </w:rPr>
        <w:t>.</w:t>
      </w:r>
      <w:r w:rsidR="00251E32" w:rsidRPr="009339C5">
        <w:rPr>
          <w:rFonts w:ascii="Arial" w:hAnsi="Arial" w:cs="Arial"/>
          <w:color w:val="000000" w:themeColor="text1"/>
          <w:sz w:val="22"/>
          <w:szCs w:val="22"/>
        </w:rPr>
        <w:t xml:space="preserve"> </w:t>
      </w:r>
      <w:r w:rsidR="00FD5310" w:rsidRPr="009339C5">
        <w:rPr>
          <w:color w:val="000000" w:themeColor="text1"/>
        </w:rPr>
        <w:t xml:space="preserve"> </w:t>
      </w:r>
      <w:r w:rsidR="00FD5310" w:rsidRPr="009339C5">
        <w:rPr>
          <w:rFonts w:ascii="Arial" w:hAnsi="Arial" w:cs="Arial"/>
          <w:color w:val="000000" w:themeColor="text1"/>
          <w:sz w:val="22"/>
          <w:szCs w:val="22"/>
        </w:rPr>
        <w:t>2024;</w:t>
      </w:r>
      <w:r w:rsidR="009339C5">
        <w:rPr>
          <w:rFonts w:ascii="Arial" w:hAnsi="Arial" w:cs="Arial"/>
          <w:color w:val="000000" w:themeColor="text1"/>
          <w:sz w:val="22"/>
          <w:szCs w:val="22"/>
        </w:rPr>
        <w:t xml:space="preserve"> </w:t>
      </w:r>
      <w:r w:rsidR="00FD5310" w:rsidRPr="009339C5">
        <w:rPr>
          <w:rFonts w:ascii="Arial" w:hAnsi="Arial" w:cs="Arial"/>
          <w:color w:val="000000" w:themeColor="text1"/>
          <w:sz w:val="22"/>
          <w:szCs w:val="22"/>
        </w:rPr>
        <w:t xml:space="preserve">114(1):27-33. </w:t>
      </w:r>
      <w:hyperlink r:id="rId53" w:history="1">
        <w:r w:rsidR="00FD5310" w:rsidRPr="00E03010">
          <w:rPr>
            <w:rStyle w:val="Hyperlink"/>
            <w:rFonts w:ascii="Arial" w:hAnsi="Arial" w:cs="Arial"/>
            <w:sz w:val="22"/>
            <w:szCs w:val="22"/>
          </w:rPr>
          <w:t>http://doi.org/10.2105/AJPH.2023.307451</w:t>
        </w:r>
      </w:hyperlink>
      <w:r w:rsidR="00FD5310">
        <w:rPr>
          <w:rFonts w:ascii="Arial" w:hAnsi="Arial" w:cs="Arial"/>
          <w:color w:val="000000" w:themeColor="text1"/>
          <w:sz w:val="22"/>
          <w:szCs w:val="22"/>
        </w:rPr>
        <w:t xml:space="preserve"> </w:t>
      </w:r>
    </w:p>
    <w:p w14:paraId="4F6B65B6" w14:textId="6C09D9B2" w:rsidR="00830917" w:rsidRPr="00830917" w:rsidRDefault="00830917" w:rsidP="00B00CDD">
      <w:pPr>
        <w:pStyle w:val="ListParagraph"/>
        <w:numPr>
          <w:ilvl w:val="0"/>
          <w:numId w:val="6"/>
        </w:numPr>
        <w:autoSpaceDE w:val="0"/>
        <w:autoSpaceDN w:val="0"/>
        <w:adjustRightInd w:val="0"/>
        <w:ind w:left="900" w:hanging="450"/>
        <w:rPr>
          <w:rFonts w:ascii="Arial" w:hAnsi="Arial" w:cs="Arial"/>
          <w:color w:val="000000" w:themeColor="text1"/>
          <w:sz w:val="22"/>
          <w:szCs w:val="22"/>
        </w:rPr>
      </w:pPr>
      <w:r w:rsidRPr="00830917">
        <w:rPr>
          <w:rFonts w:ascii="Arial" w:hAnsi="Arial" w:cs="Arial"/>
          <w:color w:val="000000" w:themeColor="text1"/>
          <w:sz w:val="22"/>
          <w:szCs w:val="22"/>
        </w:rPr>
        <w:t xml:space="preserve">Giles-Corti B, Moudon AV, Lowe M, et al.  What next? Expanding our view of city planning and global </w:t>
      </w:r>
      <w:proofErr w:type="gramStart"/>
      <w:r w:rsidRPr="00830917">
        <w:rPr>
          <w:rFonts w:ascii="Arial" w:hAnsi="Arial" w:cs="Arial"/>
          <w:color w:val="000000" w:themeColor="text1"/>
          <w:sz w:val="22"/>
          <w:szCs w:val="22"/>
        </w:rPr>
        <w:t>health, and</w:t>
      </w:r>
      <w:proofErr w:type="gramEnd"/>
      <w:r w:rsidRPr="00830917">
        <w:rPr>
          <w:rFonts w:ascii="Arial" w:hAnsi="Arial" w:cs="Arial"/>
          <w:color w:val="000000" w:themeColor="text1"/>
          <w:sz w:val="22"/>
          <w:szCs w:val="22"/>
        </w:rPr>
        <w:t xml:space="preserve"> implementing and monitoring evidence informed policy. </w:t>
      </w:r>
      <w:r w:rsidRPr="00830917">
        <w:rPr>
          <w:rFonts w:ascii="Arial" w:hAnsi="Arial" w:cs="Arial"/>
          <w:i/>
          <w:iCs/>
          <w:color w:val="000000" w:themeColor="text1"/>
          <w:sz w:val="22"/>
          <w:szCs w:val="22"/>
        </w:rPr>
        <w:t>Lancet Global Health</w:t>
      </w:r>
      <w:r w:rsidRPr="00830917">
        <w:rPr>
          <w:rFonts w:ascii="Arial" w:hAnsi="Arial" w:cs="Arial"/>
          <w:color w:val="000000" w:themeColor="text1"/>
          <w:sz w:val="22"/>
          <w:szCs w:val="22"/>
        </w:rPr>
        <w:t xml:space="preserve">. 2022; </w:t>
      </w:r>
      <w:proofErr w:type="gramStart"/>
      <w:r w:rsidRPr="00830917">
        <w:rPr>
          <w:rFonts w:ascii="Arial" w:hAnsi="Arial" w:cs="Arial"/>
          <w:color w:val="000000" w:themeColor="text1"/>
          <w:sz w:val="22"/>
          <w:szCs w:val="22"/>
        </w:rPr>
        <w:t>10:e</w:t>
      </w:r>
      <w:proofErr w:type="gramEnd"/>
      <w:r w:rsidRPr="00830917">
        <w:rPr>
          <w:rFonts w:ascii="Arial" w:hAnsi="Arial" w:cs="Arial"/>
          <w:color w:val="000000" w:themeColor="text1"/>
          <w:sz w:val="22"/>
          <w:szCs w:val="22"/>
        </w:rPr>
        <w:t xml:space="preserve">919-e926.  </w:t>
      </w:r>
      <w:hyperlink r:id="rId54" w:history="1">
        <w:r w:rsidRPr="00966728">
          <w:rPr>
            <w:rStyle w:val="Hyperlink"/>
            <w:rFonts w:ascii="Arial" w:hAnsi="Arial" w:cs="Arial"/>
            <w:sz w:val="22"/>
            <w:szCs w:val="22"/>
          </w:rPr>
          <w:t>https://doi.org/10.1016/S2214-109X(22)00066-3</w:t>
        </w:r>
      </w:hyperlink>
      <w:r>
        <w:rPr>
          <w:rFonts w:ascii="Arial" w:hAnsi="Arial" w:cs="Arial"/>
          <w:color w:val="000000" w:themeColor="text1"/>
          <w:sz w:val="22"/>
          <w:szCs w:val="22"/>
        </w:rPr>
        <w:t xml:space="preserve"> </w:t>
      </w:r>
    </w:p>
    <w:p w14:paraId="71DC5E9E" w14:textId="47F53DD7" w:rsidR="00960776" w:rsidRDefault="00960776" w:rsidP="00B00CDD">
      <w:pPr>
        <w:autoSpaceDE w:val="0"/>
        <w:autoSpaceDN w:val="0"/>
        <w:adjustRightInd w:val="0"/>
        <w:rPr>
          <w:rFonts w:ascii="Arial" w:hAnsi="Arial" w:cs="Arial"/>
          <w:sz w:val="22"/>
          <w:szCs w:val="22"/>
          <w:u w:val="single"/>
        </w:rPr>
      </w:pPr>
    </w:p>
    <w:p w14:paraId="265247D6" w14:textId="77777777" w:rsidR="004B1E6D" w:rsidRDefault="004B1E6D" w:rsidP="00B00CDD">
      <w:pPr>
        <w:autoSpaceDE w:val="0"/>
        <w:autoSpaceDN w:val="0"/>
        <w:adjustRightInd w:val="0"/>
        <w:rPr>
          <w:rFonts w:ascii="Arial" w:hAnsi="Arial" w:cs="Arial"/>
          <w:sz w:val="22"/>
          <w:szCs w:val="22"/>
          <w:u w:val="single"/>
        </w:rPr>
      </w:pPr>
    </w:p>
    <w:p w14:paraId="2E26CFC8" w14:textId="3411FF05" w:rsidR="00BC5735" w:rsidRPr="00000BD9" w:rsidRDefault="00BC5735" w:rsidP="00353223">
      <w:pPr>
        <w:autoSpaceDE w:val="0"/>
        <w:autoSpaceDN w:val="0"/>
        <w:adjustRightInd w:val="0"/>
        <w:ind w:right="720"/>
        <w:rPr>
          <w:rFonts w:ascii="Arial" w:hAnsi="Arial" w:cs="Arial"/>
          <w:color w:val="FF0000"/>
          <w:sz w:val="22"/>
          <w:szCs w:val="22"/>
        </w:rPr>
      </w:pPr>
      <w:r w:rsidRPr="00564466">
        <w:rPr>
          <w:rFonts w:ascii="Arial" w:hAnsi="Arial" w:cs="Arial"/>
          <w:sz w:val="22"/>
          <w:szCs w:val="22"/>
          <w:u w:val="single"/>
        </w:rPr>
        <w:t xml:space="preserve">Optional </w:t>
      </w:r>
      <w:r w:rsidR="0013726C" w:rsidRPr="00564466">
        <w:rPr>
          <w:rFonts w:ascii="Arial" w:hAnsi="Arial" w:cs="Arial"/>
          <w:sz w:val="22"/>
          <w:szCs w:val="22"/>
          <w:u w:val="single"/>
        </w:rPr>
        <w:t xml:space="preserve">course </w:t>
      </w:r>
      <w:r w:rsidRPr="00564466">
        <w:rPr>
          <w:rFonts w:ascii="Arial" w:hAnsi="Arial" w:cs="Arial"/>
          <w:sz w:val="22"/>
          <w:szCs w:val="22"/>
          <w:u w:val="single"/>
        </w:rPr>
        <w:t>readings</w:t>
      </w:r>
    </w:p>
    <w:p w14:paraId="21FDF337" w14:textId="3B4DEF7E" w:rsidR="00BC5735" w:rsidRDefault="00E97922" w:rsidP="00A6267F">
      <w:pPr>
        <w:pStyle w:val="ListParagraph"/>
        <w:numPr>
          <w:ilvl w:val="0"/>
          <w:numId w:val="7"/>
        </w:numPr>
        <w:tabs>
          <w:tab w:val="left" w:pos="9360"/>
        </w:tabs>
        <w:autoSpaceDE w:val="0"/>
        <w:autoSpaceDN w:val="0"/>
        <w:adjustRightInd w:val="0"/>
        <w:ind w:left="900" w:right="-90"/>
        <w:rPr>
          <w:rFonts w:ascii="Arial" w:hAnsi="Arial" w:cs="Arial"/>
          <w:sz w:val="22"/>
          <w:szCs w:val="22"/>
        </w:rPr>
      </w:pPr>
      <w:r w:rsidRPr="006B0754">
        <w:rPr>
          <w:rFonts w:ascii="Arial" w:hAnsi="Arial" w:cs="Arial"/>
          <w:sz w:val="22"/>
          <w:szCs w:val="22"/>
        </w:rPr>
        <w:t>MHP Chapter</w:t>
      </w:r>
      <w:r w:rsidR="00BC5735" w:rsidRPr="006B0754">
        <w:rPr>
          <w:rFonts w:ascii="Arial" w:hAnsi="Arial" w:cs="Arial"/>
          <w:sz w:val="22"/>
          <w:szCs w:val="22"/>
        </w:rPr>
        <w:t xml:space="preserve"> 2</w:t>
      </w:r>
      <w:r w:rsidR="00D63A6F">
        <w:rPr>
          <w:rFonts w:ascii="Arial" w:hAnsi="Arial" w:cs="Arial"/>
          <w:sz w:val="22"/>
          <w:szCs w:val="22"/>
        </w:rPr>
        <w:t>3</w:t>
      </w:r>
      <w:r w:rsidR="00BC5735" w:rsidRPr="006B0754">
        <w:rPr>
          <w:rFonts w:ascii="Arial" w:hAnsi="Arial" w:cs="Arial"/>
          <w:sz w:val="22"/>
          <w:szCs w:val="22"/>
        </w:rPr>
        <w:t>.</w:t>
      </w:r>
      <w:r w:rsidR="00FC698E" w:rsidRPr="006B0754">
        <w:rPr>
          <w:rFonts w:ascii="Arial" w:hAnsi="Arial" w:cs="Arial"/>
          <w:sz w:val="22"/>
          <w:szCs w:val="22"/>
        </w:rPr>
        <w:t xml:space="preserve">  </w:t>
      </w:r>
      <w:r w:rsidR="00BC5735" w:rsidRPr="006B0754">
        <w:rPr>
          <w:rFonts w:ascii="Arial" w:hAnsi="Arial" w:cs="Arial"/>
          <w:sz w:val="22"/>
          <w:szCs w:val="22"/>
        </w:rPr>
        <w:t xml:space="preserve">Training the next generation </w:t>
      </w:r>
      <w:r w:rsidR="00D63A6F">
        <w:rPr>
          <w:rFonts w:ascii="Arial" w:hAnsi="Arial" w:cs="Arial"/>
          <w:sz w:val="22"/>
          <w:szCs w:val="22"/>
        </w:rPr>
        <w:t xml:space="preserve">of healthy </w:t>
      </w:r>
      <w:proofErr w:type="spellStart"/>
      <w:r w:rsidR="00D63A6F">
        <w:rPr>
          <w:rFonts w:ascii="Arial" w:hAnsi="Arial" w:cs="Arial"/>
          <w:sz w:val="22"/>
          <w:szCs w:val="22"/>
        </w:rPr>
        <w:t>placemakers</w:t>
      </w:r>
      <w:proofErr w:type="spellEnd"/>
      <w:r w:rsidR="00FC698E" w:rsidRPr="006B0754">
        <w:rPr>
          <w:rFonts w:ascii="Arial" w:hAnsi="Arial" w:cs="Arial"/>
          <w:sz w:val="22"/>
          <w:szCs w:val="22"/>
        </w:rPr>
        <w:t xml:space="preserve"> </w:t>
      </w:r>
      <w:r w:rsidR="002F142C" w:rsidRPr="006B0754">
        <w:rPr>
          <w:rFonts w:ascii="Arial" w:hAnsi="Arial" w:cs="Arial"/>
          <w:sz w:val="22"/>
          <w:szCs w:val="22"/>
        </w:rPr>
        <w:t xml:space="preserve">(includes discussion of job opportunities in </w:t>
      </w:r>
      <w:r w:rsidR="001C73AF">
        <w:rPr>
          <w:rFonts w:ascii="Arial" w:hAnsi="Arial" w:cs="Arial"/>
          <w:sz w:val="22"/>
          <w:szCs w:val="22"/>
        </w:rPr>
        <w:t xml:space="preserve">the </w:t>
      </w:r>
      <w:r w:rsidR="002F142C" w:rsidRPr="006B0754">
        <w:rPr>
          <w:rFonts w:ascii="Arial" w:hAnsi="Arial" w:cs="Arial"/>
          <w:sz w:val="22"/>
          <w:szCs w:val="22"/>
        </w:rPr>
        <w:t>field)</w:t>
      </w:r>
    </w:p>
    <w:p w14:paraId="707B1688" w14:textId="7B3BAD9C" w:rsidR="00665F6D" w:rsidRPr="00D63A6F" w:rsidRDefault="003A16BF" w:rsidP="00A6267F">
      <w:pPr>
        <w:pStyle w:val="ListParagraph"/>
        <w:numPr>
          <w:ilvl w:val="0"/>
          <w:numId w:val="7"/>
        </w:numPr>
        <w:tabs>
          <w:tab w:val="left" w:pos="9360"/>
        </w:tabs>
        <w:autoSpaceDE w:val="0"/>
        <w:autoSpaceDN w:val="0"/>
        <w:adjustRightInd w:val="0"/>
        <w:ind w:left="900" w:right="720"/>
        <w:rPr>
          <w:rFonts w:ascii="Arial" w:hAnsi="Arial" w:cs="Arial"/>
          <w:sz w:val="22"/>
          <w:szCs w:val="22"/>
        </w:rPr>
      </w:pPr>
      <w:r w:rsidRPr="00D63A6F">
        <w:rPr>
          <w:rFonts w:ascii="Arial" w:hAnsi="Arial" w:cs="Arial"/>
          <w:color w:val="000000"/>
          <w:sz w:val="22"/>
          <w:szCs w:val="22"/>
        </w:rPr>
        <w:t>MHP Chapter 2</w:t>
      </w:r>
      <w:r w:rsidR="006B0754" w:rsidRPr="00D63A6F">
        <w:rPr>
          <w:rFonts w:ascii="Arial" w:hAnsi="Arial" w:cs="Arial"/>
          <w:color w:val="000000"/>
          <w:sz w:val="22"/>
          <w:szCs w:val="22"/>
        </w:rPr>
        <w:t>5</w:t>
      </w:r>
      <w:r w:rsidRPr="00D63A6F">
        <w:rPr>
          <w:rFonts w:ascii="Arial" w:hAnsi="Arial" w:cs="Arial"/>
          <w:color w:val="000000"/>
          <w:sz w:val="22"/>
          <w:szCs w:val="22"/>
        </w:rPr>
        <w:t>.  Healthy places research: emerging opportunities</w:t>
      </w:r>
    </w:p>
    <w:p w14:paraId="09F9B345" w14:textId="0B507743" w:rsidR="004374F1" w:rsidRPr="00665F6D" w:rsidRDefault="004374F1" w:rsidP="00A6267F">
      <w:pPr>
        <w:pStyle w:val="ListParagraph"/>
        <w:numPr>
          <w:ilvl w:val="0"/>
          <w:numId w:val="7"/>
        </w:numPr>
        <w:tabs>
          <w:tab w:val="left" w:pos="9360"/>
        </w:tabs>
        <w:autoSpaceDE w:val="0"/>
        <w:autoSpaceDN w:val="0"/>
        <w:adjustRightInd w:val="0"/>
        <w:ind w:left="900" w:right="720"/>
        <w:rPr>
          <w:rFonts w:ascii="Arial" w:hAnsi="Arial" w:cs="Arial"/>
          <w:sz w:val="22"/>
          <w:szCs w:val="22"/>
        </w:rPr>
      </w:pPr>
      <w:r w:rsidRPr="00665F6D">
        <w:rPr>
          <w:rFonts w:ascii="Arial" w:hAnsi="Arial" w:cs="Arial"/>
          <w:sz w:val="22"/>
          <w:szCs w:val="22"/>
        </w:rPr>
        <w:t>MHP Glossary</w:t>
      </w:r>
      <w:r w:rsidR="00665F6D" w:rsidRPr="00665F6D">
        <w:rPr>
          <w:rFonts w:ascii="Arial" w:hAnsi="Arial" w:cs="Arial"/>
          <w:sz w:val="22"/>
          <w:szCs w:val="22"/>
        </w:rPr>
        <w:t xml:space="preserve"> </w:t>
      </w:r>
    </w:p>
    <w:p w14:paraId="4B5F1D9B" w14:textId="6E02F969" w:rsidR="00DA6716" w:rsidRDefault="00DA6716" w:rsidP="00DA6716">
      <w:pPr>
        <w:pStyle w:val="ListParagraph"/>
        <w:numPr>
          <w:ilvl w:val="0"/>
          <w:numId w:val="7"/>
        </w:numPr>
        <w:tabs>
          <w:tab w:val="left" w:pos="900"/>
        </w:tabs>
        <w:autoSpaceDE w:val="0"/>
        <w:autoSpaceDN w:val="0"/>
        <w:adjustRightInd w:val="0"/>
        <w:ind w:left="900"/>
        <w:rPr>
          <w:rFonts w:ascii="Arial" w:hAnsi="Arial" w:cs="Arial"/>
          <w:sz w:val="22"/>
          <w:szCs w:val="22"/>
        </w:rPr>
      </w:pPr>
      <w:r w:rsidRPr="00DA6716">
        <w:rPr>
          <w:rFonts w:ascii="Arial" w:hAnsi="Arial" w:cs="Arial"/>
          <w:sz w:val="22"/>
          <w:szCs w:val="22"/>
        </w:rPr>
        <w:t xml:space="preserve">Urban Land Institute. </w:t>
      </w:r>
      <w:r w:rsidRPr="00DA6716">
        <w:rPr>
          <w:rFonts w:ascii="Arial" w:hAnsi="Arial" w:cs="Arial"/>
          <w:i/>
          <w:sz w:val="22"/>
          <w:szCs w:val="22"/>
        </w:rPr>
        <w:t>Building Healthy Places Toolkit: Strategies for Enhancing Health in the Built Environment</w:t>
      </w:r>
      <w:r w:rsidRPr="00DA6716">
        <w:rPr>
          <w:rFonts w:ascii="Arial" w:hAnsi="Arial" w:cs="Arial"/>
          <w:sz w:val="22"/>
          <w:szCs w:val="22"/>
        </w:rPr>
        <w:t>. Washington, DC: Urban Land Institute, 2015.</w:t>
      </w:r>
      <w:r>
        <w:rPr>
          <w:rFonts w:ascii="Arial" w:hAnsi="Arial" w:cs="Arial"/>
          <w:sz w:val="22"/>
          <w:szCs w:val="22"/>
        </w:rPr>
        <w:t xml:space="preserve">  </w:t>
      </w:r>
      <w:r w:rsidR="00A63454">
        <w:rPr>
          <w:rFonts w:ascii="Arial" w:hAnsi="Arial" w:cs="Arial"/>
          <w:sz w:val="22"/>
          <w:szCs w:val="22"/>
        </w:rPr>
        <w:t xml:space="preserve">95 pages. </w:t>
      </w:r>
      <w:hyperlink r:id="rId55" w:history="1">
        <w:r w:rsidRPr="0089658F">
          <w:rPr>
            <w:rStyle w:val="Hyperlink"/>
            <w:rFonts w:ascii="Arial" w:hAnsi="Arial" w:cs="Arial"/>
            <w:sz w:val="22"/>
            <w:szCs w:val="22"/>
          </w:rPr>
          <w:t>http://uli.org/wp-content/uploads/ULI-Documents/Building-Healthy-Places-Toolkit.pdf</w:t>
        </w:r>
      </w:hyperlink>
      <w:r>
        <w:rPr>
          <w:rFonts w:ascii="Arial" w:hAnsi="Arial" w:cs="Arial"/>
          <w:sz w:val="22"/>
          <w:szCs w:val="22"/>
        </w:rPr>
        <w:t xml:space="preserve"> </w:t>
      </w:r>
    </w:p>
    <w:p w14:paraId="03271EB2" w14:textId="048B76CC" w:rsidR="00F169AE" w:rsidRDefault="00F169AE" w:rsidP="00DA6716">
      <w:pPr>
        <w:pStyle w:val="ListParagraph"/>
        <w:numPr>
          <w:ilvl w:val="0"/>
          <w:numId w:val="7"/>
        </w:numPr>
        <w:tabs>
          <w:tab w:val="left" w:pos="900"/>
        </w:tabs>
        <w:autoSpaceDE w:val="0"/>
        <w:autoSpaceDN w:val="0"/>
        <w:adjustRightInd w:val="0"/>
        <w:ind w:left="900"/>
        <w:rPr>
          <w:rFonts w:ascii="Arial" w:hAnsi="Arial" w:cs="Arial"/>
          <w:sz w:val="22"/>
          <w:szCs w:val="22"/>
        </w:rPr>
      </w:pPr>
      <w:r>
        <w:rPr>
          <w:rFonts w:ascii="Arial" w:hAnsi="Arial" w:cs="Arial"/>
          <w:sz w:val="22"/>
          <w:szCs w:val="22"/>
        </w:rPr>
        <w:t xml:space="preserve">American Planning Association. </w:t>
      </w:r>
      <w:r w:rsidRPr="00F169AE">
        <w:rPr>
          <w:rFonts w:ascii="Arial" w:hAnsi="Arial" w:cs="Arial"/>
          <w:i/>
          <w:iCs/>
          <w:sz w:val="22"/>
          <w:szCs w:val="22"/>
        </w:rPr>
        <w:t>Planning for Equity Policy Guide</w:t>
      </w:r>
      <w:r>
        <w:rPr>
          <w:rFonts w:ascii="Arial" w:hAnsi="Arial" w:cs="Arial"/>
          <w:sz w:val="22"/>
          <w:szCs w:val="22"/>
        </w:rPr>
        <w:t xml:space="preserve">. 2019.  29 pages. </w:t>
      </w:r>
      <w:hyperlink r:id="rId56" w:history="1">
        <w:r w:rsidRPr="007266B5">
          <w:rPr>
            <w:rStyle w:val="Hyperlink"/>
            <w:rFonts w:ascii="Arial" w:hAnsi="Arial" w:cs="Arial"/>
            <w:sz w:val="22"/>
            <w:szCs w:val="22"/>
          </w:rPr>
          <w:t>https://planning.org/publications/document/9178541/</w:t>
        </w:r>
      </w:hyperlink>
      <w:r>
        <w:rPr>
          <w:rFonts w:ascii="Arial" w:hAnsi="Arial" w:cs="Arial"/>
          <w:sz w:val="22"/>
          <w:szCs w:val="22"/>
        </w:rPr>
        <w:t xml:space="preserve"> </w:t>
      </w:r>
    </w:p>
    <w:p w14:paraId="75592DFF" w14:textId="17373662" w:rsidR="0071159F" w:rsidRPr="0071159F" w:rsidRDefault="0071159F" w:rsidP="00C97E10">
      <w:pPr>
        <w:numPr>
          <w:ilvl w:val="0"/>
          <w:numId w:val="7"/>
        </w:numPr>
        <w:tabs>
          <w:tab w:val="left" w:pos="900"/>
        </w:tabs>
        <w:autoSpaceDE w:val="0"/>
        <w:autoSpaceDN w:val="0"/>
        <w:adjustRightInd w:val="0"/>
        <w:ind w:left="900"/>
        <w:rPr>
          <w:rFonts w:ascii="Arial" w:hAnsi="Arial" w:cs="Arial"/>
          <w:sz w:val="22"/>
          <w:szCs w:val="22"/>
        </w:rPr>
      </w:pPr>
      <w:proofErr w:type="spellStart"/>
      <w:r w:rsidRPr="0071159F">
        <w:rPr>
          <w:rFonts w:ascii="Arial" w:hAnsi="Arial" w:cs="Arial"/>
          <w:bCs/>
          <w:sz w:val="22"/>
          <w:szCs w:val="22"/>
        </w:rPr>
        <w:lastRenderedPageBreak/>
        <w:t>ChangeLab</w:t>
      </w:r>
      <w:proofErr w:type="spellEnd"/>
      <w:r w:rsidRPr="0071159F">
        <w:rPr>
          <w:rFonts w:ascii="Arial" w:hAnsi="Arial" w:cs="Arial"/>
          <w:bCs/>
          <w:sz w:val="22"/>
          <w:szCs w:val="22"/>
        </w:rPr>
        <w:t xml:space="preserve"> Solutions.  Preserving, protecting, and expanding affordable housing. Executive Summary.  2015.  </w:t>
      </w:r>
      <w:hyperlink r:id="rId57" w:history="1">
        <w:r w:rsidRPr="0071159F">
          <w:rPr>
            <w:rStyle w:val="Hyperlink"/>
            <w:rFonts w:ascii="Arial" w:hAnsi="Arial" w:cs="Arial"/>
            <w:bCs/>
            <w:sz w:val="22"/>
            <w:szCs w:val="22"/>
          </w:rPr>
          <w:t>http://www.changelabsolutions.org/sites/default/files/Preserving_Affordable_Housing-EXECUTIVE_SUMMARY_FINAL_20150401_0.pdf</w:t>
        </w:r>
      </w:hyperlink>
    </w:p>
    <w:p w14:paraId="2F1FCC55" w14:textId="77777777" w:rsidR="00AE321F" w:rsidRDefault="00AE321F" w:rsidP="00CF6274">
      <w:pPr>
        <w:tabs>
          <w:tab w:val="left" w:pos="900"/>
        </w:tabs>
        <w:autoSpaceDE w:val="0"/>
        <w:autoSpaceDN w:val="0"/>
        <w:adjustRightInd w:val="0"/>
        <w:rPr>
          <w:rFonts w:ascii="Arial" w:hAnsi="Arial" w:cs="Arial"/>
          <w:sz w:val="22"/>
          <w:szCs w:val="22"/>
        </w:rPr>
      </w:pPr>
    </w:p>
    <w:p w14:paraId="16EBFC61" w14:textId="77777777" w:rsidR="007F3DA8" w:rsidRDefault="007F3DA8" w:rsidP="00CF6274">
      <w:pPr>
        <w:tabs>
          <w:tab w:val="left" w:pos="900"/>
        </w:tabs>
        <w:autoSpaceDE w:val="0"/>
        <w:autoSpaceDN w:val="0"/>
        <w:adjustRightInd w:val="0"/>
        <w:rPr>
          <w:rFonts w:ascii="Arial" w:hAnsi="Arial" w:cs="Arial"/>
          <w:sz w:val="22"/>
          <w:szCs w:val="22"/>
        </w:rPr>
      </w:pPr>
    </w:p>
    <w:p w14:paraId="214C9BF6" w14:textId="77777777" w:rsidR="00501A23" w:rsidRDefault="00501A23" w:rsidP="00FB6830">
      <w:pPr>
        <w:autoSpaceDE w:val="0"/>
        <w:autoSpaceDN w:val="0"/>
        <w:adjustRightInd w:val="0"/>
        <w:rPr>
          <w:rFonts w:ascii="Arial" w:hAnsi="Arial" w:cs="Arial"/>
          <w:b/>
          <w:sz w:val="22"/>
          <w:szCs w:val="22"/>
          <w:u w:val="single"/>
        </w:rPr>
      </w:pPr>
      <w:r>
        <w:rPr>
          <w:rFonts w:ascii="Arial" w:hAnsi="Arial" w:cs="Arial"/>
          <w:b/>
          <w:sz w:val="22"/>
          <w:szCs w:val="22"/>
          <w:u w:val="single"/>
        </w:rPr>
        <w:t>Class discussions of readings</w:t>
      </w:r>
    </w:p>
    <w:p w14:paraId="57690616" w14:textId="64D5F3D0" w:rsidR="00D61CF4" w:rsidRPr="008420C3" w:rsidRDefault="00FB6830" w:rsidP="00FB6830">
      <w:pPr>
        <w:autoSpaceDE w:val="0"/>
        <w:autoSpaceDN w:val="0"/>
        <w:adjustRightInd w:val="0"/>
        <w:rPr>
          <w:rFonts w:ascii="Arial" w:hAnsi="Arial" w:cs="Arial"/>
          <w:color w:val="FF0000"/>
          <w:sz w:val="22"/>
          <w:szCs w:val="22"/>
        </w:rPr>
      </w:pPr>
      <w:r>
        <w:rPr>
          <w:rFonts w:ascii="Arial" w:hAnsi="Arial" w:cs="Arial"/>
          <w:sz w:val="22"/>
          <w:szCs w:val="22"/>
        </w:rPr>
        <w:t xml:space="preserve">All assigned readings should be completed prior to class. </w:t>
      </w:r>
      <w:r w:rsidR="009A1D3B">
        <w:rPr>
          <w:rFonts w:ascii="Arial" w:hAnsi="Arial" w:cs="Arial"/>
          <w:sz w:val="22"/>
          <w:szCs w:val="22"/>
        </w:rPr>
        <w:t xml:space="preserve"> </w:t>
      </w:r>
      <w:r w:rsidR="00501A23" w:rsidRPr="00501A23">
        <w:rPr>
          <w:rFonts w:ascii="Arial" w:hAnsi="Arial" w:cs="Arial"/>
          <w:sz w:val="22"/>
          <w:szCs w:val="22"/>
        </w:rPr>
        <w:t xml:space="preserve">We plan to allow time </w:t>
      </w:r>
      <w:r w:rsidR="00501A23">
        <w:rPr>
          <w:rFonts w:ascii="Arial" w:hAnsi="Arial" w:cs="Arial"/>
          <w:sz w:val="22"/>
          <w:szCs w:val="22"/>
        </w:rPr>
        <w:t>for discussion of the readings</w:t>
      </w:r>
      <w:r w:rsidR="00E53F62">
        <w:rPr>
          <w:rFonts w:ascii="Arial" w:hAnsi="Arial" w:cs="Arial"/>
          <w:sz w:val="22"/>
          <w:szCs w:val="22"/>
        </w:rPr>
        <w:t xml:space="preserve"> </w:t>
      </w:r>
      <w:r w:rsidR="00501A23">
        <w:rPr>
          <w:rFonts w:ascii="Arial" w:hAnsi="Arial" w:cs="Arial"/>
          <w:sz w:val="22"/>
          <w:szCs w:val="22"/>
        </w:rPr>
        <w:t xml:space="preserve">in the second hour of </w:t>
      </w:r>
      <w:r>
        <w:rPr>
          <w:rFonts w:ascii="Arial" w:hAnsi="Arial" w:cs="Arial"/>
          <w:sz w:val="22"/>
          <w:szCs w:val="22"/>
        </w:rPr>
        <w:t>our</w:t>
      </w:r>
      <w:r w:rsidR="00501A23">
        <w:rPr>
          <w:rFonts w:ascii="Arial" w:hAnsi="Arial" w:cs="Arial"/>
          <w:sz w:val="22"/>
          <w:szCs w:val="22"/>
        </w:rPr>
        <w:t xml:space="preserve"> class sessions.  </w:t>
      </w:r>
      <w:r w:rsidR="00D61CF4">
        <w:rPr>
          <w:rFonts w:ascii="Arial" w:hAnsi="Arial" w:cs="Arial"/>
          <w:sz w:val="22"/>
          <w:szCs w:val="22"/>
        </w:rPr>
        <w:t xml:space="preserve">For the </w:t>
      </w:r>
      <w:r w:rsidR="00B00CDD" w:rsidRPr="00B00CDD">
        <w:rPr>
          <w:rFonts w:ascii="Arial" w:hAnsi="Arial" w:cs="Arial"/>
          <w:i/>
          <w:iCs/>
          <w:sz w:val="22"/>
          <w:szCs w:val="22"/>
        </w:rPr>
        <w:t>MHP</w:t>
      </w:r>
      <w:r w:rsidR="00D61CF4">
        <w:rPr>
          <w:rFonts w:ascii="Arial" w:hAnsi="Arial" w:cs="Arial"/>
          <w:sz w:val="22"/>
          <w:szCs w:val="22"/>
        </w:rPr>
        <w:t xml:space="preserve"> book chapters, there are Discussion Questions </w:t>
      </w:r>
      <w:r w:rsidR="0015267B">
        <w:rPr>
          <w:rFonts w:ascii="Arial" w:hAnsi="Arial" w:cs="Arial"/>
          <w:sz w:val="22"/>
          <w:szCs w:val="22"/>
        </w:rPr>
        <w:t>at the end of each chapter</w:t>
      </w:r>
      <w:r w:rsidR="002102A8">
        <w:rPr>
          <w:rFonts w:ascii="Arial" w:hAnsi="Arial" w:cs="Arial"/>
          <w:sz w:val="22"/>
          <w:szCs w:val="22"/>
        </w:rPr>
        <w:t xml:space="preserve"> </w:t>
      </w:r>
      <w:r w:rsidR="00B00CDD">
        <w:rPr>
          <w:rFonts w:ascii="Arial" w:hAnsi="Arial" w:cs="Arial"/>
          <w:sz w:val="22"/>
          <w:szCs w:val="22"/>
        </w:rPr>
        <w:t>that we</w:t>
      </w:r>
      <w:r>
        <w:rPr>
          <w:rFonts w:ascii="Arial" w:hAnsi="Arial" w:cs="Arial"/>
          <w:sz w:val="22"/>
          <w:szCs w:val="22"/>
        </w:rPr>
        <w:t xml:space="preserve"> may discuss as time permits</w:t>
      </w:r>
      <w:r w:rsidR="00D61CF4">
        <w:rPr>
          <w:rFonts w:ascii="Arial" w:hAnsi="Arial" w:cs="Arial"/>
          <w:sz w:val="22"/>
          <w:szCs w:val="22"/>
        </w:rPr>
        <w:t xml:space="preserve">. </w:t>
      </w:r>
    </w:p>
    <w:p w14:paraId="150FC162" w14:textId="77777777" w:rsidR="0037501C" w:rsidRDefault="0037501C" w:rsidP="00353223">
      <w:pPr>
        <w:autoSpaceDE w:val="0"/>
        <w:autoSpaceDN w:val="0"/>
        <w:adjustRightInd w:val="0"/>
        <w:ind w:right="720"/>
        <w:rPr>
          <w:rFonts w:ascii="Arial" w:hAnsi="Arial" w:cs="Arial"/>
          <w:b/>
          <w:sz w:val="22"/>
          <w:szCs w:val="22"/>
          <w:u w:val="single"/>
        </w:rPr>
      </w:pPr>
    </w:p>
    <w:p w14:paraId="34B470C9" w14:textId="77777777" w:rsidR="00AB5433" w:rsidRDefault="00AB5433" w:rsidP="00353223">
      <w:pPr>
        <w:autoSpaceDE w:val="0"/>
        <w:autoSpaceDN w:val="0"/>
        <w:adjustRightInd w:val="0"/>
        <w:ind w:right="720"/>
        <w:rPr>
          <w:rFonts w:ascii="Arial" w:hAnsi="Arial" w:cs="Arial"/>
          <w:b/>
          <w:sz w:val="22"/>
          <w:szCs w:val="22"/>
          <w:u w:val="single"/>
        </w:rPr>
      </w:pPr>
    </w:p>
    <w:p w14:paraId="1B8910FF" w14:textId="22926268" w:rsidR="00476004" w:rsidRDefault="00476004" w:rsidP="008872DB">
      <w:pPr>
        <w:tabs>
          <w:tab w:val="left" w:pos="3556"/>
        </w:tabs>
        <w:autoSpaceDE w:val="0"/>
        <w:autoSpaceDN w:val="0"/>
        <w:adjustRightInd w:val="0"/>
        <w:ind w:right="720"/>
        <w:rPr>
          <w:rFonts w:ascii="Arial" w:hAnsi="Arial" w:cs="Arial"/>
          <w:b/>
          <w:sz w:val="22"/>
          <w:szCs w:val="22"/>
          <w:u w:val="single"/>
        </w:rPr>
      </w:pPr>
      <w:r w:rsidRPr="009D7586">
        <w:rPr>
          <w:rFonts w:ascii="Arial" w:hAnsi="Arial" w:cs="Arial"/>
          <w:b/>
          <w:sz w:val="22"/>
          <w:szCs w:val="22"/>
          <w:u w:val="single"/>
        </w:rPr>
        <w:t>Class activities/requirements</w:t>
      </w:r>
    </w:p>
    <w:p w14:paraId="4D885BE0" w14:textId="5A95F73C" w:rsidR="00016E06" w:rsidRDefault="00476004" w:rsidP="00742359">
      <w:pPr>
        <w:autoSpaceDE w:val="0"/>
        <w:autoSpaceDN w:val="0"/>
        <w:adjustRightInd w:val="0"/>
        <w:ind w:left="360" w:hanging="360"/>
        <w:rPr>
          <w:rFonts w:ascii="Helvetica" w:hAnsi="Helvetica" w:cs="Helvetica"/>
          <w:b/>
          <w:bCs/>
          <w:color w:val="000000"/>
          <w:sz w:val="21"/>
          <w:szCs w:val="21"/>
          <w:u w:val="single"/>
        </w:rPr>
      </w:pPr>
      <w:r w:rsidRPr="00E57ADC">
        <w:rPr>
          <w:rFonts w:ascii="Arial" w:hAnsi="Arial" w:cs="Arial"/>
          <w:b/>
          <w:sz w:val="22"/>
          <w:szCs w:val="22"/>
        </w:rPr>
        <w:t>Reading</w:t>
      </w:r>
      <w:r w:rsidR="002C52C6">
        <w:rPr>
          <w:rFonts w:ascii="Arial" w:hAnsi="Arial" w:cs="Arial"/>
          <w:b/>
          <w:sz w:val="22"/>
          <w:szCs w:val="22"/>
        </w:rPr>
        <w:t xml:space="preserve"> Reflections</w:t>
      </w:r>
      <w:r w:rsidRPr="00E57ADC">
        <w:rPr>
          <w:rFonts w:ascii="Arial" w:hAnsi="Arial" w:cs="Arial"/>
          <w:sz w:val="22"/>
          <w:szCs w:val="22"/>
        </w:rPr>
        <w:t xml:space="preserve">:   </w:t>
      </w:r>
      <w:r w:rsidR="00016E06" w:rsidRPr="00742359">
        <w:rPr>
          <w:rFonts w:ascii="Helvetica" w:hAnsi="Helvetica" w:cs="Helvetica"/>
          <w:b/>
          <w:bCs/>
          <w:color w:val="000000"/>
          <w:sz w:val="21"/>
          <w:szCs w:val="21"/>
          <w:u w:val="single"/>
        </w:rPr>
        <w:t>DUE DATE</w:t>
      </w:r>
      <w:r w:rsidR="00016E06">
        <w:rPr>
          <w:rFonts w:ascii="Helvetica" w:hAnsi="Helvetica" w:cs="Helvetica"/>
          <w:b/>
          <w:bCs/>
          <w:color w:val="000000"/>
          <w:sz w:val="21"/>
          <w:szCs w:val="21"/>
          <w:u w:val="single"/>
        </w:rPr>
        <w:t>S:</w:t>
      </w:r>
      <w:r w:rsidR="00016E06" w:rsidRPr="00742359">
        <w:rPr>
          <w:rFonts w:ascii="Helvetica" w:hAnsi="Helvetica" w:cs="Helvetica"/>
          <w:b/>
          <w:bCs/>
          <w:color w:val="000000"/>
          <w:sz w:val="21"/>
          <w:szCs w:val="21"/>
          <w:u w:val="single"/>
        </w:rPr>
        <w:t xml:space="preserve"> </w:t>
      </w:r>
      <w:r w:rsidR="00016E06">
        <w:rPr>
          <w:rFonts w:ascii="Helvetica" w:hAnsi="Helvetica" w:cs="Helvetica"/>
          <w:b/>
          <w:bCs/>
          <w:color w:val="000000"/>
          <w:sz w:val="21"/>
          <w:szCs w:val="21"/>
          <w:u w:val="single"/>
        </w:rPr>
        <w:t xml:space="preserve"> January </w:t>
      </w:r>
      <w:r w:rsidR="00E40295">
        <w:rPr>
          <w:rFonts w:ascii="Helvetica" w:hAnsi="Helvetica" w:cs="Helvetica"/>
          <w:b/>
          <w:bCs/>
          <w:color w:val="000000"/>
          <w:sz w:val="21"/>
          <w:szCs w:val="21"/>
          <w:u w:val="single"/>
        </w:rPr>
        <w:t>30</w:t>
      </w:r>
      <w:r w:rsidR="00016E06">
        <w:rPr>
          <w:rFonts w:ascii="Helvetica" w:hAnsi="Helvetica" w:cs="Helvetica"/>
          <w:b/>
          <w:bCs/>
          <w:color w:val="000000"/>
          <w:sz w:val="21"/>
          <w:szCs w:val="21"/>
          <w:u w:val="single"/>
        </w:rPr>
        <w:t xml:space="preserve"> and March </w:t>
      </w:r>
      <w:r w:rsidR="00E40295">
        <w:rPr>
          <w:rFonts w:ascii="Helvetica" w:hAnsi="Helvetica" w:cs="Helvetica"/>
          <w:b/>
          <w:bCs/>
          <w:color w:val="000000"/>
          <w:sz w:val="21"/>
          <w:szCs w:val="21"/>
          <w:u w:val="single"/>
        </w:rPr>
        <w:t>13</w:t>
      </w:r>
    </w:p>
    <w:p w14:paraId="1319C181" w14:textId="110BA900" w:rsidR="00004394" w:rsidRDefault="00004394" w:rsidP="00004394">
      <w:pPr>
        <w:autoSpaceDE w:val="0"/>
        <w:autoSpaceDN w:val="0"/>
        <w:adjustRightInd w:val="0"/>
        <w:ind w:left="360" w:hanging="360"/>
        <w:rPr>
          <w:rFonts w:ascii="Helvetica" w:hAnsi="Helvetica" w:cs="Helvetica"/>
          <w:b/>
          <w:bCs/>
          <w:color w:val="000000"/>
          <w:sz w:val="21"/>
          <w:szCs w:val="21"/>
          <w:u w:val="single"/>
        </w:rPr>
      </w:pPr>
      <w:r>
        <w:rPr>
          <w:rFonts w:ascii="Arial" w:hAnsi="Arial" w:cs="Arial"/>
          <w:b/>
          <w:sz w:val="22"/>
          <w:szCs w:val="22"/>
        </w:rPr>
        <w:t>You may not use AI tools for this assignment.</w:t>
      </w:r>
    </w:p>
    <w:p w14:paraId="2633B860" w14:textId="0C791028" w:rsidR="00A46044" w:rsidRDefault="00D00307" w:rsidP="00742359">
      <w:pPr>
        <w:autoSpaceDE w:val="0"/>
        <w:autoSpaceDN w:val="0"/>
        <w:adjustRightInd w:val="0"/>
        <w:ind w:left="360" w:hanging="360"/>
        <w:rPr>
          <w:rFonts w:ascii="Arial" w:hAnsi="Arial" w:cs="Arial"/>
          <w:sz w:val="22"/>
          <w:szCs w:val="22"/>
        </w:rPr>
      </w:pPr>
      <w:r w:rsidRPr="008B72A5">
        <w:rPr>
          <w:rFonts w:ascii="Arial" w:hAnsi="Arial" w:cs="Arial"/>
          <w:sz w:val="22"/>
          <w:szCs w:val="22"/>
          <w:u w:val="single"/>
        </w:rPr>
        <w:t>Guidance</w:t>
      </w:r>
      <w:r>
        <w:rPr>
          <w:rFonts w:ascii="Arial" w:hAnsi="Arial" w:cs="Arial"/>
          <w:sz w:val="22"/>
          <w:szCs w:val="22"/>
        </w:rPr>
        <w:t xml:space="preserve">:  </w:t>
      </w:r>
      <w:r w:rsidR="00A46044">
        <w:rPr>
          <w:rFonts w:ascii="Arial" w:hAnsi="Arial" w:cs="Arial"/>
          <w:sz w:val="22"/>
          <w:szCs w:val="22"/>
        </w:rPr>
        <w:t xml:space="preserve">You are expected to read each of the assigned required readings.  However, you may choose to spend different amounts of time with different readings and to not read every word of each reading.  You may choose to spend more time on readings that you find most interesting, or from which you may learn the </w:t>
      </w:r>
      <w:proofErr w:type="gramStart"/>
      <w:r w:rsidR="00A46044">
        <w:rPr>
          <w:rFonts w:ascii="Arial" w:hAnsi="Arial" w:cs="Arial"/>
          <w:sz w:val="22"/>
          <w:szCs w:val="22"/>
        </w:rPr>
        <w:t>most new</w:t>
      </w:r>
      <w:proofErr w:type="gramEnd"/>
      <w:r w:rsidR="00A46044">
        <w:rPr>
          <w:rFonts w:ascii="Arial" w:hAnsi="Arial" w:cs="Arial"/>
          <w:sz w:val="22"/>
          <w:szCs w:val="22"/>
        </w:rPr>
        <w:t xml:space="preserve"> content, or that are most closely related to your past experiences or future work, and </w:t>
      </w:r>
      <w:r w:rsidR="002972FB">
        <w:rPr>
          <w:rFonts w:ascii="Arial" w:hAnsi="Arial" w:cs="Arial"/>
          <w:sz w:val="22"/>
          <w:szCs w:val="22"/>
        </w:rPr>
        <w:t xml:space="preserve">you may choose </w:t>
      </w:r>
      <w:r w:rsidR="00A46044">
        <w:rPr>
          <w:rFonts w:ascii="Arial" w:hAnsi="Arial" w:cs="Arial"/>
          <w:sz w:val="22"/>
          <w:szCs w:val="22"/>
        </w:rPr>
        <w:t xml:space="preserve">to spend less time on readings of less </w:t>
      </w:r>
      <w:r w:rsidR="00DD5F3C">
        <w:rPr>
          <w:rFonts w:ascii="Arial" w:hAnsi="Arial" w:cs="Arial"/>
          <w:sz w:val="22"/>
          <w:szCs w:val="22"/>
        </w:rPr>
        <w:t>relevance to your interests</w:t>
      </w:r>
      <w:r w:rsidR="00A46044">
        <w:rPr>
          <w:rFonts w:ascii="Arial" w:hAnsi="Arial" w:cs="Arial"/>
          <w:sz w:val="22"/>
          <w:szCs w:val="22"/>
        </w:rPr>
        <w:t>.</w:t>
      </w:r>
      <w:r w:rsidR="00DD5F3C">
        <w:rPr>
          <w:rFonts w:ascii="Arial" w:hAnsi="Arial" w:cs="Arial"/>
          <w:sz w:val="22"/>
          <w:szCs w:val="22"/>
        </w:rPr>
        <w:t xml:space="preserve">  You may be surprised to find that some topics are more interesting or relevant than you initially expected.</w:t>
      </w:r>
      <w:r w:rsidR="00A46044">
        <w:rPr>
          <w:rFonts w:ascii="Arial" w:hAnsi="Arial" w:cs="Arial"/>
          <w:sz w:val="22"/>
          <w:szCs w:val="22"/>
        </w:rPr>
        <w:t xml:space="preserve"> </w:t>
      </w:r>
    </w:p>
    <w:p w14:paraId="20DFA021" w14:textId="77777777" w:rsidR="00A46044" w:rsidRDefault="00A46044" w:rsidP="00742359">
      <w:pPr>
        <w:autoSpaceDE w:val="0"/>
        <w:autoSpaceDN w:val="0"/>
        <w:adjustRightInd w:val="0"/>
        <w:ind w:left="360" w:hanging="360"/>
        <w:rPr>
          <w:rFonts w:ascii="Arial" w:hAnsi="Arial" w:cs="Arial"/>
          <w:sz w:val="22"/>
          <w:szCs w:val="22"/>
        </w:rPr>
      </w:pPr>
    </w:p>
    <w:p w14:paraId="03397F50" w14:textId="286AB648" w:rsidR="00FE4DC6" w:rsidRDefault="000F3872" w:rsidP="00742359">
      <w:pPr>
        <w:autoSpaceDE w:val="0"/>
        <w:autoSpaceDN w:val="0"/>
        <w:adjustRightInd w:val="0"/>
        <w:ind w:left="360" w:hanging="360"/>
        <w:rPr>
          <w:rFonts w:ascii="Arial" w:hAnsi="Arial" w:cs="Arial"/>
          <w:color w:val="000000"/>
          <w:sz w:val="22"/>
          <w:szCs w:val="22"/>
        </w:rPr>
      </w:pPr>
      <w:r>
        <w:rPr>
          <w:rFonts w:ascii="Arial" w:hAnsi="Arial" w:cs="Arial"/>
          <w:sz w:val="22"/>
          <w:szCs w:val="22"/>
        </w:rPr>
        <w:t xml:space="preserve">For </w:t>
      </w:r>
      <w:r w:rsidR="00111868">
        <w:rPr>
          <w:rFonts w:ascii="Arial" w:hAnsi="Arial" w:cs="Arial"/>
          <w:b/>
          <w:sz w:val="22"/>
          <w:szCs w:val="22"/>
          <w:u w:val="single"/>
        </w:rPr>
        <w:t>each</w:t>
      </w:r>
      <w:r w:rsidR="008477DC">
        <w:rPr>
          <w:rFonts w:ascii="Arial" w:hAnsi="Arial" w:cs="Arial"/>
          <w:sz w:val="22"/>
          <w:szCs w:val="22"/>
        </w:rPr>
        <w:t xml:space="preserve"> of the </w:t>
      </w:r>
      <w:r w:rsidR="009F095B">
        <w:rPr>
          <w:rFonts w:ascii="Arial" w:hAnsi="Arial" w:cs="Arial"/>
          <w:sz w:val="22"/>
          <w:szCs w:val="22"/>
        </w:rPr>
        <w:t xml:space="preserve">five </w:t>
      </w:r>
      <w:r>
        <w:rPr>
          <w:rFonts w:ascii="Arial" w:hAnsi="Arial" w:cs="Arial"/>
          <w:sz w:val="22"/>
          <w:szCs w:val="22"/>
        </w:rPr>
        <w:t>assigned reading</w:t>
      </w:r>
      <w:r w:rsidR="00185D3D">
        <w:rPr>
          <w:rFonts w:ascii="Arial" w:hAnsi="Arial" w:cs="Arial"/>
          <w:sz w:val="22"/>
          <w:szCs w:val="22"/>
        </w:rPr>
        <w:t>s each week</w:t>
      </w:r>
      <w:r w:rsidR="005404F8">
        <w:rPr>
          <w:rFonts w:ascii="Arial" w:hAnsi="Arial" w:cs="Arial"/>
          <w:sz w:val="22"/>
          <w:szCs w:val="22"/>
        </w:rPr>
        <w:t xml:space="preserve"> (chapter</w:t>
      </w:r>
      <w:r w:rsidR="00086815">
        <w:rPr>
          <w:rFonts w:ascii="Arial" w:hAnsi="Arial" w:cs="Arial"/>
          <w:sz w:val="22"/>
          <w:szCs w:val="22"/>
        </w:rPr>
        <w:t>s</w:t>
      </w:r>
      <w:r w:rsidR="005404F8">
        <w:rPr>
          <w:rFonts w:ascii="Arial" w:hAnsi="Arial" w:cs="Arial"/>
          <w:sz w:val="22"/>
          <w:szCs w:val="22"/>
        </w:rPr>
        <w:t xml:space="preserve"> and article</w:t>
      </w:r>
      <w:r w:rsidR="00086815">
        <w:rPr>
          <w:rFonts w:ascii="Arial" w:hAnsi="Arial" w:cs="Arial"/>
          <w:sz w:val="22"/>
          <w:szCs w:val="22"/>
        </w:rPr>
        <w:t>s</w:t>
      </w:r>
      <w:r w:rsidR="005404F8">
        <w:rPr>
          <w:rFonts w:ascii="Arial" w:hAnsi="Arial" w:cs="Arial"/>
          <w:sz w:val="22"/>
          <w:szCs w:val="22"/>
        </w:rPr>
        <w:t>)</w:t>
      </w:r>
      <w:r>
        <w:rPr>
          <w:rFonts w:ascii="Arial" w:hAnsi="Arial" w:cs="Arial"/>
          <w:sz w:val="22"/>
          <w:szCs w:val="22"/>
        </w:rPr>
        <w:t>, w</w:t>
      </w:r>
      <w:r w:rsidR="001B5963" w:rsidRPr="00E57ADC">
        <w:rPr>
          <w:rFonts w:ascii="Arial" w:hAnsi="Arial" w:cs="Arial"/>
          <w:color w:val="000000"/>
          <w:sz w:val="22"/>
          <w:szCs w:val="22"/>
        </w:rPr>
        <w:t>rite</w:t>
      </w:r>
      <w:r w:rsidR="001B5963" w:rsidRPr="00E57ADC">
        <w:rPr>
          <w:sz w:val="22"/>
          <w:szCs w:val="22"/>
        </w:rPr>
        <w:t xml:space="preserve"> </w:t>
      </w:r>
      <w:r w:rsidR="001B5963" w:rsidRPr="00E57ADC">
        <w:rPr>
          <w:rFonts w:ascii="Arial" w:hAnsi="Arial" w:cs="Arial"/>
          <w:color w:val="000000"/>
          <w:sz w:val="22"/>
          <w:szCs w:val="22"/>
        </w:rPr>
        <w:t>one paragraph (typically ¼ to ½ page long</w:t>
      </w:r>
      <w:r w:rsidR="00E55D2C">
        <w:rPr>
          <w:rFonts w:ascii="Arial" w:hAnsi="Arial" w:cs="Arial"/>
          <w:color w:val="000000"/>
          <w:sz w:val="22"/>
          <w:szCs w:val="22"/>
        </w:rPr>
        <w:t>, single</w:t>
      </w:r>
      <w:r w:rsidR="00F03320">
        <w:rPr>
          <w:rFonts w:ascii="Arial" w:hAnsi="Arial" w:cs="Arial"/>
          <w:color w:val="000000"/>
          <w:sz w:val="22"/>
          <w:szCs w:val="22"/>
        </w:rPr>
        <w:t>-</w:t>
      </w:r>
      <w:r w:rsidR="00E55D2C">
        <w:rPr>
          <w:rFonts w:ascii="Arial" w:hAnsi="Arial" w:cs="Arial"/>
          <w:color w:val="000000"/>
          <w:sz w:val="22"/>
          <w:szCs w:val="22"/>
        </w:rPr>
        <w:t>spaced</w:t>
      </w:r>
      <w:r w:rsidR="001B5963" w:rsidRPr="00E57ADC">
        <w:rPr>
          <w:rFonts w:ascii="Arial" w:hAnsi="Arial" w:cs="Arial"/>
          <w:color w:val="000000"/>
          <w:sz w:val="22"/>
          <w:szCs w:val="22"/>
        </w:rPr>
        <w:t xml:space="preserve">) </w:t>
      </w:r>
      <w:r w:rsidR="001B5963" w:rsidRPr="00182B19">
        <w:rPr>
          <w:rFonts w:ascii="Arial" w:hAnsi="Arial" w:cs="Arial"/>
          <w:color w:val="000000"/>
          <w:sz w:val="22"/>
          <w:szCs w:val="22"/>
        </w:rPr>
        <w:t>responding to the</w:t>
      </w:r>
      <w:r w:rsidR="001B5963" w:rsidRPr="00182B19">
        <w:rPr>
          <w:rFonts w:ascii="Arial" w:hAnsi="Arial" w:cs="Arial"/>
          <w:sz w:val="22"/>
          <w:szCs w:val="22"/>
        </w:rPr>
        <w:t xml:space="preserve"> </w:t>
      </w:r>
      <w:r w:rsidR="00182B19" w:rsidRPr="00182B19">
        <w:rPr>
          <w:rFonts w:ascii="Arial" w:hAnsi="Arial" w:cs="Arial"/>
          <w:sz w:val="22"/>
          <w:szCs w:val="22"/>
        </w:rPr>
        <w:t>following questions</w:t>
      </w:r>
      <w:r w:rsidR="00182B19">
        <w:rPr>
          <w:rFonts w:ascii="Arial" w:hAnsi="Arial" w:cs="Arial"/>
          <w:sz w:val="22"/>
          <w:szCs w:val="22"/>
        </w:rPr>
        <w:t>:</w:t>
      </w:r>
      <w:r w:rsidR="00182B19">
        <w:rPr>
          <w:sz w:val="22"/>
          <w:szCs w:val="22"/>
        </w:rPr>
        <w:t xml:space="preserve"> </w:t>
      </w:r>
      <w:r w:rsidR="001B5963" w:rsidRPr="00E57ADC">
        <w:rPr>
          <w:rFonts w:ascii="Arial" w:hAnsi="Arial" w:cs="Arial"/>
          <w:color w:val="000000"/>
          <w:sz w:val="22"/>
          <w:szCs w:val="22"/>
        </w:rPr>
        <w:t>“Considering the focus of the class on health and built environment issues,</w:t>
      </w:r>
    </w:p>
    <w:p w14:paraId="4FD5D8DC" w14:textId="2ADEE660" w:rsidR="000862AB" w:rsidRPr="002F529C" w:rsidRDefault="000862AB" w:rsidP="007D01B7">
      <w:pPr>
        <w:pStyle w:val="ListParagraph"/>
        <w:numPr>
          <w:ilvl w:val="0"/>
          <w:numId w:val="34"/>
        </w:numPr>
        <w:autoSpaceDE w:val="0"/>
        <w:autoSpaceDN w:val="0"/>
        <w:adjustRightInd w:val="0"/>
        <w:ind w:left="810" w:hanging="270"/>
        <w:rPr>
          <w:rFonts w:ascii="Arial" w:hAnsi="Arial" w:cs="Arial"/>
          <w:i/>
          <w:iCs/>
          <w:color w:val="000000"/>
          <w:sz w:val="22"/>
          <w:szCs w:val="22"/>
        </w:rPr>
      </w:pPr>
      <w:r w:rsidRPr="006E1DB7">
        <w:rPr>
          <w:rFonts w:ascii="Arial" w:hAnsi="Arial" w:cs="Arial"/>
          <w:color w:val="000000"/>
          <w:sz w:val="22"/>
          <w:szCs w:val="22"/>
        </w:rPr>
        <w:t>Should the reading be used in this course next year, using scale of 1 (</w:t>
      </w:r>
      <w:proofErr w:type="gramStart"/>
      <w:r w:rsidRPr="006E1DB7">
        <w:rPr>
          <w:rFonts w:ascii="Arial" w:hAnsi="Arial" w:cs="Arial"/>
          <w:color w:val="000000"/>
          <w:sz w:val="22"/>
          <w:szCs w:val="22"/>
        </w:rPr>
        <w:t>definitely delete</w:t>
      </w:r>
      <w:proofErr w:type="gramEnd"/>
      <w:r w:rsidRPr="006E1DB7">
        <w:rPr>
          <w:rFonts w:ascii="Arial" w:hAnsi="Arial" w:cs="Arial"/>
          <w:color w:val="000000"/>
          <w:sz w:val="22"/>
          <w:szCs w:val="22"/>
        </w:rPr>
        <w:t xml:space="preserve">) to </w:t>
      </w:r>
      <w:r w:rsidR="00A47992" w:rsidRPr="006E1DB7">
        <w:rPr>
          <w:rFonts w:ascii="Arial" w:hAnsi="Arial" w:cs="Arial"/>
          <w:color w:val="000000"/>
          <w:sz w:val="22"/>
          <w:szCs w:val="22"/>
        </w:rPr>
        <w:t>5</w:t>
      </w:r>
      <w:r w:rsidRPr="006E1DB7">
        <w:rPr>
          <w:rFonts w:ascii="Arial" w:hAnsi="Arial" w:cs="Arial"/>
          <w:color w:val="000000"/>
          <w:sz w:val="22"/>
          <w:szCs w:val="22"/>
        </w:rPr>
        <w:t xml:space="preserve"> (definitely keep)? </w:t>
      </w:r>
      <w:r w:rsidR="006E1DB7" w:rsidRPr="002F529C">
        <w:rPr>
          <w:rFonts w:ascii="Arial" w:hAnsi="Arial" w:cs="Arial"/>
          <w:i/>
          <w:iCs/>
          <w:color w:val="000000"/>
          <w:sz w:val="22"/>
          <w:szCs w:val="22"/>
        </w:rPr>
        <w:t>Put this score on a line by itself, not in the text of the reflection.</w:t>
      </w:r>
    </w:p>
    <w:p w14:paraId="59ED3DA0" w14:textId="08A8F019" w:rsidR="00FE4DC6" w:rsidRPr="006E1DB7" w:rsidRDefault="00FE4DC6" w:rsidP="007D01B7">
      <w:pPr>
        <w:pStyle w:val="ListParagraph"/>
        <w:numPr>
          <w:ilvl w:val="0"/>
          <w:numId w:val="34"/>
        </w:numPr>
        <w:autoSpaceDE w:val="0"/>
        <w:autoSpaceDN w:val="0"/>
        <w:adjustRightInd w:val="0"/>
        <w:ind w:left="810" w:hanging="270"/>
        <w:rPr>
          <w:rFonts w:ascii="Arial" w:hAnsi="Arial" w:cs="Arial"/>
          <w:color w:val="000000"/>
          <w:sz w:val="22"/>
          <w:szCs w:val="22"/>
        </w:rPr>
      </w:pPr>
      <w:r w:rsidRPr="006E1DB7">
        <w:rPr>
          <w:rFonts w:ascii="Arial" w:hAnsi="Arial" w:cs="Arial"/>
          <w:color w:val="000000"/>
          <w:sz w:val="22"/>
          <w:szCs w:val="22"/>
        </w:rPr>
        <w:t>W</w:t>
      </w:r>
      <w:r w:rsidR="001B5963" w:rsidRPr="006E1DB7">
        <w:rPr>
          <w:rFonts w:ascii="Arial" w:hAnsi="Arial" w:cs="Arial"/>
          <w:color w:val="000000"/>
          <w:sz w:val="22"/>
          <w:szCs w:val="22"/>
        </w:rPr>
        <w:t>hat information in the reading was new to you</w:t>
      </w:r>
      <w:r w:rsidR="00111868" w:rsidRPr="006E1DB7">
        <w:rPr>
          <w:rFonts w:ascii="Arial" w:hAnsi="Arial" w:cs="Arial"/>
          <w:color w:val="000000"/>
          <w:sz w:val="22"/>
          <w:szCs w:val="22"/>
        </w:rPr>
        <w:t>?</w:t>
      </w:r>
      <w:r w:rsidR="001B5963" w:rsidRPr="006E1DB7">
        <w:rPr>
          <w:rFonts w:ascii="Arial" w:hAnsi="Arial" w:cs="Arial"/>
          <w:color w:val="000000"/>
          <w:sz w:val="22"/>
          <w:szCs w:val="22"/>
        </w:rPr>
        <w:t xml:space="preserve"> </w:t>
      </w:r>
    </w:p>
    <w:p w14:paraId="7D61FB76" w14:textId="7618A26A" w:rsidR="00FE4DC6" w:rsidRPr="006E1DB7" w:rsidRDefault="00FE4DC6" w:rsidP="007D01B7">
      <w:pPr>
        <w:pStyle w:val="ListParagraph"/>
        <w:numPr>
          <w:ilvl w:val="0"/>
          <w:numId w:val="34"/>
        </w:numPr>
        <w:autoSpaceDE w:val="0"/>
        <w:autoSpaceDN w:val="0"/>
        <w:adjustRightInd w:val="0"/>
        <w:ind w:left="810" w:hanging="270"/>
        <w:rPr>
          <w:rFonts w:ascii="Arial" w:hAnsi="Arial" w:cs="Arial"/>
          <w:color w:val="000000"/>
          <w:sz w:val="22"/>
          <w:szCs w:val="22"/>
        </w:rPr>
      </w:pPr>
      <w:r w:rsidRPr="006E1DB7">
        <w:rPr>
          <w:rFonts w:ascii="Arial" w:hAnsi="Arial" w:cs="Arial"/>
          <w:color w:val="000000"/>
          <w:sz w:val="22"/>
          <w:szCs w:val="22"/>
        </w:rPr>
        <w:t>How does the information in the reading relate to your background and interests</w:t>
      </w:r>
      <w:r w:rsidR="00111868" w:rsidRPr="006E1DB7">
        <w:rPr>
          <w:rFonts w:ascii="Arial" w:hAnsi="Arial" w:cs="Arial"/>
          <w:color w:val="000000"/>
          <w:sz w:val="22"/>
          <w:szCs w:val="22"/>
        </w:rPr>
        <w:t>?</w:t>
      </w:r>
    </w:p>
    <w:p w14:paraId="32F8E3FD" w14:textId="77777777" w:rsidR="00D5545F" w:rsidRPr="006E1DB7" w:rsidRDefault="00FE4DC6" w:rsidP="007D01B7">
      <w:pPr>
        <w:pStyle w:val="ListParagraph"/>
        <w:numPr>
          <w:ilvl w:val="0"/>
          <w:numId w:val="34"/>
        </w:numPr>
        <w:autoSpaceDE w:val="0"/>
        <w:autoSpaceDN w:val="0"/>
        <w:adjustRightInd w:val="0"/>
        <w:ind w:left="810" w:hanging="270"/>
        <w:rPr>
          <w:rFonts w:ascii="Arial" w:hAnsi="Arial" w:cs="Arial"/>
          <w:color w:val="000000"/>
          <w:sz w:val="22"/>
          <w:szCs w:val="22"/>
        </w:rPr>
      </w:pPr>
      <w:r w:rsidRPr="006E1DB7">
        <w:rPr>
          <w:rFonts w:ascii="Arial" w:hAnsi="Arial" w:cs="Arial"/>
          <w:color w:val="000000"/>
          <w:sz w:val="22"/>
          <w:szCs w:val="22"/>
        </w:rPr>
        <w:t>H</w:t>
      </w:r>
      <w:r w:rsidR="001B5963" w:rsidRPr="006E1DB7">
        <w:rPr>
          <w:rFonts w:ascii="Arial" w:hAnsi="Arial" w:cs="Arial"/>
          <w:color w:val="000000"/>
          <w:sz w:val="22"/>
          <w:szCs w:val="22"/>
        </w:rPr>
        <w:t xml:space="preserve">ow might the information in the reading be useful to you in your future work?”  </w:t>
      </w:r>
    </w:p>
    <w:p w14:paraId="114F4026" w14:textId="26A5C955" w:rsidR="00D5545F" w:rsidRDefault="00D5545F" w:rsidP="00214103">
      <w:pPr>
        <w:autoSpaceDE w:val="0"/>
        <w:autoSpaceDN w:val="0"/>
        <w:adjustRightInd w:val="0"/>
        <w:ind w:left="990" w:hanging="270"/>
        <w:rPr>
          <w:rFonts w:ascii="Arial" w:hAnsi="Arial" w:cs="Arial"/>
          <w:color w:val="000000"/>
          <w:sz w:val="22"/>
          <w:szCs w:val="22"/>
        </w:rPr>
      </w:pPr>
      <w:r>
        <w:rPr>
          <w:rFonts w:ascii="Arial" w:hAnsi="Arial" w:cs="Arial"/>
          <w:sz w:val="22"/>
          <w:szCs w:val="22"/>
        </w:rPr>
        <w:tab/>
      </w:r>
      <w:r w:rsidR="00252582" w:rsidRPr="00252582">
        <w:rPr>
          <w:rFonts w:ascii="Arial" w:hAnsi="Arial" w:cs="Arial"/>
          <w:sz w:val="22"/>
          <w:szCs w:val="22"/>
        </w:rPr>
        <w:t>Deliverable</w:t>
      </w:r>
      <w:r>
        <w:rPr>
          <w:rFonts w:ascii="Arial" w:hAnsi="Arial" w:cs="Arial"/>
          <w:sz w:val="22"/>
          <w:szCs w:val="22"/>
        </w:rPr>
        <w:t>s</w:t>
      </w:r>
      <w:r w:rsidR="00252582" w:rsidRPr="00252582">
        <w:rPr>
          <w:rFonts w:ascii="Arial" w:hAnsi="Arial" w:cs="Arial"/>
          <w:sz w:val="22"/>
          <w:szCs w:val="22"/>
        </w:rPr>
        <w:t>:</w:t>
      </w:r>
      <w:r w:rsidR="00252582" w:rsidRPr="00252582">
        <w:rPr>
          <w:rFonts w:ascii="Arial" w:hAnsi="Arial" w:cs="Arial"/>
          <w:color w:val="000000"/>
          <w:sz w:val="22"/>
          <w:szCs w:val="22"/>
        </w:rPr>
        <w:t xml:space="preserve"> </w:t>
      </w:r>
      <w:r w:rsidR="00252582">
        <w:rPr>
          <w:rFonts w:ascii="Arial" w:hAnsi="Arial" w:cs="Arial"/>
          <w:color w:val="000000"/>
          <w:sz w:val="22"/>
          <w:szCs w:val="22"/>
        </w:rPr>
        <w:t xml:space="preserve"> </w:t>
      </w:r>
      <w:r w:rsidR="00F52899">
        <w:rPr>
          <w:rFonts w:ascii="Arial" w:hAnsi="Arial" w:cs="Arial"/>
          <w:color w:val="000000"/>
          <w:sz w:val="22"/>
          <w:szCs w:val="22"/>
        </w:rPr>
        <w:t xml:space="preserve">Set of </w:t>
      </w:r>
      <w:r w:rsidR="009D7586">
        <w:rPr>
          <w:rFonts w:ascii="Arial" w:hAnsi="Arial" w:cs="Arial"/>
          <w:color w:val="000000"/>
          <w:sz w:val="22"/>
          <w:szCs w:val="22"/>
        </w:rPr>
        <w:t>reading</w:t>
      </w:r>
      <w:r w:rsidR="002C52C6">
        <w:rPr>
          <w:rFonts w:ascii="Arial" w:hAnsi="Arial" w:cs="Arial"/>
          <w:color w:val="000000"/>
          <w:sz w:val="22"/>
          <w:szCs w:val="22"/>
        </w:rPr>
        <w:t xml:space="preserve"> reflections </w:t>
      </w:r>
      <w:r w:rsidR="00252582" w:rsidRPr="00E57ADC">
        <w:rPr>
          <w:rFonts w:ascii="Arial" w:hAnsi="Arial" w:cs="Arial"/>
          <w:color w:val="000000"/>
          <w:sz w:val="22"/>
          <w:szCs w:val="22"/>
        </w:rPr>
        <w:t xml:space="preserve">accumulated into </w:t>
      </w:r>
      <w:r>
        <w:rPr>
          <w:rFonts w:ascii="Arial" w:hAnsi="Arial" w:cs="Arial"/>
          <w:color w:val="000000"/>
          <w:sz w:val="22"/>
          <w:szCs w:val="22"/>
        </w:rPr>
        <w:t>a</w:t>
      </w:r>
      <w:r w:rsidR="00252582" w:rsidRPr="00E57ADC">
        <w:rPr>
          <w:rFonts w:ascii="Arial" w:hAnsi="Arial" w:cs="Arial"/>
          <w:color w:val="000000"/>
          <w:sz w:val="22"/>
          <w:szCs w:val="22"/>
        </w:rPr>
        <w:t xml:space="preserve"> file</w:t>
      </w:r>
      <w:r w:rsidR="0080172B">
        <w:rPr>
          <w:rFonts w:ascii="Arial" w:hAnsi="Arial" w:cs="Arial"/>
          <w:color w:val="000000"/>
          <w:sz w:val="22"/>
          <w:szCs w:val="22"/>
        </w:rPr>
        <w:t xml:space="preserve"> </w:t>
      </w:r>
      <w:r>
        <w:rPr>
          <w:rFonts w:ascii="Arial" w:hAnsi="Arial" w:cs="Arial"/>
          <w:color w:val="000000"/>
          <w:sz w:val="22"/>
          <w:szCs w:val="22"/>
        </w:rPr>
        <w:t xml:space="preserve">(Part 1 and Part 2) </w:t>
      </w:r>
      <w:r w:rsidR="0080172B">
        <w:rPr>
          <w:rFonts w:ascii="Arial" w:hAnsi="Arial" w:cs="Arial"/>
          <w:color w:val="000000"/>
          <w:sz w:val="22"/>
          <w:szCs w:val="22"/>
        </w:rPr>
        <w:t>uploaded to Canvas</w:t>
      </w:r>
      <w:r w:rsidR="00F52899">
        <w:rPr>
          <w:rFonts w:ascii="Arial" w:hAnsi="Arial" w:cs="Arial"/>
          <w:color w:val="000000"/>
          <w:sz w:val="22"/>
          <w:szCs w:val="22"/>
        </w:rPr>
        <w:t>.</w:t>
      </w:r>
      <w:r w:rsidR="00252582" w:rsidRPr="00E57ADC">
        <w:rPr>
          <w:rFonts w:ascii="Arial" w:hAnsi="Arial" w:cs="Arial"/>
          <w:color w:val="000000"/>
          <w:sz w:val="22"/>
          <w:szCs w:val="22"/>
        </w:rPr>
        <w:t xml:space="preserve">  </w:t>
      </w:r>
      <w:r w:rsidR="005404F8">
        <w:rPr>
          <w:rFonts w:ascii="Arial" w:hAnsi="Arial" w:cs="Arial"/>
          <w:color w:val="000000"/>
          <w:sz w:val="22"/>
          <w:szCs w:val="22"/>
        </w:rPr>
        <w:t>Within each set of reading</w:t>
      </w:r>
      <w:r w:rsidR="00873E1B">
        <w:rPr>
          <w:rFonts w:ascii="Arial" w:hAnsi="Arial" w:cs="Arial"/>
          <w:color w:val="000000"/>
          <w:sz w:val="22"/>
          <w:szCs w:val="22"/>
        </w:rPr>
        <w:t xml:space="preserve"> reflections</w:t>
      </w:r>
      <w:r w:rsidR="005404F8">
        <w:rPr>
          <w:rFonts w:ascii="Arial" w:hAnsi="Arial" w:cs="Arial"/>
          <w:color w:val="000000"/>
          <w:sz w:val="22"/>
          <w:szCs w:val="22"/>
        </w:rPr>
        <w:t xml:space="preserve">, use </w:t>
      </w:r>
      <w:r w:rsidR="00D102AD" w:rsidRPr="00D102AD">
        <w:rPr>
          <w:rFonts w:ascii="Arial" w:hAnsi="Arial" w:cs="Arial"/>
          <w:color w:val="000000"/>
          <w:sz w:val="22"/>
          <w:szCs w:val="22"/>
          <w:u w:val="single"/>
        </w:rPr>
        <w:t xml:space="preserve">MHP </w:t>
      </w:r>
      <w:r w:rsidR="000862AB" w:rsidRPr="009E4063">
        <w:rPr>
          <w:rFonts w:ascii="Arial" w:hAnsi="Arial" w:cs="Arial"/>
          <w:color w:val="000000"/>
          <w:sz w:val="22"/>
          <w:szCs w:val="22"/>
          <w:u w:val="single"/>
        </w:rPr>
        <w:t>chapter number</w:t>
      </w:r>
      <w:r w:rsidR="00D102AD">
        <w:rPr>
          <w:rFonts w:ascii="Arial" w:hAnsi="Arial" w:cs="Arial"/>
          <w:color w:val="000000"/>
          <w:sz w:val="22"/>
          <w:szCs w:val="22"/>
          <w:u w:val="single"/>
        </w:rPr>
        <w:t xml:space="preserve"> and</w:t>
      </w:r>
      <w:r w:rsidR="009E4063" w:rsidRPr="009E4063">
        <w:rPr>
          <w:rFonts w:ascii="Arial" w:hAnsi="Arial" w:cs="Arial"/>
          <w:color w:val="000000"/>
          <w:sz w:val="22"/>
          <w:szCs w:val="22"/>
          <w:u w:val="single"/>
        </w:rPr>
        <w:t xml:space="preserve"> </w:t>
      </w:r>
      <w:r w:rsidR="000862AB" w:rsidRPr="009E4063">
        <w:rPr>
          <w:rFonts w:ascii="Arial" w:hAnsi="Arial" w:cs="Arial"/>
          <w:color w:val="000000"/>
          <w:sz w:val="22"/>
          <w:szCs w:val="22"/>
          <w:u w:val="single"/>
        </w:rPr>
        <w:t>title</w:t>
      </w:r>
      <w:r w:rsidR="000862AB">
        <w:rPr>
          <w:rFonts w:ascii="Arial" w:hAnsi="Arial" w:cs="Arial"/>
          <w:color w:val="000000"/>
          <w:sz w:val="22"/>
          <w:szCs w:val="22"/>
        </w:rPr>
        <w:t xml:space="preserve"> or </w:t>
      </w:r>
      <w:r w:rsidR="000862AB" w:rsidRPr="009E4063">
        <w:rPr>
          <w:rFonts w:ascii="Arial" w:hAnsi="Arial" w:cs="Arial"/>
          <w:color w:val="000000"/>
          <w:sz w:val="22"/>
          <w:szCs w:val="22"/>
          <w:u w:val="single"/>
        </w:rPr>
        <w:t>article author</w:t>
      </w:r>
      <w:r w:rsidR="009E4063">
        <w:rPr>
          <w:rFonts w:ascii="Arial" w:hAnsi="Arial" w:cs="Arial"/>
          <w:color w:val="000000"/>
          <w:sz w:val="22"/>
          <w:szCs w:val="22"/>
          <w:u w:val="single"/>
        </w:rPr>
        <w:t xml:space="preserve"> and title</w:t>
      </w:r>
      <w:r w:rsidR="000862AB">
        <w:rPr>
          <w:rFonts w:ascii="Arial" w:hAnsi="Arial" w:cs="Arial"/>
          <w:color w:val="000000"/>
          <w:sz w:val="22"/>
          <w:szCs w:val="22"/>
        </w:rPr>
        <w:t xml:space="preserve"> as </w:t>
      </w:r>
      <w:r w:rsidR="005404F8">
        <w:rPr>
          <w:rFonts w:ascii="Arial" w:hAnsi="Arial" w:cs="Arial"/>
          <w:color w:val="000000"/>
          <w:sz w:val="22"/>
          <w:szCs w:val="22"/>
        </w:rPr>
        <w:t>subheadings to clearly identify the reading to which the reflection belongs.</w:t>
      </w:r>
      <w:r w:rsidR="00252582" w:rsidRPr="00E57ADC">
        <w:rPr>
          <w:rFonts w:ascii="Arial" w:hAnsi="Arial" w:cs="Arial"/>
          <w:color w:val="000000"/>
          <w:sz w:val="22"/>
          <w:szCs w:val="22"/>
        </w:rPr>
        <w:t xml:space="preserve"> </w:t>
      </w:r>
    </w:p>
    <w:p w14:paraId="285CA01D" w14:textId="012AED86" w:rsidR="0080172B" w:rsidRDefault="000862AB" w:rsidP="00214103">
      <w:pPr>
        <w:autoSpaceDE w:val="0"/>
        <w:autoSpaceDN w:val="0"/>
        <w:adjustRightInd w:val="0"/>
        <w:ind w:left="990" w:hanging="270"/>
        <w:rPr>
          <w:rFonts w:ascii="Arial" w:hAnsi="Arial" w:cs="Arial"/>
          <w:color w:val="000000"/>
          <w:sz w:val="22"/>
          <w:szCs w:val="22"/>
        </w:rPr>
      </w:pPr>
      <w:r>
        <w:rPr>
          <w:rFonts w:ascii="Arial" w:hAnsi="Arial" w:cs="Arial"/>
          <w:b/>
          <w:color w:val="000000"/>
          <w:sz w:val="22"/>
          <w:szCs w:val="22"/>
        </w:rPr>
        <w:t xml:space="preserve">    </w:t>
      </w:r>
      <w:r w:rsidR="000B4AF0" w:rsidRPr="0092711E">
        <w:rPr>
          <w:rFonts w:ascii="Arial" w:hAnsi="Arial" w:cs="Arial"/>
          <w:b/>
          <w:color w:val="000000"/>
          <w:sz w:val="22"/>
          <w:szCs w:val="22"/>
        </w:rPr>
        <w:t>D</w:t>
      </w:r>
      <w:r w:rsidR="00083817" w:rsidRPr="0092711E">
        <w:rPr>
          <w:rFonts w:ascii="Arial" w:hAnsi="Arial" w:cs="Arial"/>
          <w:b/>
          <w:color w:val="000000"/>
          <w:sz w:val="22"/>
          <w:szCs w:val="22"/>
        </w:rPr>
        <w:t>UE</w:t>
      </w:r>
      <w:r w:rsidR="000B4AF0" w:rsidRPr="0092711E">
        <w:rPr>
          <w:rFonts w:ascii="Arial" w:hAnsi="Arial" w:cs="Arial"/>
          <w:b/>
          <w:color w:val="000000"/>
          <w:sz w:val="22"/>
          <w:szCs w:val="22"/>
        </w:rPr>
        <w:t xml:space="preserve"> </w:t>
      </w:r>
      <w:r w:rsidR="0092711E" w:rsidRPr="0092711E">
        <w:rPr>
          <w:rFonts w:ascii="Arial" w:hAnsi="Arial" w:cs="Arial"/>
          <w:b/>
          <w:color w:val="000000"/>
          <w:sz w:val="22"/>
          <w:szCs w:val="22"/>
        </w:rPr>
        <w:t xml:space="preserve">January </w:t>
      </w:r>
      <w:r w:rsidR="00E40295">
        <w:rPr>
          <w:rFonts w:ascii="Arial" w:hAnsi="Arial" w:cs="Arial"/>
          <w:b/>
          <w:color w:val="000000"/>
          <w:sz w:val="22"/>
          <w:szCs w:val="22"/>
        </w:rPr>
        <w:t>30</w:t>
      </w:r>
      <w:r w:rsidR="0080172B">
        <w:rPr>
          <w:rFonts w:ascii="Arial" w:hAnsi="Arial" w:cs="Arial"/>
          <w:b/>
          <w:color w:val="000000"/>
          <w:sz w:val="22"/>
          <w:szCs w:val="22"/>
        </w:rPr>
        <w:t xml:space="preserve">:  </w:t>
      </w:r>
      <w:r w:rsidR="00402B0F" w:rsidRPr="00402B0F">
        <w:rPr>
          <w:rFonts w:ascii="Arial" w:hAnsi="Arial" w:cs="Arial"/>
          <w:color w:val="000000"/>
          <w:sz w:val="22"/>
          <w:szCs w:val="22"/>
        </w:rPr>
        <w:t>Reflections</w:t>
      </w:r>
      <w:r w:rsidR="0080172B" w:rsidRPr="00402B0F">
        <w:rPr>
          <w:rFonts w:ascii="Arial" w:hAnsi="Arial" w:cs="Arial"/>
          <w:color w:val="000000"/>
          <w:sz w:val="22"/>
          <w:szCs w:val="22"/>
        </w:rPr>
        <w:t xml:space="preserve"> </w:t>
      </w:r>
      <w:r w:rsidR="00402B0F">
        <w:rPr>
          <w:rFonts w:ascii="Arial" w:hAnsi="Arial" w:cs="Arial"/>
          <w:color w:val="000000"/>
          <w:sz w:val="22"/>
          <w:szCs w:val="22"/>
        </w:rPr>
        <w:t>P</w:t>
      </w:r>
      <w:r w:rsidR="0080172B" w:rsidRPr="0080172B">
        <w:rPr>
          <w:rFonts w:ascii="Arial" w:hAnsi="Arial" w:cs="Arial"/>
          <w:color w:val="000000"/>
          <w:sz w:val="22"/>
          <w:szCs w:val="22"/>
        </w:rPr>
        <w:t xml:space="preserve">art 1 covering </w:t>
      </w:r>
      <w:r w:rsidR="000B4AF0">
        <w:rPr>
          <w:rFonts w:ascii="Arial" w:hAnsi="Arial" w:cs="Arial"/>
          <w:color w:val="000000"/>
          <w:sz w:val="22"/>
          <w:szCs w:val="22"/>
        </w:rPr>
        <w:t xml:space="preserve">weeks </w:t>
      </w:r>
      <w:r w:rsidR="00402B0F">
        <w:rPr>
          <w:rFonts w:ascii="Arial" w:hAnsi="Arial" w:cs="Arial"/>
          <w:color w:val="000000"/>
          <w:sz w:val="22"/>
          <w:szCs w:val="22"/>
        </w:rPr>
        <w:t xml:space="preserve">1 to 4 </w:t>
      </w:r>
      <w:r w:rsidR="000B4AF0">
        <w:rPr>
          <w:rFonts w:ascii="Arial" w:hAnsi="Arial" w:cs="Arial"/>
          <w:color w:val="000000"/>
          <w:sz w:val="22"/>
          <w:szCs w:val="22"/>
        </w:rPr>
        <w:t>of readings</w:t>
      </w:r>
    </w:p>
    <w:p w14:paraId="047735C1" w14:textId="05F753DD" w:rsidR="00252582" w:rsidRPr="00252582" w:rsidRDefault="00D5545F" w:rsidP="00214103">
      <w:pPr>
        <w:autoSpaceDE w:val="0"/>
        <w:autoSpaceDN w:val="0"/>
        <w:adjustRightInd w:val="0"/>
        <w:ind w:left="990" w:hanging="270"/>
        <w:rPr>
          <w:rFonts w:ascii="Arial" w:hAnsi="Arial" w:cs="Arial"/>
          <w:sz w:val="22"/>
          <w:szCs w:val="22"/>
        </w:rPr>
      </w:pPr>
      <w:r>
        <w:rPr>
          <w:rFonts w:ascii="Arial" w:hAnsi="Arial" w:cs="Arial"/>
          <w:b/>
          <w:color w:val="000000"/>
          <w:sz w:val="22"/>
          <w:szCs w:val="22"/>
        </w:rPr>
        <w:tab/>
      </w:r>
      <w:r w:rsidR="0080172B" w:rsidRPr="0080172B">
        <w:rPr>
          <w:rFonts w:ascii="Arial" w:hAnsi="Arial" w:cs="Arial"/>
          <w:b/>
          <w:color w:val="000000"/>
          <w:sz w:val="22"/>
          <w:szCs w:val="22"/>
        </w:rPr>
        <w:t>DUE</w:t>
      </w:r>
      <w:r w:rsidR="000B4AF0" w:rsidRPr="0080172B">
        <w:rPr>
          <w:rFonts w:ascii="Arial" w:hAnsi="Arial" w:cs="Arial"/>
          <w:b/>
          <w:color w:val="000000"/>
          <w:sz w:val="22"/>
          <w:szCs w:val="22"/>
        </w:rPr>
        <w:t xml:space="preserve"> </w:t>
      </w:r>
      <w:r w:rsidR="000B4AF0" w:rsidRPr="009A377B">
        <w:rPr>
          <w:rFonts w:ascii="Arial" w:hAnsi="Arial" w:cs="Arial"/>
          <w:b/>
          <w:color w:val="000000"/>
          <w:sz w:val="22"/>
          <w:szCs w:val="22"/>
        </w:rPr>
        <w:t xml:space="preserve">March </w:t>
      </w:r>
      <w:r w:rsidR="00E40295">
        <w:rPr>
          <w:rFonts w:ascii="Arial" w:hAnsi="Arial" w:cs="Arial"/>
          <w:b/>
          <w:color w:val="000000"/>
          <w:sz w:val="22"/>
          <w:szCs w:val="22"/>
        </w:rPr>
        <w:t>13</w:t>
      </w:r>
      <w:r w:rsidR="0080172B">
        <w:rPr>
          <w:rFonts w:ascii="Arial" w:hAnsi="Arial" w:cs="Arial"/>
          <w:b/>
          <w:color w:val="000000"/>
          <w:sz w:val="22"/>
          <w:szCs w:val="22"/>
        </w:rPr>
        <w:t xml:space="preserve">: </w:t>
      </w:r>
      <w:r>
        <w:rPr>
          <w:rFonts w:ascii="Arial" w:hAnsi="Arial" w:cs="Arial"/>
          <w:b/>
          <w:color w:val="000000"/>
          <w:sz w:val="22"/>
          <w:szCs w:val="22"/>
        </w:rPr>
        <w:t xml:space="preserve"> </w:t>
      </w:r>
      <w:r w:rsidR="00402B0F" w:rsidRPr="00402B0F">
        <w:rPr>
          <w:rFonts w:ascii="Arial" w:hAnsi="Arial" w:cs="Arial"/>
          <w:color w:val="000000"/>
          <w:sz w:val="22"/>
          <w:szCs w:val="22"/>
        </w:rPr>
        <w:t>Reflections</w:t>
      </w:r>
      <w:r w:rsidR="0080172B" w:rsidRPr="00D5545F">
        <w:rPr>
          <w:rFonts w:ascii="Arial" w:hAnsi="Arial" w:cs="Arial"/>
          <w:color w:val="000000"/>
          <w:sz w:val="22"/>
          <w:szCs w:val="22"/>
        </w:rPr>
        <w:t xml:space="preserve"> </w:t>
      </w:r>
      <w:r w:rsidR="00402B0F">
        <w:rPr>
          <w:rFonts w:ascii="Arial" w:hAnsi="Arial" w:cs="Arial"/>
          <w:color w:val="000000"/>
          <w:sz w:val="22"/>
          <w:szCs w:val="22"/>
        </w:rPr>
        <w:t>P</w:t>
      </w:r>
      <w:r w:rsidR="0080172B" w:rsidRPr="00D5545F">
        <w:rPr>
          <w:rFonts w:ascii="Arial" w:hAnsi="Arial" w:cs="Arial"/>
          <w:color w:val="000000"/>
          <w:sz w:val="22"/>
          <w:szCs w:val="22"/>
        </w:rPr>
        <w:t xml:space="preserve">art 2 covering </w:t>
      </w:r>
      <w:r w:rsidR="000B4AF0">
        <w:rPr>
          <w:rFonts w:ascii="Arial" w:hAnsi="Arial" w:cs="Arial"/>
          <w:color w:val="000000"/>
          <w:sz w:val="22"/>
          <w:szCs w:val="22"/>
        </w:rPr>
        <w:t xml:space="preserve">weeks </w:t>
      </w:r>
      <w:r w:rsidR="00402B0F">
        <w:rPr>
          <w:rFonts w:ascii="Arial" w:hAnsi="Arial" w:cs="Arial"/>
          <w:color w:val="000000"/>
          <w:sz w:val="22"/>
          <w:szCs w:val="22"/>
        </w:rPr>
        <w:t xml:space="preserve">5 to 10 </w:t>
      </w:r>
      <w:r w:rsidR="000B4AF0">
        <w:rPr>
          <w:rFonts w:ascii="Arial" w:hAnsi="Arial" w:cs="Arial"/>
          <w:color w:val="000000"/>
          <w:sz w:val="22"/>
          <w:szCs w:val="22"/>
        </w:rPr>
        <w:t>of readings</w:t>
      </w:r>
    </w:p>
    <w:p w14:paraId="16ECCD88" w14:textId="0AF48865" w:rsidR="008872DB" w:rsidRDefault="008872DB" w:rsidP="008872DB">
      <w:pPr>
        <w:tabs>
          <w:tab w:val="left" w:pos="6486"/>
        </w:tabs>
        <w:rPr>
          <w:rFonts w:ascii="Helvetica" w:hAnsi="Helvetica" w:cs="Helvetica"/>
          <w:b/>
          <w:bCs/>
          <w:color w:val="000000"/>
          <w:sz w:val="21"/>
          <w:szCs w:val="21"/>
        </w:rPr>
      </w:pPr>
      <w:r>
        <w:rPr>
          <w:rFonts w:ascii="Helvetica" w:hAnsi="Helvetica" w:cs="Helvetica"/>
          <w:b/>
          <w:bCs/>
          <w:color w:val="000000"/>
          <w:sz w:val="21"/>
          <w:szCs w:val="21"/>
        </w:rPr>
        <w:tab/>
      </w:r>
    </w:p>
    <w:p w14:paraId="1E1D2A18" w14:textId="7CADDE1C" w:rsidR="00742359" w:rsidRDefault="00742359" w:rsidP="00742359">
      <w:pPr>
        <w:rPr>
          <w:rFonts w:ascii="Arial" w:hAnsi="Arial" w:cs="Arial"/>
          <w:b/>
          <w:bCs/>
          <w:color w:val="000000"/>
          <w:sz w:val="22"/>
          <w:szCs w:val="22"/>
          <w:u w:val="single"/>
        </w:rPr>
      </w:pPr>
      <w:r w:rsidRPr="00890D80">
        <w:rPr>
          <w:rFonts w:ascii="Arial" w:hAnsi="Arial" w:cs="Arial"/>
          <w:b/>
          <w:bCs/>
          <w:color w:val="000000"/>
          <w:sz w:val="22"/>
          <w:szCs w:val="22"/>
        </w:rPr>
        <w:t xml:space="preserve">Field exercise:  </w:t>
      </w:r>
      <w:r w:rsidR="00932CB9" w:rsidRPr="00890D80">
        <w:rPr>
          <w:rFonts w:ascii="Arial" w:hAnsi="Arial" w:cs="Arial"/>
          <w:b/>
          <w:bCs/>
          <w:color w:val="000000"/>
          <w:sz w:val="22"/>
          <w:szCs w:val="22"/>
        </w:rPr>
        <w:t xml:space="preserve">Park and </w:t>
      </w:r>
      <w:r w:rsidR="00F428DE" w:rsidRPr="00890D80">
        <w:rPr>
          <w:rFonts w:ascii="Arial" w:hAnsi="Arial" w:cs="Arial"/>
          <w:b/>
          <w:bCs/>
          <w:color w:val="000000"/>
          <w:sz w:val="22"/>
          <w:szCs w:val="22"/>
        </w:rPr>
        <w:t xml:space="preserve">Street </w:t>
      </w:r>
      <w:r w:rsidR="00932CB9" w:rsidRPr="00890D80">
        <w:rPr>
          <w:rFonts w:ascii="Arial" w:hAnsi="Arial" w:cs="Arial"/>
          <w:b/>
          <w:bCs/>
          <w:color w:val="000000"/>
          <w:sz w:val="22"/>
          <w:szCs w:val="22"/>
        </w:rPr>
        <w:t>A</w:t>
      </w:r>
      <w:r w:rsidRPr="00890D80">
        <w:rPr>
          <w:rFonts w:ascii="Arial" w:hAnsi="Arial" w:cs="Arial"/>
          <w:b/>
          <w:bCs/>
          <w:color w:val="000000"/>
          <w:sz w:val="22"/>
          <w:szCs w:val="22"/>
        </w:rPr>
        <w:t xml:space="preserve">udit   </w:t>
      </w:r>
      <w:r w:rsidRPr="00890D80">
        <w:rPr>
          <w:rFonts w:ascii="Arial" w:hAnsi="Arial" w:cs="Arial"/>
          <w:b/>
          <w:bCs/>
          <w:color w:val="000000"/>
          <w:sz w:val="22"/>
          <w:szCs w:val="22"/>
          <w:u w:val="single"/>
        </w:rPr>
        <w:t>DUE DATE</w:t>
      </w:r>
      <w:r w:rsidR="00710143" w:rsidRPr="00890D80">
        <w:rPr>
          <w:rFonts w:ascii="Arial" w:hAnsi="Arial" w:cs="Arial"/>
          <w:b/>
          <w:bCs/>
          <w:color w:val="000000"/>
          <w:sz w:val="22"/>
          <w:szCs w:val="22"/>
          <w:u w:val="single"/>
        </w:rPr>
        <w:t>:</w:t>
      </w:r>
      <w:r w:rsidRPr="00890D80">
        <w:rPr>
          <w:rFonts w:ascii="Arial" w:hAnsi="Arial" w:cs="Arial"/>
          <w:b/>
          <w:bCs/>
          <w:color w:val="000000"/>
          <w:sz w:val="22"/>
          <w:szCs w:val="22"/>
          <w:u w:val="single"/>
        </w:rPr>
        <w:t xml:space="preserve"> February </w:t>
      </w:r>
      <w:r w:rsidR="00E40295">
        <w:rPr>
          <w:rFonts w:ascii="Arial" w:hAnsi="Arial" w:cs="Arial"/>
          <w:b/>
          <w:bCs/>
          <w:color w:val="000000"/>
          <w:sz w:val="22"/>
          <w:szCs w:val="22"/>
          <w:u w:val="single"/>
        </w:rPr>
        <w:t>6</w:t>
      </w:r>
    </w:p>
    <w:p w14:paraId="51DA7E0A" w14:textId="77777777" w:rsidR="008F46D8" w:rsidRDefault="008F46D8" w:rsidP="008F46D8">
      <w:pPr>
        <w:autoSpaceDE w:val="0"/>
        <w:autoSpaceDN w:val="0"/>
        <w:adjustRightInd w:val="0"/>
        <w:ind w:left="360" w:hanging="360"/>
        <w:rPr>
          <w:rFonts w:ascii="Helvetica" w:hAnsi="Helvetica" w:cs="Helvetica"/>
          <w:b/>
          <w:bCs/>
          <w:color w:val="000000"/>
          <w:sz w:val="21"/>
          <w:szCs w:val="21"/>
          <w:u w:val="single"/>
        </w:rPr>
      </w:pPr>
      <w:r>
        <w:rPr>
          <w:rFonts w:ascii="Arial" w:hAnsi="Arial" w:cs="Arial"/>
          <w:b/>
          <w:sz w:val="22"/>
          <w:szCs w:val="22"/>
        </w:rPr>
        <w:t>You may not use AI tools for this assignment.</w:t>
      </w:r>
    </w:p>
    <w:p w14:paraId="5FE4AFFC" w14:textId="3A86ACAB" w:rsidR="00742359" w:rsidRPr="00736A7D" w:rsidRDefault="00742359" w:rsidP="0005672F">
      <w:pPr>
        <w:numPr>
          <w:ilvl w:val="0"/>
          <w:numId w:val="2"/>
        </w:numPr>
        <w:ind w:left="540"/>
        <w:rPr>
          <w:rFonts w:ascii="Arial" w:hAnsi="Arial" w:cs="Arial"/>
          <w:color w:val="000000" w:themeColor="text1"/>
          <w:sz w:val="22"/>
          <w:szCs w:val="22"/>
        </w:rPr>
      </w:pPr>
      <w:r w:rsidRPr="00736A7D">
        <w:rPr>
          <w:rFonts w:ascii="Arial" w:hAnsi="Arial" w:cs="Arial"/>
          <w:color w:val="000000" w:themeColor="text1"/>
          <w:sz w:val="22"/>
          <w:szCs w:val="22"/>
        </w:rPr>
        <w:t xml:space="preserve">Review </w:t>
      </w:r>
      <w:r w:rsidR="00266541" w:rsidRPr="00736A7D">
        <w:rPr>
          <w:rFonts w:ascii="Arial" w:hAnsi="Arial" w:cs="Arial"/>
          <w:color w:val="000000" w:themeColor="text1"/>
          <w:sz w:val="22"/>
          <w:szCs w:val="22"/>
        </w:rPr>
        <w:t>combined</w:t>
      </w:r>
      <w:r w:rsidRPr="00736A7D">
        <w:rPr>
          <w:rFonts w:ascii="Arial" w:hAnsi="Arial" w:cs="Arial"/>
          <w:color w:val="000000" w:themeColor="text1"/>
          <w:sz w:val="22"/>
          <w:szCs w:val="22"/>
        </w:rPr>
        <w:t xml:space="preserve"> </w:t>
      </w:r>
      <w:r w:rsidR="00932CB9">
        <w:rPr>
          <w:rFonts w:ascii="Arial" w:hAnsi="Arial" w:cs="Arial"/>
          <w:color w:val="000000" w:themeColor="text1"/>
          <w:sz w:val="22"/>
          <w:szCs w:val="22"/>
        </w:rPr>
        <w:t xml:space="preserve">park and </w:t>
      </w:r>
      <w:r w:rsidR="00F428DE" w:rsidRPr="00736A7D">
        <w:rPr>
          <w:rFonts w:ascii="Arial" w:hAnsi="Arial" w:cs="Arial"/>
          <w:color w:val="000000" w:themeColor="text1"/>
          <w:sz w:val="22"/>
          <w:szCs w:val="22"/>
        </w:rPr>
        <w:t>street</w:t>
      </w:r>
      <w:r w:rsidR="00266541" w:rsidRPr="00736A7D">
        <w:rPr>
          <w:rFonts w:ascii="Arial" w:hAnsi="Arial" w:cs="Arial"/>
          <w:color w:val="000000" w:themeColor="text1"/>
          <w:sz w:val="22"/>
          <w:szCs w:val="22"/>
        </w:rPr>
        <w:t xml:space="preserve"> </w:t>
      </w:r>
      <w:r w:rsidRPr="00736A7D">
        <w:rPr>
          <w:rFonts w:ascii="Arial" w:hAnsi="Arial" w:cs="Arial"/>
          <w:color w:val="000000" w:themeColor="text1"/>
          <w:sz w:val="22"/>
          <w:szCs w:val="22"/>
        </w:rPr>
        <w:t>audit tool</w:t>
      </w:r>
      <w:r w:rsidR="004A41CA" w:rsidRPr="00736A7D">
        <w:rPr>
          <w:rFonts w:ascii="Arial" w:hAnsi="Arial" w:cs="Arial"/>
          <w:color w:val="000000" w:themeColor="text1"/>
          <w:sz w:val="22"/>
          <w:szCs w:val="22"/>
        </w:rPr>
        <w:t xml:space="preserve"> posted on Canvas</w:t>
      </w:r>
      <w:r w:rsidR="0037501C">
        <w:rPr>
          <w:rFonts w:ascii="Arial" w:hAnsi="Arial" w:cs="Arial"/>
          <w:color w:val="000000" w:themeColor="text1"/>
          <w:sz w:val="22"/>
          <w:szCs w:val="22"/>
        </w:rPr>
        <w:t xml:space="preserve"> under “Files”</w:t>
      </w:r>
      <w:r w:rsidRPr="00736A7D">
        <w:rPr>
          <w:rFonts w:ascii="Arial" w:hAnsi="Arial" w:cs="Arial"/>
          <w:color w:val="000000" w:themeColor="text1"/>
          <w:sz w:val="22"/>
          <w:szCs w:val="22"/>
        </w:rPr>
        <w:t>. </w:t>
      </w:r>
      <w:r w:rsidR="00266541" w:rsidRPr="00736A7D">
        <w:rPr>
          <w:rFonts w:ascii="Arial" w:hAnsi="Arial" w:cs="Arial"/>
          <w:color w:val="000000" w:themeColor="text1"/>
          <w:sz w:val="22"/>
          <w:szCs w:val="22"/>
        </w:rPr>
        <w:t xml:space="preserve"> </w:t>
      </w:r>
    </w:p>
    <w:p w14:paraId="63404B82" w14:textId="76B4D632" w:rsidR="000862AB" w:rsidRDefault="009F095B" w:rsidP="0005672F">
      <w:pPr>
        <w:numPr>
          <w:ilvl w:val="0"/>
          <w:numId w:val="2"/>
        </w:numPr>
        <w:ind w:left="540"/>
        <w:rPr>
          <w:rFonts w:ascii="Arial" w:hAnsi="Arial" w:cs="Arial"/>
          <w:color w:val="000000" w:themeColor="text1"/>
          <w:sz w:val="22"/>
          <w:szCs w:val="22"/>
        </w:rPr>
      </w:pPr>
      <w:r>
        <w:rPr>
          <w:rFonts w:ascii="Arial" w:hAnsi="Arial" w:cs="Arial"/>
          <w:color w:val="000000" w:themeColor="text1"/>
          <w:sz w:val="22"/>
          <w:szCs w:val="22"/>
        </w:rPr>
        <w:t>Email</w:t>
      </w:r>
      <w:r w:rsidR="000862AB" w:rsidRPr="00736A7D">
        <w:rPr>
          <w:rFonts w:ascii="Arial" w:hAnsi="Arial" w:cs="Arial"/>
          <w:color w:val="000000" w:themeColor="text1"/>
          <w:sz w:val="22"/>
          <w:szCs w:val="22"/>
        </w:rPr>
        <w:t xml:space="preserve"> </w:t>
      </w:r>
      <w:r w:rsidR="00C60BEC">
        <w:rPr>
          <w:rFonts w:ascii="Arial" w:hAnsi="Arial" w:cs="Arial"/>
          <w:color w:val="000000" w:themeColor="text1"/>
          <w:sz w:val="22"/>
          <w:szCs w:val="22"/>
        </w:rPr>
        <w:t xml:space="preserve">Dr. </w:t>
      </w:r>
      <w:r w:rsidR="00E40295">
        <w:rPr>
          <w:rFonts w:ascii="Arial" w:hAnsi="Arial" w:cs="Arial"/>
          <w:color w:val="000000" w:themeColor="text1"/>
          <w:sz w:val="22"/>
          <w:szCs w:val="22"/>
        </w:rPr>
        <w:t>Andrew Dannenberg</w:t>
      </w:r>
      <w:r w:rsidR="00C60BEC">
        <w:rPr>
          <w:rFonts w:ascii="Arial" w:hAnsi="Arial" w:cs="Arial"/>
          <w:color w:val="000000" w:themeColor="text1"/>
          <w:sz w:val="22"/>
          <w:szCs w:val="22"/>
        </w:rPr>
        <w:t xml:space="preserve"> (</w:t>
      </w:r>
      <w:hyperlink r:id="rId58" w:history="1">
        <w:r w:rsidR="00E40295" w:rsidRPr="00C64632">
          <w:rPr>
            <w:rStyle w:val="Hyperlink"/>
            <w:rFonts w:ascii="Arial" w:hAnsi="Arial" w:cs="Arial"/>
            <w:sz w:val="22"/>
            <w:szCs w:val="22"/>
          </w:rPr>
          <w:t>adannenberg2@gmail.com</w:t>
        </w:r>
      </w:hyperlink>
      <w:r w:rsidR="00C60BEC">
        <w:rPr>
          <w:rFonts w:ascii="Arial" w:hAnsi="Arial" w:cs="Arial"/>
          <w:color w:val="000000" w:themeColor="text1"/>
          <w:sz w:val="22"/>
          <w:szCs w:val="22"/>
        </w:rPr>
        <w:t>)</w:t>
      </w:r>
      <w:r w:rsidR="000862AB" w:rsidRPr="00736A7D">
        <w:rPr>
          <w:rFonts w:ascii="Arial" w:hAnsi="Arial" w:cs="Arial"/>
          <w:color w:val="000000" w:themeColor="text1"/>
          <w:sz w:val="22"/>
          <w:szCs w:val="22"/>
        </w:rPr>
        <w:t xml:space="preserve"> with </w:t>
      </w:r>
      <w:r w:rsidR="00CD4A4B" w:rsidRPr="00736A7D">
        <w:rPr>
          <w:rFonts w:ascii="Arial" w:hAnsi="Arial" w:cs="Arial"/>
          <w:color w:val="000000" w:themeColor="text1"/>
          <w:sz w:val="22"/>
          <w:szCs w:val="22"/>
        </w:rPr>
        <w:t xml:space="preserve">student </w:t>
      </w:r>
      <w:r w:rsidR="000862AB" w:rsidRPr="00736A7D">
        <w:rPr>
          <w:rFonts w:ascii="Arial" w:hAnsi="Arial" w:cs="Arial"/>
          <w:color w:val="000000" w:themeColor="text1"/>
          <w:sz w:val="22"/>
          <w:szCs w:val="22"/>
        </w:rPr>
        <w:t xml:space="preserve">names in working pairs no later than </w:t>
      </w:r>
      <w:r w:rsidR="000862AB" w:rsidRPr="00736A7D">
        <w:rPr>
          <w:rFonts w:ascii="Arial" w:hAnsi="Arial" w:cs="Arial"/>
          <w:b/>
          <w:color w:val="000000" w:themeColor="text1"/>
          <w:sz w:val="22"/>
          <w:szCs w:val="22"/>
        </w:rPr>
        <w:t xml:space="preserve">January </w:t>
      </w:r>
      <w:r w:rsidR="00E40295">
        <w:rPr>
          <w:rFonts w:ascii="Arial" w:hAnsi="Arial" w:cs="Arial"/>
          <w:b/>
          <w:color w:val="000000" w:themeColor="text1"/>
          <w:sz w:val="22"/>
          <w:szCs w:val="22"/>
        </w:rPr>
        <w:t>30</w:t>
      </w:r>
      <w:r w:rsidR="000862AB" w:rsidRPr="00736A7D">
        <w:rPr>
          <w:rFonts w:ascii="Arial" w:hAnsi="Arial" w:cs="Arial"/>
          <w:color w:val="000000" w:themeColor="text1"/>
          <w:sz w:val="22"/>
          <w:szCs w:val="22"/>
        </w:rPr>
        <w:t>.</w:t>
      </w:r>
    </w:p>
    <w:p w14:paraId="349DA8D2" w14:textId="58B0DDA1" w:rsidR="00742359" w:rsidRPr="00736A7D" w:rsidRDefault="00742359" w:rsidP="0005672F">
      <w:pPr>
        <w:numPr>
          <w:ilvl w:val="0"/>
          <w:numId w:val="2"/>
        </w:numPr>
        <w:ind w:left="540"/>
        <w:rPr>
          <w:rFonts w:ascii="Arial" w:hAnsi="Arial" w:cs="Arial"/>
          <w:color w:val="000000" w:themeColor="text1"/>
          <w:sz w:val="22"/>
          <w:szCs w:val="22"/>
        </w:rPr>
      </w:pPr>
      <w:r w:rsidRPr="00736A7D">
        <w:rPr>
          <w:rFonts w:ascii="Arial" w:hAnsi="Arial" w:cs="Arial"/>
          <w:color w:val="000000" w:themeColor="text1"/>
          <w:sz w:val="22"/>
          <w:szCs w:val="22"/>
        </w:rPr>
        <w:t>Work in pairs with a classmate from another college or school (such as CBE and SPH) to conduct an audit of one local park</w:t>
      </w:r>
      <w:r w:rsidR="00266541" w:rsidRPr="00736A7D">
        <w:rPr>
          <w:rFonts w:ascii="Arial" w:hAnsi="Arial" w:cs="Arial"/>
          <w:color w:val="000000" w:themeColor="text1"/>
          <w:sz w:val="22"/>
          <w:szCs w:val="22"/>
        </w:rPr>
        <w:t xml:space="preserve"> and </w:t>
      </w:r>
      <w:r w:rsidR="003E2502" w:rsidRPr="00736A7D">
        <w:rPr>
          <w:rFonts w:ascii="Arial" w:hAnsi="Arial" w:cs="Arial"/>
          <w:color w:val="000000" w:themeColor="text1"/>
          <w:sz w:val="22"/>
          <w:szCs w:val="22"/>
        </w:rPr>
        <w:t xml:space="preserve">an </w:t>
      </w:r>
      <w:r w:rsidR="00266541" w:rsidRPr="00736A7D">
        <w:rPr>
          <w:rFonts w:ascii="Arial" w:hAnsi="Arial" w:cs="Arial"/>
          <w:color w:val="000000" w:themeColor="text1"/>
          <w:sz w:val="22"/>
          <w:szCs w:val="22"/>
        </w:rPr>
        <w:t xml:space="preserve">adjacent street that leads to </w:t>
      </w:r>
      <w:r w:rsidR="003E2502" w:rsidRPr="00736A7D">
        <w:rPr>
          <w:rFonts w:ascii="Arial" w:hAnsi="Arial" w:cs="Arial"/>
          <w:color w:val="000000" w:themeColor="text1"/>
          <w:sz w:val="22"/>
          <w:szCs w:val="22"/>
        </w:rPr>
        <w:t xml:space="preserve">the </w:t>
      </w:r>
      <w:r w:rsidR="00266541" w:rsidRPr="00736A7D">
        <w:rPr>
          <w:rFonts w:ascii="Arial" w:hAnsi="Arial" w:cs="Arial"/>
          <w:color w:val="000000" w:themeColor="text1"/>
          <w:sz w:val="22"/>
          <w:szCs w:val="22"/>
        </w:rPr>
        <w:t>park</w:t>
      </w:r>
      <w:r w:rsidRPr="00736A7D">
        <w:rPr>
          <w:rFonts w:ascii="Arial" w:hAnsi="Arial" w:cs="Arial"/>
          <w:color w:val="000000" w:themeColor="text1"/>
          <w:sz w:val="22"/>
          <w:szCs w:val="22"/>
        </w:rPr>
        <w:t>.</w:t>
      </w:r>
    </w:p>
    <w:p w14:paraId="1F625E07" w14:textId="60A142EE" w:rsidR="00742359" w:rsidRPr="00736A7D" w:rsidRDefault="00742359" w:rsidP="0005672F">
      <w:pPr>
        <w:numPr>
          <w:ilvl w:val="0"/>
          <w:numId w:val="2"/>
        </w:numPr>
        <w:ind w:left="540"/>
        <w:rPr>
          <w:rFonts w:ascii="Arial" w:hAnsi="Arial" w:cs="Arial"/>
          <w:color w:val="000000" w:themeColor="text1"/>
          <w:sz w:val="22"/>
          <w:szCs w:val="22"/>
        </w:rPr>
      </w:pPr>
      <w:r w:rsidRPr="00736A7D">
        <w:rPr>
          <w:rFonts w:ascii="Arial" w:hAnsi="Arial" w:cs="Arial"/>
          <w:color w:val="000000" w:themeColor="text1"/>
          <w:sz w:val="22"/>
          <w:szCs w:val="22"/>
        </w:rPr>
        <w:t xml:space="preserve">Deliverables to be uploaded </w:t>
      </w:r>
      <w:r w:rsidR="00111868">
        <w:rPr>
          <w:rFonts w:ascii="Arial" w:hAnsi="Arial" w:cs="Arial"/>
          <w:color w:val="000000" w:themeColor="text1"/>
          <w:sz w:val="22"/>
          <w:szCs w:val="22"/>
        </w:rPr>
        <w:t xml:space="preserve">in a </w:t>
      </w:r>
      <w:r w:rsidR="00111868" w:rsidRPr="00381C1B">
        <w:rPr>
          <w:rFonts w:ascii="Arial" w:hAnsi="Arial" w:cs="Arial"/>
          <w:color w:val="000000" w:themeColor="text1"/>
          <w:sz w:val="22"/>
          <w:szCs w:val="22"/>
          <w:u w:val="single"/>
        </w:rPr>
        <w:t>single</w:t>
      </w:r>
      <w:r w:rsidR="00111868">
        <w:rPr>
          <w:rFonts w:ascii="Arial" w:hAnsi="Arial" w:cs="Arial"/>
          <w:color w:val="000000" w:themeColor="text1"/>
          <w:sz w:val="22"/>
          <w:szCs w:val="22"/>
        </w:rPr>
        <w:t xml:space="preserve"> </w:t>
      </w:r>
      <w:r w:rsidR="00381C1B">
        <w:rPr>
          <w:rFonts w:ascii="Arial" w:hAnsi="Arial" w:cs="Arial"/>
          <w:color w:val="000000" w:themeColor="text1"/>
          <w:sz w:val="22"/>
          <w:szCs w:val="22"/>
        </w:rPr>
        <w:t xml:space="preserve">PDF </w:t>
      </w:r>
      <w:r w:rsidR="00111868">
        <w:rPr>
          <w:rFonts w:ascii="Arial" w:hAnsi="Arial" w:cs="Arial"/>
          <w:color w:val="000000" w:themeColor="text1"/>
          <w:sz w:val="22"/>
          <w:szCs w:val="22"/>
        </w:rPr>
        <w:t xml:space="preserve">file </w:t>
      </w:r>
      <w:r w:rsidRPr="00736A7D">
        <w:rPr>
          <w:rFonts w:ascii="Arial" w:hAnsi="Arial" w:cs="Arial"/>
          <w:color w:val="000000" w:themeColor="text1"/>
          <w:sz w:val="22"/>
          <w:szCs w:val="22"/>
        </w:rPr>
        <w:t xml:space="preserve">to Canvas, clearly labeled to indicate who worked in your </w:t>
      </w:r>
      <w:r w:rsidR="009F095B">
        <w:rPr>
          <w:rFonts w:ascii="Arial" w:hAnsi="Arial" w:cs="Arial"/>
          <w:color w:val="000000" w:themeColor="text1"/>
          <w:sz w:val="22"/>
          <w:szCs w:val="22"/>
        </w:rPr>
        <w:t>pair</w:t>
      </w:r>
      <w:r w:rsidRPr="00736A7D">
        <w:rPr>
          <w:rFonts w:ascii="Arial" w:hAnsi="Arial" w:cs="Arial"/>
          <w:color w:val="000000" w:themeColor="text1"/>
          <w:sz w:val="22"/>
          <w:szCs w:val="22"/>
        </w:rPr>
        <w:t>: </w:t>
      </w:r>
    </w:p>
    <w:p w14:paraId="1BBDEEF0" w14:textId="5E8C0D0F" w:rsidR="00742359" w:rsidRPr="00736A7D" w:rsidRDefault="00742359">
      <w:pPr>
        <w:numPr>
          <w:ilvl w:val="1"/>
          <w:numId w:val="16"/>
        </w:numPr>
        <w:tabs>
          <w:tab w:val="clear" w:pos="1440"/>
          <w:tab w:val="num" w:pos="990"/>
        </w:tabs>
        <w:ind w:hanging="720"/>
        <w:rPr>
          <w:rFonts w:ascii="Arial" w:hAnsi="Arial" w:cs="Arial"/>
          <w:color w:val="000000" w:themeColor="text1"/>
          <w:sz w:val="22"/>
          <w:szCs w:val="22"/>
        </w:rPr>
      </w:pPr>
      <w:r w:rsidRPr="00736A7D">
        <w:rPr>
          <w:rFonts w:ascii="Arial" w:hAnsi="Arial" w:cs="Arial"/>
          <w:color w:val="000000" w:themeColor="text1"/>
          <w:sz w:val="22"/>
          <w:szCs w:val="22"/>
        </w:rPr>
        <w:t xml:space="preserve">Map of park </w:t>
      </w:r>
      <w:r w:rsidR="00266541" w:rsidRPr="00736A7D">
        <w:rPr>
          <w:rFonts w:ascii="Arial" w:hAnsi="Arial" w:cs="Arial"/>
          <w:color w:val="000000" w:themeColor="text1"/>
          <w:sz w:val="22"/>
          <w:szCs w:val="22"/>
        </w:rPr>
        <w:t xml:space="preserve">and adjacent street </w:t>
      </w:r>
      <w:r w:rsidRPr="00736A7D">
        <w:rPr>
          <w:rFonts w:ascii="Arial" w:hAnsi="Arial" w:cs="Arial"/>
          <w:color w:val="000000" w:themeColor="text1"/>
          <w:sz w:val="22"/>
          <w:szCs w:val="22"/>
        </w:rPr>
        <w:t>with key features noted. </w:t>
      </w:r>
      <w:r w:rsidR="00A2669F" w:rsidRPr="00A2669F">
        <w:rPr>
          <w:rFonts w:ascii="Arial" w:hAnsi="Arial" w:cs="Arial"/>
          <w:color w:val="000000" w:themeColor="text1"/>
          <w:sz w:val="22"/>
          <w:szCs w:val="22"/>
        </w:rPr>
        <w:t>The map can be from the web, or hand-drawn, or a photo of a map found in the park.</w:t>
      </w:r>
    </w:p>
    <w:p w14:paraId="60843019" w14:textId="77777777" w:rsidR="00742359" w:rsidRPr="00736A7D" w:rsidRDefault="00742359">
      <w:pPr>
        <w:numPr>
          <w:ilvl w:val="1"/>
          <w:numId w:val="16"/>
        </w:numPr>
        <w:tabs>
          <w:tab w:val="clear" w:pos="1440"/>
          <w:tab w:val="num" w:pos="990"/>
        </w:tabs>
        <w:ind w:hanging="720"/>
        <w:rPr>
          <w:rFonts w:ascii="Arial" w:hAnsi="Arial" w:cs="Arial"/>
          <w:color w:val="000000" w:themeColor="text1"/>
          <w:sz w:val="22"/>
          <w:szCs w:val="22"/>
        </w:rPr>
      </w:pPr>
      <w:r w:rsidRPr="00736A7D">
        <w:rPr>
          <w:rFonts w:ascii="Arial" w:hAnsi="Arial" w:cs="Arial"/>
          <w:color w:val="000000" w:themeColor="text1"/>
          <w:sz w:val="22"/>
          <w:szCs w:val="22"/>
        </w:rPr>
        <w:t>Completed audit tool for that park</w:t>
      </w:r>
      <w:r w:rsidR="00266541" w:rsidRPr="00736A7D">
        <w:rPr>
          <w:rFonts w:ascii="Arial" w:hAnsi="Arial" w:cs="Arial"/>
          <w:color w:val="000000" w:themeColor="text1"/>
          <w:sz w:val="22"/>
          <w:szCs w:val="22"/>
        </w:rPr>
        <w:t xml:space="preserve"> and street</w:t>
      </w:r>
      <w:r w:rsidRPr="00736A7D">
        <w:rPr>
          <w:rFonts w:ascii="Arial" w:hAnsi="Arial" w:cs="Arial"/>
          <w:color w:val="000000" w:themeColor="text1"/>
          <w:sz w:val="22"/>
          <w:szCs w:val="22"/>
        </w:rPr>
        <w:t xml:space="preserve">, including recommendations for how that park </w:t>
      </w:r>
      <w:r w:rsidR="00266541" w:rsidRPr="00736A7D">
        <w:rPr>
          <w:rFonts w:ascii="Arial" w:hAnsi="Arial" w:cs="Arial"/>
          <w:color w:val="000000" w:themeColor="text1"/>
          <w:sz w:val="22"/>
          <w:szCs w:val="22"/>
        </w:rPr>
        <w:t xml:space="preserve">and street </w:t>
      </w:r>
      <w:r w:rsidRPr="00736A7D">
        <w:rPr>
          <w:rFonts w:ascii="Arial" w:hAnsi="Arial" w:cs="Arial"/>
          <w:color w:val="000000" w:themeColor="text1"/>
          <w:sz w:val="22"/>
          <w:szCs w:val="22"/>
        </w:rPr>
        <w:t>could be improved. </w:t>
      </w:r>
    </w:p>
    <w:p w14:paraId="4A3610CA" w14:textId="77777777" w:rsidR="00742359" w:rsidRPr="00736A7D" w:rsidRDefault="00742359">
      <w:pPr>
        <w:numPr>
          <w:ilvl w:val="1"/>
          <w:numId w:val="16"/>
        </w:numPr>
        <w:tabs>
          <w:tab w:val="clear" w:pos="1440"/>
          <w:tab w:val="num" w:pos="990"/>
        </w:tabs>
        <w:ind w:hanging="720"/>
        <w:rPr>
          <w:rFonts w:ascii="Arial" w:hAnsi="Arial" w:cs="Arial"/>
          <w:color w:val="000000" w:themeColor="text1"/>
          <w:sz w:val="22"/>
          <w:szCs w:val="22"/>
        </w:rPr>
      </w:pPr>
      <w:r w:rsidRPr="00736A7D">
        <w:rPr>
          <w:rFonts w:ascii="Arial" w:hAnsi="Arial" w:cs="Arial"/>
          <w:color w:val="000000" w:themeColor="text1"/>
          <w:sz w:val="22"/>
          <w:szCs w:val="22"/>
        </w:rPr>
        <w:t>Up to 10 digital photographs highlighting important features – please use low resolution photos.</w:t>
      </w:r>
      <w:r w:rsidR="0083104B" w:rsidRPr="00736A7D">
        <w:rPr>
          <w:rFonts w:ascii="Arial" w:hAnsi="Arial" w:cs="Arial"/>
          <w:color w:val="000000" w:themeColor="text1"/>
          <w:sz w:val="22"/>
          <w:szCs w:val="22"/>
        </w:rPr>
        <w:t xml:space="preserve">  Include brief captions with each photograph.</w:t>
      </w:r>
    </w:p>
    <w:p w14:paraId="7B8776B6" w14:textId="2DBF0823" w:rsidR="00C27159" w:rsidRDefault="00742359" w:rsidP="00710143">
      <w:pPr>
        <w:rPr>
          <w:rFonts w:ascii="Arial" w:hAnsi="Arial" w:cs="Arial"/>
          <w:b/>
          <w:bCs/>
          <w:color w:val="000000"/>
          <w:sz w:val="22"/>
          <w:szCs w:val="22"/>
        </w:rPr>
      </w:pPr>
      <w:r w:rsidRPr="00266541">
        <w:rPr>
          <w:rFonts w:ascii="Arial" w:hAnsi="Arial" w:cs="Arial"/>
          <w:b/>
          <w:bCs/>
          <w:color w:val="000000"/>
          <w:sz w:val="22"/>
          <w:szCs w:val="22"/>
        </w:rPr>
        <w:lastRenderedPageBreak/>
        <w:t xml:space="preserve">Research </w:t>
      </w:r>
      <w:r w:rsidR="007471DE">
        <w:rPr>
          <w:rFonts w:ascii="Arial" w:hAnsi="Arial" w:cs="Arial"/>
          <w:b/>
          <w:bCs/>
          <w:color w:val="000000"/>
          <w:sz w:val="22"/>
          <w:szCs w:val="22"/>
        </w:rPr>
        <w:t>project paper</w:t>
      </w:r>
      <w:r w:rsidRPr="00266541">
        <w:rPr>
          <w:rFonts w:ascii="Arial" w:hAnsi="Arial" w:cs="Arial"/>
          <w:b/>
          <w:bCs/>
          <w:color w:val="000000"/>
          <w:sz w:val="22"/>
          <w:szCs w:val="22"/>
        </w:rPr>
        <w:t xml:space="preserve">:   </w:t>
      </w:r>
      <w:r w:rsidR="00710143" w:rsidRPr="00710143">
        <w:rPr>
          <w:rFonts w:ascii="Arial" w:hAnsi="Arial" w:cs="Arial"/>
          <w:b/>
          <w:bCs/>
          <w:color w:val="000000"/>
          <w:sz w:val="22"/>
          <w:szCs w:val="22"/>
          <w:u w:val="single"/>
        </w:rPr>
        <w:t>DUE DATE</w:t>
      </w:r>
      <w:r w:rsidR="00710143">
        <w:rPr>
          <w:rFonts w:ascii="Arial" w:hAnsi="Arial" w:cs="Arial"/>
          <w:b/>
          <w:bCs/>
          <w:color w:val="000000"/>
          <w:sz w:val="22"/>
          <w:szCs w:val="22"/>
          <w:u w:val="single"/>
        </w:rPr>
        <w:t>:</w:t>
      </w:r>
      <w:r w:rsidR="00710143" w:rsidRPr="00710143">
        <w:rPr>
          <w:rFonts w:ascii="Arial" w:hAnsi="Arial" w:cs="Arial"/>
          <w:b/>
          <w:bCs/>
          <w:color w:val="000000"/>
          <w:sz w:val="22"/>
          <w:szCs w:val="22"/>
          <w:u w:val="single"/>
        </w:rPr>
        <w:t xml:space="preserve"> </w:t>
      </w:r>
      <w:r w:rsidR="00710143" w:rsidRPr="00EA4866">
        <w:rPr>
          <w:rFonts w:ascii="Arial" w:hAnsi="Arial" w:cs="Arial"/>
          <w:b/>
          <w:bCs/>
          <w:color w:val="000000"/>
          <w:sz w:val="22"/>
          <w:szCs w:val="22"/>
          <w:u w:val="single"/>
        </w:rPr>
        <w:t>February</w:t>
      </w:r>
      <w:r w:rsidR="00EA4866">
        <w:rPr>
          <w:rFonts w:ascii="Arial" w:hAnsi="Arial" w:cs="Arial"/>
          <w:b/>
          <w:bCs/>
          <w:color w:val="000000"/>
          <w:sz w:val="22"/>
          <w:szCs w:val="22"/>
          <w:u w:val="single"/>
        </w:rPr>
        <w:t xml:space="preserve"> </w:t>
      </w:r>
      <w:r w:rsidR="008944BF">
        <w:rPr>
          <w:rFonts w:ascii="Arial" w:hAnsi="Arial" w:cs="Arial"/>
          <w:b/>
          <w:bCs/>
          <w:color w:val="000000"/>
          <w:sz w:val="22"/>
          <w:szCs w:val="22"/>
          <w:u w:val="single"/>
        </w:rPr>
        <w:t>20</w:t>
      </w:r>
      <w:r w:rsidR="00EA4866" w:rsidRPr="00EA4866">
        <w:rPr>
          <w:rFonts w:ascii="Arial" w:hAnsi="Arial" w:cs="Arial"/>
          <w:b/>
          <w:bCs/>
          <w:color w:val="000000"/>
          <w:sz w:val="22"/>
          <w:szCs w:val="22"/>
        </w:rPr>
        <w:t xml:space="preserve"> </w:t>
      </w:r>
    </w:p>
    <w:p w14:paraId="6E8163A8" w14:textId="77777777" w:rsidR="002D3118" w:rsidRDefault="002D3118" w:rsidP="00A0479C">
      <w:pPr>
        <w:tabs>
          <w:tab w:val="left" w:pos="9360"/>
        </w:tabs>
        <w:autoSpaceDE w:val="0"/>
        <w:autoSpaceDN w:val="0"/>
        <w:adjustRightInd w:val="0"/>
        <w:ind w:left="180" w:right="-90"/>
        <w:rPr>
          <w:rFonts w:ascii="Arial" w:hAnsi="Arial" w:cs="Arial"/>
          <w:color w:val="000000"/>
          <w:sz w:val="22"/>
          <w:szCs w:val="22"/>
        </w:rPr>
      </w:pPr>
      <w:r>
        <w:rPr>
          <w:rFonts w:ascii="Arial" w:hAnsi="Arial" w:cs="Arial"/>
          <w:color w:val="000000"/>
          <w:sz w:val="22"/>
          <w:szCs w:val="22"/>
        </w:rPr>
        <w:t>Two options:</w:t>
      </w:r>
    </w:p>
    <w:p w14:paraId="47BD13E3" w14:textId="77777777" w:rsidR="002D3118" w:rsidRPr="002D3118" w:rsidRDefault="002D3118" w:rsidP="00151028">
      <w:pPr>
        <w:pStyle w:val="ListParagraph"/>
        <w:numPr>
          <w:ilvl w:val="0"/>
          <w:numId w:val="47"/>
        </w:numPr>
        <w:tabs>
          <w:tab w:val="left" w:pos="9360"/>
        </w:tabs>
        <w:autoSpaceDE w:val="0"/>
        <w:autoSpaceDN w:val="0"/>
        <w:adjustRightInd w:val="0"/>
        <w:ind w:right="-90"/>
        <w:rPr>
          <w:rFonts w:ascii="Arial" w:hAnsi="Arial" w:cs="Arial"/>
          <w:iCs/>
          <w:color w:val="333333"/>
          <w:sz w:val="22"/>
          <w:szCs w:val="22"/>
        </w:rPr>
      </w:pPr>
      <w:r>
        <w:rPr>
          <w:rFonts w:ascii="Arial" w:hAnsi="Arial" w:cs="Arial"/>
          <w:color w:val="000000"/>
          <w:sz w:val="22"/>
          <w:szCs w:val="22"/>
        </w:rPr>
        <w:t xml:space="preserve">Write paper in usual manner without AI assistance, </w:t>
      </w:r>
      <w:r w:rsidRPr="006E3B3C">
        <w:rPr>
          <w:rFonts w:ascii="Arial" w:hAnsi="Arial" w:cs="Arial"/>
          <w:color w:val="000000"/>
          <w:sz w:val="22"/>
          <w:szCs w:val="22"/>
          <w:u w:val="single"/>
        </w:rPr>
        <w:t>OR</w:t>
      </w:r>
    </w:p>
    <w:p w14:paraId="0AEB5DE0" w14:textId="6C7115C9" w:rsidR="002D3118" w:rsidRPr="002D3118" w:rsidRDefault="002D3118" w:rsidP="00151028">
      <w:pPr>
        <w:pStyle w:val="ListParagraph"/>
        <w:numPr>
          <w:ilvl w:val="0"/>
          <w:numId w:val="47"/>
        </w:numPr>
        <w:tabs>
          <w:tab w:val="left" w:pos="9360"/>
        </w:tabs>
        <w:autoSpaceDE w:val="0"/>
        <w:autoSpaceDN w:val="0"/>
        <w:adjustRightInd w:val="0"/>
        <w:ind w:right="-90"/>
        <w:rPr>
          <w:rFonts w:ascii="Arial" w:hAnsi="Arial" w:cs="Arial"/>
          <w:iCs/>
          <w:color w:val="333333"/>
          <w:sz w:val="22"/>
          <w:szCs w:val="22"/>
        </w:rPr>
      </w:pPr>
      <w:r w:rsidRPr="002D3118">
        <w:rPr>
          <w:rFonts w:ascii="Arial" w:hAnsi="Arial" w:cs="Arial"/>
          <w:color w:val="000000"/>
          <w:sz w:val="22"/>
          <w:szCs w:val="22"/>
        </w:rPr>
        <w:t xml:space="preserve">Write paper with AI assistance </w:t>
      </w:r>
      <w:r w:rsidR="008D42E2">
        <w:rPr>
          <w:rFonts w:ascii="Arial" w:hAnsi="Arial" w:cs="Arial"/>
          <w:color w:val="000000"/>
          <w:sz w:val="22"/>
          <w:szCs w:val="22"/>
        </w:rPr>
        <w:t xml:space="preserve">and </w:t>
      </w:r>
      <w:r w:rsidRPr="002D3118">
        <w:rPr>
          <w:rFonts w:ascii="Arial" w:hAnsi="Arial" w:cs="Arial"/>
          <w:color w:val="000000"/>
          <w:sz w:val="22"/>
          <w:szCs w:val="22"/>
        </w:rPr>
        <w:t>follow</w:t>
      </w:r>
      <w:r w:rsidR="008D42E2">
        <w:rPr>
          <w:rFonts w:ascii="Arial" w:hAnsi="Arial" w:cs="Arial"/>
          <w:color w:val="000000"/>
          <w:sz w:val="22"/>
          <w:szCs w:val="22"/>
        </w:rPr>
        <w:t xml:space="preserve"> the </w:t>
      </w:r>
      <w:r w:rsidRPr="002D3118">
        <w:rPr>
          <w:rFonts w:ascii="Arial" w:hAnsi="Arial" w:cs="Arial"/>
          <w:color w:val="000000"/>
          <w:sz w:val="22"/>
          <w:szCs w:val="22"/>
        </w:rPr>
        <w:t>guidance below.</w:t>
      </w:r>
    </w:p>
    <w:p w14:paraId="3C994C21" w14:textId="77D2EB25" w:rsidR="00A0479C" w:rsidRPr="002D3118" w:rsidRDefault="00742359" w:rsidP="002D3118">
      <w:pPr>
        <w:tabs>
          <w:tab w:val="left" w:pos="9360"/>
        </w:tabs>
        <w:autoSpaceDE w:val="0"/>
        <w:autoSpaceDN w:val="0"/>
        <w:adjustRightInd w:val="0"/>
        <w:ind w:left="540" w:right="-90" w:hanging="360"/>
        <w:rPr>
          <w:rFonts w:ascii="Arial" w:hAnsi="Arial" w:cs="Arial"/>
          <w:iCs/>
          <w:color w:val="333333"/>
          <w:sz w:val="22"/>
          <w:szCs w:val="22"/>
        </w:rPr>
      </w:pPr>
      <w:r w:rsidRPr="002D3118">
        <w:rPr>
          <w:rFonts w:ascii="Arial" w:hAnsi="Arial" w:cs="Arial"/>
          <w:color w:val="000000"/>
          <w:sz w:val="22"/>
          <w:szCs w:val="22"/>
        </w:rPr>
        <w:t xml:space="preserve">Review </w:t>
      </w:r>
      <w:r w:rsidR="00471A79" w:rsidRPr="002D3118">
        <w:rPr>
          <w:rFonts w:ascii="Arial" w:hAnsi="Arial" w:cs="Arial"/>
          <w:color w:val="000000"/>
          <w:sz w:val="22"/>
          <w:szCs w:val="22"/>
        </w:rPr>
        <w:t xml:space="preserve">research </w:t>
      </w:r>
      <w:r w:rsidR="00A0479C" w:rsidRPr="002D3118">
        <w:rPr>
          <w:rFonts w:ascii="Arial" w:hAnsi="Arial" w:cs="Arial"/>
          <w:color w:val="000000"/>
          <w:sz w:val="22"/>
          <w:szCs w:val="22"/>
        </w:rPr>
        <w:t xml:space="preserve">topics and </w:t>
      </w:r>
      <w:r w:rsidR="00471A79" w:rsidRPr="002D3118">
        <w:rPr>
          <w:rFonts w:ascii="Arial" w:hAnsi="Arial" w:cs="Arial"/>
          <w:color w:val="000000"/>
          <w:sz w:val="22"/>
          <w:szCs w:val="22"/>
        </w:rPr>
        <w:t xml:space="preserve">methods </w:t>
      </w:r>
      <w:r w:rsidRPr="002D3118">
        <w:rPr>
          <w:rFonts w:ascii="Arial" w:hAnsi="Arial" w:cs="Arial"/>
          <w:color w:val="000000"/>
          <w:sz w:val="22"/>
          <w:szCs w:val="22"/>
        </w:rPr>
        <w:t>listed in</w:t>
      </w:r>
      <w:r w:rsidR="00A0479C" w:rsidRPr="002D3118">
        <w:rPr>
          <w:rFonts w:ascii="Arial" w:hAnsi="Arial" w:cs="Arial"/>
          <w:color w:val="000000"/>
          <w:sz w:val="22"/>
          <w:szCs w:val="22"/>
        </w:rPr>
        <w:t>:</w:t>
      </w:r>
    </w:p>
    <w:p w14:paraId="5F80E130" w14:textId="437721B3" w:rsidR="00742359" w:rsidRPr="002D3118" w:rsidRDefault="00A0479C" w:rsidP="00C52E10">
      <w:pPr>
        <w:pStyle w:val="ListParagraph"/>
        <w:numPr>
          <w:ilvl w:val="1"/>
          <w:numId w:val="49"/>
        </w:numPr>
        <w:tabs>
          <w:tab w:val="left" w:pos="810"/>
          <w:tab w:val="left" w:pos="1350"/>
          <w:tab w:val="left" w:pos="9360"/>
        </w:tabs>
        <w:autoSpaceDE w:val="0"/>
        <w:autoSpaceDN w:val="0"/>
        <w:adjustRightInd w:val="0"/>
        <w:ind w:left="900" w:right="-90"/>
        <w:rPr>
          <w:rFonts w:ascii="Arial" w:hAnsi="Arial" w:cs="Arial"/>
          <w:iCs/>
          <w:color w:val="333333"/>
          <w:sz w:val="22"/>
          <w:szCs w:val="22"/>
        </w:rPr>
      </w:pPr>
      <w:r w:rsidRPr="002D3118">
        <w:rPr>
          <w:rFonts w:ascii="Arial" w:hAnsi="Arial" w:cs="Arial"/>
          <w:i/>
          <w:iCs/>
          <w:color w:val="000000"/>
          <w:sz w:val="22"/>
          <w:szCs w:val="22"/>
        </w:rPr>
        <w:t xml:space="preserve">Making Healthy </w:t>
      </w:r>
      <w:r w:rsidR="00742359" w:rsidRPr="002D3118">
        <w:rPr>
          <w:rFonts w:ascii="Arial" w:hAnsi="Arial" w:cs="Arial"/>
          <w:i/>
          <w:iCs/>
          <w:color w:val="000000"/>
          <w:sz w:val="22"/>
          <w:szCs w:val="22"/>
        </w:rPr>
        <w:t xml:space="preserve">Places </w:t>
      </w:r>
      <w:r w:rsidR="00742359" w:rsidRPr="002D3118">
        <w:rPr>
          <w:rFonts w:ascii="Arial" w:hAnsi="Arial" w:cs="Arial"/>
          <w:iCs/>
          <w:color w:val="000000"/>
          <w:sz w:val="22"/>
          <w:szCs w:val="22"/>
        </w:rPr>
        <w:t>Chapter 2</w:t>
      </w:r>
      <w:r w:rsidR="00842FCA" w:rsidRPr="002D3118">
        <w:rPr>
          <w:rFonts w:ascii="Arial" w:hAnsi="Arial" w:cs="Arial"/>
          <w:iCs/>
          <w:color w:val="000000"/>
          <w:sz w:val="22"/>
          <w:szCs w:val="22"/>
        </w:rPr>
        <w:t>5</w:t>
      </w:r>
      <w:r w:rsidR="00742359" w:rsidRPr="002D3118">
        <w:rPr>
          <w:rFonts w:ascii="Arial" w:hAnsi="Arial" w:cs="Arial"/>
          <w:iCs/>
          <w:color w:val="000000"/>
          <w:sz w:val="22"/>
          <w:szCs w:val="22"/>
        </w:rPr>
        <w:t>. Healthy places research: emerging opportunities</w:t>
      </w:r>
      <w:r w:rsidR="00842FCA" w:rsidRPr="002D3118">
        <w:rPr>
          <w:rFonts w:ascii="Arial" w:hAnsi="Arial" w:cs="Arial"/>
          <w:iCs/>
          <w:color w:val="000000"/>
          <w:sz w:val="22"/>
          <w:szCs w:val="22"/>
        </w:rPr>
        <w:t xml:space="preserve"> </w:t>
      </w:r>
    </w:p>
    <w:p w14:paraId="3D329A23" w14:textId="439E757E" w:rsidR="00A0479C" w:rsidRPr="002D3118" w:rsidRDefault="00A0479C" w:rsidP="00C52E10">
      <w:pPr>
        <w:pStyle w:val="ListParagraph"/>
        <w:numPr>
          <w:ilvl w:val="1"/>
          <w:numId w:val="49"/>
        </w:numPr>
        <w:tabs>
          <w:tab w:val="left" w:pos="810"/>
          <w:tab w:val="left" w:pos="1350"/>
        </w:tabs>
        <w:spacing w:after="120"/>
        <w:ind w:left="900"/>
        <w:rPr>
          <w:rFonts w:ascii="Arial" w:hAnsi="Arial" w:cs="Arial"/>
          <w:sz w:val="22"/>
          <w:szCs w:val="22"/>
        </w:rPr>
      </w:pPr>
      <w:r w:rsidRPr="002D3118">
        <w:rPr>
          <w:rFonts w:ascii="Arial" w:hAnsi="Arial" w:cs="Arial"/>
          <w:sz w:val="22"/>
          <w:szCs w:val="22"/>
          <w:lang w:val="da-DK"/>
        </w:rPr>
        <w:t xml:space="preserve">Dannenberg AL, Rodriguez DA, Sandt LS.  </w:t>
      </w:r>
      <w:r w:rsidRPr="002D3118">
        <w:rPr>
          <w:rFonts w:ascii="Arial" w:hAnsi="Arial" w:cs="Arial"/>
          <w:sz w:val="22"/>
          <w:szCs w:val="22"/>
        </w:rPr>
        <w:t xml:space="preserve">Advancing research in transportation and public health:  a selection of </w:t>
      </w:r>
      <w:r w:rsidR="00C52E10">
        <w:rPr>
          <w:rFonts w:ascii="Arial" w:hAnsi="Arial" w:cs="Arial"/>
          <w:sz w:val="22"/>
          <w:szCs w:val="22"/>
        </w:rPr>
        <w:t>20</w:t>
      </w:r>
      <w:r w:rsidRPr="002D3118">
        <w:rPr>
          <w:rFonts w:ascii="Arial" w:hAnsi="Arial" w:cs="Arial"/>
          <w:sz w:val="22"/>
          <w:szCs w:val="22"/>
        </w:rPr>
        <w:t xml:space="preserve"> project ideas from a U.S. research roadmap.  </w:t>
      </w:r>
      <w:r w:rsidRPr="002D3118">
        <w:rPr>
          <w:rFonts w:ascii="Arial" w:hAnsi="Arial" w:cs="Arial"/>
          <w:i/>
          <w:iCs/>
          <w:sz w:val="22"/>
          <w:szCs w:val="22"/>
        </w:rPr>
        <w:t xml:space="preserve">Journal of Transport </w:t>
      </w:r>
      <w:r w:rsidR="00C52E10">
        <w:rPr>
          <w:rFonts w:ascii="Arial" w:hAnsi="Arial" w:cs="Arial"/>
          <w:i/>
          <w:iCs/>
          <w:sz w:val="22"/>
          <w:szCs w:val="22"/>
        </w:rPr>
        <w:t>&amp;</w:t>
      </w:r>
      <w:r w:rsidRPr="002D3118">
        <w:rPr>
          <w:rFonts w:ascii="Arial" w:hAnsi="Arial" w:cs="Arial"/>
          <w:i/>
          <w:iCs/>
          <w:sz w:val="22"/>
          <w:szCs w:val="22"/>
        </w:rPr>
        <w:t xml:space="preserve"> Health.</w:t>
      </w:r>
      <w:r w:rsidRPr="002D3118">
        <w:rPr>
          <w:rFonts w:ascii="Arial" w:hAnsi="Arial" w:cs="Arial"/>
          <w:sz w:val="22"/>
          <w:szCs w:val="22"/>
        </w:rPr>
        <w:t xml:space="preserve"> 2021; 21:101021.</w:t>
      </w:r>
      <w:r w:rsidR="00C52E10">
        <w:rPr>
          <w:rFonts w:ascii="Arial" w:hAnsi="Arial" w:cs="Arial"/>
          <w:sz w:val="22"/>
          <w:szCs w:val="22"/>
        </w:rPr>
        <w:t xml:space="preserve"> </w:t>
      </w:r>
      <w:hyperlink r:id="rId59" w:history="1">
        <w:r w:rsidR="00C52E10" w:rsidRPr="003A6CB5">
          <w:rPr>
            <w:rStyle w:val="Hyperlink"/>
            <w:rFonts w:ascii="Arial" w:hAnsi="Arial" w:cs="Arial"/>
            <w:sz w:val="22"/>
            <w:szCs w:val="22"/>
          </w:rPr>
          <w:t>https://doi.org/10.1016/j.jth.2021.101021</w:t>
        </w:r>
      </w:hyperlink>
      <w:r w:rsidRPr="002D3118">
        <w:rPr>
          <w:rFonts w:ascii="Arial" w:hAnsi="Arial" w:cs="Arial"/>
          <w:sz w:val="22"/>
          <w:szCs w:val="22"/>
        </w:rPr>
        <w:t xml:space="preserve"> </w:t>
      </w:r>
    </w:p>
    <w:p w14:paraId="6E4BD889" w14:textId="5B5D0EE3" w:rsidR="00710143" w:rsidRPr="0052350F" w:rsidRDefault="00742359" w:rsidP="00A0479C">
      <w:pPr>
        <w:ind w:left="180"/>
        <w:rPr>
          <w:rFonts w:ascii="Arial" w:hAnsi="Arial" w:cs="Arial"/>
          <w:color w:val="333333"/>
          <w:sz w:val="22"/>
          <w:szCs w:val="22"/>
        </w:rPr>
      </w:pPr>
      <w:r w:rsidRPr="0052350F">
        <w:rPr>
          <w:rFonts w:ascii="Arial" w:hAnsi="Arial" w:cs="Arial"/>
          <w:color w:val="000000"/>
          <w:sz w:val="22"/>
          <w:szCs w:val="22"/>
        </w:rPr>
        <w:t>Select a topic of interest from th</w:t>
      </w:r>
      <w:r w:rsidR="00A0479C" w:rsidRPr="0052350F">
        <w:rPr>
          <w:rFonts w:ascii="Arial" w:hAnsi="Arial" w:cs="Arial"/>
          <w:color w:val="000000"/>
          <w:sz w:val="22"/>
          <w:szCs w:val="22"/>
        </w:rPr>
        <w:t>ese sources</w:t>
      </w:r>
      <w:r w:rsidR="00C5794B" w:rsidRPr="0052350F">
        <w:rPr>
          <w:rFonts w:ascii="Arial" w:hAnsi="Arial" w:cs="Arial"/>
          <w:color w:val="000000"/>
          <w:sz w:val="22"/>
          <w:szCs w:val="22"/>
        </w:rPr>
        <w:t>. W</w:t>
      </w:r>
      <w:r w:rsidRPr="0052350F">
        <w:rPr>
          <w:rFonts w:ascii="Arial" w:hAnsi="Arial" w:cs="Arial"/>
          <w:color w:val="000000"/>
          <w:sz w:val="22"/>
          <w:szCs w:val="22"/>
        </w:rPr>
        <w:t xml:space="preserve">rite a </w:t>
      </w:r>
      <w:proofErr w:type="gramStart"/>
      <w:r w:rsidRPr="0052350F">
        <w:rPr>
          <w:rFonts w:ascii="Arial" w:hAnsi="Arial" w:cs="Arial"/>
          <w:color w:val="000000"/>
          <w:sz w:val="22"/>
          <w:szCs w:val="22"/>
        </w:rPr>
        <w:t>3</w:t>
      </w:r>
      <w:r w:rsidR="008872DB" w:rsidRPr="0052350F">
        <w:rPr>
          <w:rFonts w:ascii="Arial" w:hAnsi="Arial" w:cs="Arial"/>
          <w:color w:val="000000"/>
          <w:sz w:val="22"/>
          <w:szCs w:val="22"/>
        </w:rPr>
        <w:t xml:space="preserve"> to </w:t>
      </w:r>
      <w:r w:rsidRPr="0052350F">
        <w:rPr>
          <w:rFonts w:ascii="Arial" w:hAnsi="Arial" w:cs="Arial"/>
          <w:color w:val="000000"/>
          <w:sz w:val="22"/>
          <w:szCs w:val="22"/>
        </w:rPr>
        <w:t>5 page</w:t>
      </w:r>
      <w:proofErr w:type="gramEnd"/>
      <w:r w:rsidRPr="0052350F">
        <w:rPr>
          <w:rFonts w:ascii="Arial" w:hAnsi="Arial" w:cs="Arial"/>
          <w:color w:val="000000"/>
          <w:sz w:val="22"/>
          <w:szCs w:val="22"/>
        </w:rPr>
        <w:t xml:space="preserve"> single-spaced paper</w:t>
      </w:r>
      <w:r w:rsidR="00C5794B" w:rsidRPr="0052350F">
        <w:rPr>
          <w:rFonts w:ascii="Arial" w:hAnsi="Arial" w:cs="Arial"/>
          <w:color w:val="000000"/>
          <w:sz w:val="22"/>
          <w:szCs w:val="22"/>
        </w:rPr>
        <w:t xml:space="preserve"> first </w:t>
      </w:r>
      <w:r w:rsidRPr="0052350F">
        <w:rPr>
          <w:rFonts w:ascii="Arial" w:hAnsi="Arial" w:cs="Arial"/>
          <w:color w:val="000000"/>
          <w:sz w:val="22"/>
          <w:szCs w:val="22"/>
        </w:rPr>
        <w:t>describing briefly why the topic is important, and then describing in more detail how you would design a research project to add to our knowledge about this topic.</w:t>
      </w:r>
      <w:r w:rsidR="00710143" w:rsidRPr="0052350F">
        <w:rPr>
          <w:rFonts w:ascii="Arial" w:hAnsi="Arial" w:cs="Arial"/>
          <w:color w:val="000000"/>
          <w:sz w:val="22"/>
          <w:szCs w:val="22"/>
        </w:rPr>
        <w:t xml:space="preserve"> </w:t>
      </w:r>
      <w:r w:rsidR="001E4EDC" w:rsidRPr="0052350F">
        <w:rPr>
          <w:rFonts w:ascii="Arial" w:hAnsi="Arial" w:cs="Arial"/>
          <w:color w:val="000000"/>
          <w:sz w:val="22"/>
          <w:szCs w:val="22"/>
        </w:rPr>
        <w:t xml:space="preserve">References are allowed but are not necessary. </w:t>
      </w:r>
      <w:r w:rsidR="00710143" w:rsidRPr="0052350F">
        <w:rPr>
          <w:rFonts w:ascii="Arial" w:hAnsi="Arial" w:cs="Arial"/>
          <w:color w:val="000000"/>
          <w:sz w:val="22"/>
          <w:szCs w:val="22"/>
        </w:rPr>
        <w:t>Paper should i</w:t>
      </w:r>
      <w:r w:rsidRPr="0052350F">
        <w:rPr>
          <w:rFonts w:ascii="Arial" w:hAnsi="Arial" w:cs="Arial"/>
          <w:color w:val="000000"/>
          <w:sz w:val="22"/>
          <w:szCs w:val="22"/>
        </w:rPr>
        <w:t>nclude</w:t>
      </w:r>
      <w:r w:rsidR="00710143" w:rsidRPr="0052350F">
        <w:rPr>
          <w:rFonts w:ascii="Arial" w:hAnsi="Arial" w:cs="Arial"/>
          <w:color w:val="000000"/>
          <w:sz w:val="22"/>
          <w:szCs w:val="22"/>
        </w:rPr>
        <w:t>:</w:t>
      </w:r>
    </w:p>
    <w:p w14:paraId="6EBEE166" w14:textId="7F216ABC"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P</w:t>
      </w:r>
      <w:r w:rsidR="00742359" w:rsidRPr="0052350F">
        <w:rPr>
          <w:rFonts w:ascii="Arial" w:hAnsi="Arial" w:cs="Arial"/>
          <w:color w:val="000000"/>
          <w:sz w:val="22"/>
          <w:szCs w:val="22"/>
        </w:rPr>
        <w:t>roposed study design</w:t>
      </w:r>
    </w:p>
    <w:p w14:paraId="2BD9F9F8" w14:textId="77777777"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T</w:t>
      </w:r>
      <w:r w:rsidR="00742359" w:rsidRPr="0052350F">
        <w:rPr>
          <w:rFonts w:ascii="Arial" w:hAnsi="Arial" w:cs="Arial"/>
          <w:color w:val="000000"/>
          <w:sz w:val="22"/>
          <w:szCs w:val="22"/>
        </w:rPr>
        <w:t xml:space="preserve">ypes of skills research team would need </w:t>
      </w:r>
    </w:p>
    <w:p w14:paraId="645778EE" w14:textId="77777777"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C</w:t>
      </w:r>
      <w:r w:rsidR="00742359" w:rsidRPr="0052350F">
        <w:rPr>
          <w:rFonts w:ascii="Arial" w:hAnsi="Arial" w:cs="Arial"/>
          <w:color w:val="000000"/>
          <w:sz w:val="22"/>
          <w:szCs w:val="22"/>
        </w:rPr>
        <w:t xml:space="preserve">haracteristics of a study population (and of comparison group if needed) </w:t>
      </w:r>
    </w:p>
    <w:p w14:paraId="0AC73A80" w14:textId="77777777"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D</w:t>
      </w:r>
      <w:r w:rsidR="00742359" w:rsidRPr="0052350F">
        <w:rPr>
          <w:rFonts w:ascii="Arial" w:hAnsi="Arial" w:cs="Arial"/>
          <w:color w:val="000000"/>
          <w:sz w:val="22"/>
          <w:szCs w:val="22"/>
        </w:rPr>
        <w:t xml:space="preserve">ata sources </w:t>
      </w:r>
    </w:p>
    <w:p w14:paraId="181BF387" w14:textId="77777777"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M</w:t>
      </w:r>
      <w:r w:rsidR="00742359" w:rsidRPr="0052350F">
        <w:rPr>
          <w:rFonts w:ascii="Arial" w:hAnsi="Arial" w:cs="Arial"/>
          <w:color w:val="000000"/>
          <w:sz w:val="22"/>
          <w:szCs w:val="22"/>
        </w:rPr>
        <w:t>ethods such as surveys</w:t>
      </w:r>
      <w:r w:rsidR="0088576A" w:rsidRPr="0052350F">
        <w:rPr>
          <w:rFonts w:ascii="Arial" w:hAnsi="Arial" w:cs="Arial"/>
          <w:color w:val="000000"/>
          <w:sz w:val="22"/>
          <w:szCs w:val="22"/>
        </w:rPr>
        <w:t>,</w:t>
      </w:r>
      <w:r w:rsidR="00742359" w:rsidRPr="0052350F">
        <w:rPr>
          <w:rFonts w:ascii="Arial" w:hAnsi="Arial" w:cs="Arial"/>
          <w:color w:val="000000"/>
          <w:sz w:val="22"/>
          <w:szCs w:val="22"/>
        </w:rPr>
        <w:t xml:space="preserve"> informant interviews</w:t>
      </w:r>
      <w:r w:rsidR="0088576A" w:rsidRPr="0052350F">
        <w:rPr>
          <w:rFonts w:ascii="Arial" w:hAnsi="Arial" w:cs="Arial"/>
          <w:color w:val="000000"/>
          <w:sz w:val="22"/>
          <w:szCs w:val="22"/>
        </w:rPr>
        <w:t>, use of existing datasets</w:t>
      </w:r>
      <w:r w:rsidR="00742359" w:rsidRPr="0052350F">
        <w:rPr>
          <w:rFonts w:ascii="Arial" w:hAnsi="Arial" w:cs="Arial"/>
          <w:color w:val="000000"/>
          <w:sz w:val="22"/>
          <w:szCs w:val="22"/>
        </w:rPr>
        <w:t xml:space="preserve"> </w:t>
      </w:r>
    </w:p>
    <w:p w14:paraId="035A5046" w14:textId="77777777"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T</w:t>
      </w:r>
      <w:r w:rsidR="00742359" w:rsidRPr="0052350F">
        <w:rPr>
          <w:rFonts w:ascii="Arial" w:hAnsi="Arial" w:cs="Arial"/>
          <w:color w:val="000000"/>
          <w:sz w:val="22"/>
          <w:szCs w:val="22"/>
        </w:rPr>
        <w:t xml:space="preserve">ypes of analyses </w:t>
      </w:r>
    </w:p>
    <w:p w14:paraId="3AC632D2" w14:textId="73A7EE41"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E</w:t>
      </w:r>
      <w:r w:rsidR="00742359" w:rsidRPr="0052350F">
        <w:rPr>
          <w:rFonts w:ascii="Arial" w:hAnsi="Arial" w:cs="Arial"/>
          <w:color w:val="000000"/>
          <w:sz w:val="22"/>
          <w:szCs w:val="22"/>
        </w:rPr>
        <w:t xml:space="preserve">thics concerns </w:t>
      </w:r>
      <w:r w:rsidRPr="0052350F">
        <w:rPr>
          <w:rFonts w:ascii="Arial" w:hAnsi="Arial" w:cs="Arial"/>
          <w:color w:val="000000"/>
          <w:sz w:val="22"/>
          <w:szCs w:val="22"/>
        </w:rPr>
        <w:t>(i</w:t>
      </w:r>
      <w:r w:rsidR="00742359" w:rsidRPr="0052350F">
        <w:rPr>
          <w:rFonts w:ascii="Arial" w:hAnsi="Arial" w:cs="Arial"/>
          <w:color w:val="000000"/>
          <w:sz w:val="22"/>
          <w:szCs w:val="22"/>
        </w:rPr>
        <w:t>f any</w:t>
      </w:r>
      <w:r w:rsidRPr="0052350F">
        <w:rPr>
          <w:rFonts w:ascii="Arial" w:hAnsi="Arial" w:cs="Arial"/>
          <w:color w:val="000000"/>
          <w:sz w:val="22"/>
          <w:szCs w:val="22"/>
        </w:rPr>
        <w:t>)</w:t>
      </w:r>
      <w:r w:rsidR="00584F46" w:rsidRPr="0052350F">
        <w:rPr>
          <w:rFonts w:ascii="Arial" w:hAnsi="Arial" w:cs="Arial"/>
          <w:color w:val="000000"/>
          <w:sz w:val="22"/>
          <w:szCs w:val="22"/>
        </w:rPr>
        <w:t xml:space="preserve">; need for human </w:t>
      </w:r>
      <w:proofErr w:type="gramStart"/>
      <w:r w:rsidR="00584F46" w:rsidRPr="0052350F">
        <w:rPr>
          <w:rFonts w:ascii="Arial" w:hAnsi="Arial" w:cs="Arial"/>
          <w:color w:val="000000"/>
          <w:sz w:val="22"/>
          <w:szCs w:val="22"/>
        </w:rPr>
        <w:t>subjects</w:t>
      </w:r>
      <w:proofErr w:type="gramEnd"/>
      <w:r w:rsidR="00584F46" w:rsidRPr="0052350F">
        <w:rPr>
          <w:rFonts w:ascii="Arial" w:hAnsi="Arial" w:cs="Arial"/>
          <w:color w:val="000000"/>
          <w:sz w:val="22"/>
          <w:szCs w:val="22"/>
        </w:rPr>
        <w:t xml:space="preserve"> approval</w:t>
      </w:r>
      <w:r w:rsidR="00742359" w:rsidRPr="0052350F">
        <w:rPr>
          <w:rFonts w:ascii="Arial" w:hAnsi="Arial" w:cs="Arial"/>
          <w:color w:val="000000"/>
          <w:sz w:val="22"/>
          <w:szCs w:val="22"/>
        </w:rPr>
        <w:t xml:space="preserve">  </w:t>
      </w:r>
    </w:p>
    <w:p w14:paraId="60986E44" w14:textId="77777777" w:rsidR="00710143" w:rsidRPr="0052350F" w:rsidRDefault="00710143">
      <w:pPr>
        <w:pStyle w:val="ListParagraph"/>
        <w:numPr>
          <w:ilvl w:val="0"/>
          <w:numId w:val="14"/>
        </w:numPr>
        <w:rPr>
          <w:rFonts w:ascii="Arial" w:hAnsi="Arial" w:cs="Arial"/>
          <w:color w:val="000000"/>
          <w:sz w:val="22"/>
          <w:szCs w:val="22"/>
        </w:rPr>
      </w:pPr>
      <w:r w:rsidRPr="0052350F">
        <w:rPr>
          <w:rFonts w:ascii="Arial" w:hAnsi="Arial" w:cs="Arial"/>
          <w:color w:val="000000"/>
          <w:sz w:val="22"/>
          <w:szCs w:val="22"/>
        </w:rPr>
        <w:t>T</w:t>
      </w:r>
      <w:r w:rsidR="00742359" w:rsidRPr="0052350F">
        <w:rPr>
          <w:rFonts w:ascii="Arial" w:hAnsi="Arial" w:cs="Arial"/>
          <w:color w:val="000000"/>
          <w:sz w:val="22"/>
          <w:szCs w:val="22"/>
        </w:rPr>
        <w:t xml:space="preserve">ypes of results </w:t>
      </w:r>
      <w:r w:rsidRPr="0052350F">
        <w:rPr>
          <w:rFonts w:ascii="Arial" w:hAnsi="Arial" w:cs="Arial"/>
          <w:color w:val="000000"/>
          <w:sz w:val="22"/>
          <w:szCs w:val="22"/>
        </w:rPr>
        <w:t xml:space="preserve">that </w:t>
      </w:r>
      <w:r w:rsidR="00742359" w:rsidRPr="0052350F">
        <w:rPr>
          <w:rFonts w:ascii="Arial" w:hAnsi="Arial" w:cs="Arial"/>
          <w:color w:val="000000"/>
          <w:sz w:val="22"/>
          <w:szCs w:val="22"/>
        </w:rPr>
        <w:t>might be found in such a study</w:t>
      </w:r>
    </w:p>
    <w:p w14:paraId="52CB0796" w14:textId="77777777" w:rsidR="00742359" w:rsidRPr="0052350F" w:rsidRDefault="00710143">
      <w:pPr>
        <w:pStyle w:val="ListParagraph"/>
        <w:numPr>
          <w:ilvl w:val="0"/>
          <w:numId w:val="14"/>
        </w:numPr>
        <w:rPr>
          <w:rFonts w:ascii="Arial" w:hAnsi="Arial" w:cs="Arial"/>
          <w:color w:val="333333"/>
          <w:sz w:val="22"/>
          <w:szCs w:val="22"/>
        </w:rPr>
      </w:pPr>
      <w:r w:rsidRPr="0052350F">
        <w:rPr>
          <w:rFonts w:ascii="Arial" w:hAnsi="Arial" w:cs="Arial"/>
          <w:color w:val="000000"/>
          <w:sz w:val="22"/>
          <w:szCs w:val="22"/>
        </w:rPr>
        <w:t>P</w:t>
      </w:r>
      <w:r w:rsidR="00742359" w:rsidRPr="0052350F">
        <w:rPr>
          <w:rFonts w:ascii="Arial" w:hAnsi="Arial" w:cs="Arial"/>
          <w:color w:val="000000"/>
          <w:sz w:val="22"/>
          <w:szCs w:val="22"/>
        </w:rPr>
        <w:t xml:space="preserve">ossible implications of such results. </w:t>
      </w:r>
    </w:p>
    <w:p w14:paraId="3AE255E3" w14:textId="6DB3F09D" w:rsidR="00C60BEC" w:rsidRPr="0052350F" w:rsidRDefault="00C60BEC" w:rsidP="00C60BEC">
      <w:pPr>
        <w:pStyle w:val="ListParagraph"/>
        <w:numPr>
          <w:ilvl w:val="0"/>
          <w:numId w:val="14"/>
        </w:numPr>
        <w:rPr>
          <w:rFonts w:ascii="Arial" w:hAnsi="Arial" w:cs="Arial"/>
          <w:color w:val="333333"/>
          <w:sz w:val="22"/>
          <w:szCs w:val="22"/>
        </w:rPr>
      </w:pPr>
      <w:r w:rsidRPr="0052350F">
        <w:rPr>
          <w:rFonts w:ascii="Arial" w:hAnsi="Arial" w:cs="Arial"/>
          <w:color w:val="000000"/>
          <w:sz w:val="22"/>
          <w:szCs w:val="22"/>
        </w:rPr>
        <w:t xml:space="preserve">(If </w:t>
      </w:r>
      <w:r>
        <w:rPr>
          <w:rFonts w:ascii="Arial" w:hAnsi="Arial" w:cs="Arial"/>
          <w:color w:val="000000"/>
          <w:sz w:val="22"/>
          <w:szCs w:val="22"/>
        </w:rPr>
        <w:t>AI used</w:t>
      </w:r>
      <w:r w:rsidRPr="0052350F">
        <w:rPr>
          <w:rFonts w:ascii="Arial" w:hAnsi="Arial" w:cs="Arial"/>
          <w:color w:val="000000"/>
          <w:sz w:val="22"/>
          <w:szCs w:val="22"/>
        </w:rPr>
        <w:t>) Statement of using generative AI</w:t>
      </w:r>
    </w:p>
    <w:p w14:paraId="51EEDA03" w14:textId="171BD88C" w:rsidR="00742359" w:rsidRPr="0052350F" w:rsidRDefault="00742359" w:rsidP="00742359">
      <w:pPr>
        <w:ind w:firstLine="450"/>
        <w:rPr>
          <w:rFonts w:ascii="Arial" w:hAnsi="Arial" w:cs="Arial"/>
          <w:color w:val="000000"/>
          <w:sz w:val="22"/>
          <w:szCs w:val="22"/>
        </w:rPr>
      </w:pPr>
      <w:r w:rsidRPr="0052350F">
        <w:rPr>
          <w:rFonts w:ascii="Arial" w:hAnsi="Arial" w:cs="Arial"/>
          <w:color w:val="000000"/>
          <w:sz w:val="22"/>
          <w:szCs w:val="22"/>
        </w:rPr>
        <w:t>Deliverable: </w:t>
      </w:r>
      <w:proofErr w:type="gramStart"/>
      <w:r w:rsidRPr="0052350F">
        <w:rPr>
          <w:rFonts w:ascii="Arial" w:hAnsi="Arial" w:cs="Arial"/>
          <w:color w:val="000000"/>
          <w:sz w:val="22"/>
          <w:szCs w:val="22"/>
        </w:rPr>
        <w:t>3</w:t>
      </w:r>
      <w:r w:rsidR="004F4425" w:rsidRPr="0052350F">
        <w:rPr>
          <w:rFonts w:ascii="Arial" w:hAnsi="Arial" w:cs="Arial"/>
          <w:color w:val="000000"/>
          <w:sz w:val="22"/>
          <w:szCs w:val="22"/>
        </w:rPr>
        <w:t xml:space="preserve"> to </w:t>
      </w:r>
      <w:r w:rsidRPr="0052350F">
        <w:rPr>
          <w:rFonts w:ascii="Arial" w:hAnsi="Arial" w:cs="Arial"/>
          <w:color w:val="000000"/>
          <w:sz w:val="22"/>
          <w:szCs w:val="22"/>
        </w:rPr>
        <w:t>5 page</w:t>
      </w:r>
      <w:proofErr w:type="gramEnd"/>
      <w:r w:rsidRPr="0052350F">
        <w:rPr>
          <w:rFonts w:ascii="Arial" w:hAnsi="Arial" w:cs="Arial"/>
          <w:color w:val="000000"/>
          <w:sz w:val="22"/>
          <w:szCs w:val="22"/>
        </w:rPr>
        <w:t> </w:t>
      </w:r>
      <w:r w:rsidR="00E53F2E" w:rsidRPr="0052350F">
        <w:rPr>
          <w:rFonts w:ascii="Arial" w:hAnsi="Arial" w:cs="Arial"/>
          <w:color w:val="000000"/>
          <w:sz w:val="22"/>
          <w:szCs w:val="22"/>
        </w:rPr>
        <w:t>single</w:t>
      </w:r>
      <w:r w:rsidR="00AB1C0A" w:rsidRPr="0052350F">
        <w:rPr>
          <w:rFonts w:ascii="Arial" w:hAnsi="Arial" w:cs="Arial"/>
          <w:color w:val="000000"/>
          <w:sz w:val="22"/>
          <w:szCs w:val="22"/>
        </w:rPr>
        <w:t>-</w:t>
      </w:r>
      <w:r w:rsidR="00E53F2E" w:rsidRPr="0052350F">
        <w:rPr>
          <w:rFonts w:ascii="Arial" w:hAnsi="Arial" w:cs="Arial"/>
          <w:color w:val="000000"/>
          <w:sz w:val="22"/>
          <w:szCs w:val="22"/>
        </w:rPr>
        <w:t xml:space="preserve">spaced </w:t>
      </w:r>
      <w:r w:rsidRPr="0052350F">
        <w:rPr>
          <w:rFonts w:ascii="Arial" w:hAnsi="Arial" w:cs="Arial"/>
          <w:color w:val="000000"/>
          <w:sz w:val="22"/>
          <w:szCs w:val="22"/>
        </w:rPr>
        <w:t>paper</w:t>
      </w:r>
      <w:r w:rsidR="00471A79" w:rsidRPr="0052350F">
        <w:rPr>
          <w:rFonts w:ascii="Arial" w:hAnsi="Arial" w:cs="Arial"/>
          <w:color w:val="000000"/>
          <w:sz w:val="22"/>
          <w:szCs w:val="22"/>
        </w:rPr>
        <w:t xml:space="preserve"> uploaded to Canvas</w:t>
      </w:r>
      <w:r w:rsidRPr="0052350F">
        <w:rPr>
          <w:rFonts w:ascii="Arial" w:hAnsi="Arial" w:cs="Arial"/>
          <w:color w:val="000000"/>
          <w:sz w:val="22"/>
          <w:szCs w:val="22"/>
        </w:rPr>
        <w:t xml:space="preserve">. </w:t>
      </w:r>
    </w:p>
    <w:p w14:paraId="712E2D67" w14:textId="77777777" w:rsidR="00004394" w:rsidRPr="0052350F" w:rsidRDefault="00004394" w:rsidP="00742359">
      <w:pPr>
        <w:ind w:firstLine="450"/>
        <w:rPr>
          <w:rFonts w:ascii="Arial" w:hAnsi="Arial" w:cs="Arial"/>
          <w:color w:val="000000"/>
          <w:sz w:val="22"/>
          <w:szCs w:val="22"/>
        </w:rPr>
      </w:pPr>
    </w:p>
    <w:p w14:paraId="4AE5FC25" w14:textId="77777777" w:rsidR="00004394" w:rsidRPr="0052350F" w:rsidRDefault="00004394" w:rsidP="00004394">
      <w:pPr>
        <w:autoSpaceDE w:val="0"/>
        <w:autoSpaceDN w:val="0"/>
        <w:adjustRightInd w:val="0"/>
        <w:ind w:left="360" w:hanging="360"/>
        <w:rPr>
          <w:rFonts w:ascii="Arial" w:hAnsi="Arial" w:cs="Arial"/>
          <w:b/>
          <w:sz w:val="22"/>
          <w:szCs w:val="22"/>
        </w:rPr>
      </w:pPr>
      <w:r w:rsidRPr="0052350F">
        <w:rPr>
          <w:rFonts w:ascii="Arial" w:hAnsi="Arial" w:cs="Arial"/>
          <w:b/>
          <w:sz w:val="22"/>
          <w:szCs w:val="22"/>
        </w:rPr>
        <w:t xml:space="preserve">You </w:t>
      </w:r>
      <w:r w:rsidRPr="0052350F">
        <w:rPr>
          <w:rFonts w:ascii="Arial" w:hAnsi="Arial" w:cs="Arial"/>
          <w:b/>
          <w:sz w:val="22"/>
          <w:szCs w:val="22"/>
          <w:u w:val="single"/>
        </w:rPr>
        <w:t>may</w:t>
      </w:r>
      <w:r w:rsidRPr="0052350F">
        <w:rPr>
          <w:rFonts w:ascii="Arial" w:hAnsi="Arial" w:cs="Arial"/>
          <w:b/>
          <w:sz w:val="22"/>
          <w:szCs w:val="22"/>
        </w:rPr>
        <w:t xml:space="preserve"> use AI tools for this assignment to:</w:t>
      </w:r>
    </w:p>
    <w:p w14:paraId="7406EAD5" w14:textId="77777777" w:rsidR="00004394" w:rsidRPr="008D42E2" w:rsidRDefault="00004394" w:rsidP="00004394">
      <w:pPr>
        <w:pStyle w:val="ListParagraph"/>
        <w:numPr>
          <w:ilvl w:val="0"/>
          <w:numId w:val="44"/>
        </w:numPr>
        <w:autoSpaceDE w:val="0"/>
        <w:autoSpaceDN w:val="0"/>
        <w:adjustRightInd w:val="0"/>
        <w:rPr>
          <w:rFonts w:ascii="Arial" w:hAnsi="Arial" w:cs="Arial"/>
          <w:color w:val="000000"/>
          <w:sz w:val="22"/>
          <w:szCs w:val="22"/>
        </w:rPr>
      </w:pPr>
      <w:r w:rsidRPr="008D42E2">
        <w:rPr>
          <w:rFonts w:ascii="Arial" w:hAnsi="Arial" w:cs="Arial"/>
          <w:color w:val="000000"/>
          <w:sz w:val="22"/>
          <w:szCs w:val="22"/>
        </w:rPr>
        <w:t>Explain difficult concepts, explore content and generate ideas</w:t>
      </w:r>
    </w:p>
    <w:p w14:paraId="486BF3F3" w14:textId="039B4F91" w:rsidR="00004394" w:rsidRPr="008D42E2" w:rsidRDefault="00004394" w:rsidP="00004394">
      <w:pPr>
        <w:pStyle w:val="ListParagraph"/>
        <w:numPr>
          <w:ilvl w:val="0"/>
          <w:numId w:val="44"/>
        </w:numPr>
        <w:autoSpaceDE w:val="0"/>
        <w:autoSpaceDN w:val="0"/>
        <w:adjustRightInd w:val="0"/>
        <w:rPr>
          <w:rFonts w:ascii="Arial" w:hAnsi="Arial" w:cs="Arial"/>
          <w:color w:val="000000"/>
          <w:sz w:val="22"/>
          <w:szCs w:val="22"/>
        </w:rPr>
      </w:pPr>
      <w:r w:rsidRPr="008D42E2">
        <w:rPr>
          <w:rFonts w:ascii="Arial" w:hAnsi="Arial" w:cs="Arial"/>
          <w:color w:val="000000"/>
          <w:sz w:val="22"/>
          <w:szCs w:val="22"/>
        </w:rPr>
        <w:t xml:space="preserve">Collect information </w:t>
      </w:r>
      <w:r w:rsidR="0052350F" w:rsidRPr="008D42E2">
        <w:rPr>
          <w:rFonts w:ascii="Arial" w:hAnsi="Arial" w:cs="Arial"/>
          <w:color w:val="000000"/>
          <w:sz w:val="22"/>
          <w:szCs w:val="22"/>
        </w:rPr>
        <w:t>and</w:t>
      </w:r>
      <w:r w:rsidRPr="008D42E2">
        <w:rPr>
          <w:rFonts w:ascii="Arial" w:hAnsi="Arial" w:cs="Arial"/>
          <w:color w:val="000000"/>
          <w:sz w:val="22"/>
          <w:szCs w:val="22"/>
        </w:rPr>
        <w:t xml:space="preserve"> summarize literature</w:t>
      </w:r>
    </w:p>
    <w:p w14:paraId="707A93CE" w14:textId="77777777" w:rsidR="00004394" w:rsidRPr="008D42E2" w:rsidRDefault="00004394" w:rsidP="00004394">
      <w:pPr>
        <w:pStyle w:val="ListParagraph"/>
        <w:numPr>
          <w:ilvl w:val="0"/>
          <w:numId w:val="44"/>
        </w:numPr>
        <w:autoSpaceDE w:val="0"/>
        <w:autoSpaceDN w:val="0"/>
        <w:adjustRightInd w:val="0"/>
        <w:rPr>
          <w:rFonts w:ascii="Arial" w:hAnsi="Arial" w:cs="Arial"/>
          <w:color w:val="000000"/>
          <w:sz w:val="22"/>
          <w:szCs w:val="22"/>
        </w:rPr>
      </w:pPr>
      <w:r w:rsidRPr="008D42E2">
        <w:rPr>
          <w:rFonts w:ascii="Arial" w:hAnsi="Arial" w:cs="Arial"/>
          <w:color w:val="000000"/>
          <w:sz w:val="22"/>
          <w:szCs w:val="22"/>
        </w:rPr>
        <w:t>Evaluate your written work for tone and formality</w:t>
      </w:r>
    </w:p>
    <w:p w14:paraId="29854092" w14:textId="77777777" w:rsidR="00004394" w:rsidRPr="008D42E2" w:rsidRDefault="00004394" w:rsidP="00004394">
      <w:pPr>
        <w:pStyle w:val="ListParagraph"/>
        <w:numPr>
          <w:ilvl w:val="0"/>
          <w:numId w:val="44"/>
        </w:numPr>
        <w:autoSpaceDE w:val="0"/>
        <w:autoSpaceDN w:val="0"/>
        <w:adjustRightInd w:val="0"/>
        <w:rPr>
          <w:rFonts w:ascii="Arial" w:hAnsi="Arial" w:cs="Arial"/>
          <w:color w:val="000000"/>
          <w:sz w:val="22"/>
          <w:szCs w:val="22"/>
        </w:rPr>
      </w:pPr>
      <w:r w:rsidRPr="008D42E2">
        <w:rPr>
          <w:rFonts w:ascii="Arial" w:hAnsi="Arial" w:cs="Arial"/>
          <w:color w:val="000000"/>
          <w:sz w:val="22"/>
          <w:szCs w:val="22"/>
        </w:rPr>
        <w:t>Check for grammatical errors, or suggest improvements to your writing</w:t>
      </w:r>
    </w:p>
    <w:p w14:paraId="780AE8E4" w14:textId="77777777" w:rsidR="00004394" w:rsidRPr="008D42E2" w:rsidRDefault="00004394" w:rsidP="00004394">
      <w:pPr>
        <w:pStyle w:val="ListParagraph"/>
        <w:numPr>
          <w:ilvl w:val="0"/>
          <w:numId w:val="44"/>
        </w:numPr>
        <w:autoSpaceDE w:val="0"/>
        <w:autoSpaceDN w:val="0"/>
        <w:adjustRightInd w:val="0"/>
        <w:rPr>
          <w:rFonts w:ascii="Arial" w:hAnsi="Arial" w:cs="Arial"/>
          <w:color w:val="000000"/>
          <w:sz w:val="22"/>
          <w:szCs w:val="22"/>
        </w:rPr>
      </w:pPr>
      <w:r w:rsidRPr="008D42E2">
        <w:rPr>
          <w:rFonts w:ascii="Arial" w:hAnsi="Arial" w:cs="Arial"/>
          <w:color w:val="000000"/>
          <w:sz w:val="22"/>
          <w:szCs w:val="22"/>
        </w:rPr>
        <w:t>Review and provide counterpoints or critique to your proposed project</w:t>
      </w:r>
    </w:p>
    <w:p w14:paraId="292A3987" w14:textId="3A1D0039" w:rsidR="00004394" w:rsidRDefault="008F46D8" w:rsidP="00004394">
      <w:pPr>
        <w:autoSpaceDE w:val="0"/>
        <w:autoSpaceDN w:val="0"/>
        <w:adjustRightInd w:val="0"/>
        <w:rPr>
          <w:rFonts w:ascii="Arial" w:hAnsi="Arial" w:cs="Arial"/>
          <w:b/>
          <w:bCs/>
          <w:color w:val="000000"/>
          <w:sz w:val="22"/>
          <w:szCs w:val="22"/>
        </w:rPr>
      </w:pPr>
      <w:r>
        <w:rPr>
          <w:rFonts w:ascii="Arial" w:hAnsi="Arial" w:cs="Arial"/>
          <w:b/>
          <w:bCs/>
          <w:color w:val="000000"/>
          <w:sz w:val="22"/>
          <w:szCs w:val="22"/>
        </w:rPr>
        <w:t>If you use AI tools, select your research topic before using those tools.</w:t>
      </w:r>
    </w:p>
    <w:p w14:paraId="576EC812" w14:textId="77777777" w:rsidR="008F46D8" w:rsidRPr="008D42E2" w:rsidRDefault="008F46D8" w:rsidP="00004394">
      <w:pPr>
        <w:autoSpaceDE w:val="0"/>
        <w:autoSpaceDN w:val="0"/>
        <w:adjustRightInd w:val="0"/>
        <w:rPr>
          <w:rFonts w:ascii="Arial" w:hAnsi="Arial" w:cs="Arial"/>
          <w:b/>
          <w:bCs/>
          <w:color w:val="000000"/>
          <w:sz w:val="22"/>
          <w:szCs w:val="22"/>
        </w:rPr>
      </w:pPr>
    </w:p>
    <w:p w14:paraId="53EDC2FD" w14:textId="77777777" w:rsidR="00004394" w:rsidRPr="008D42E2" w:rsidRDefault="00004394" w:rsidP="00004394">
      <w:pPr>
        <w:autoSpaceDE w:val="0"/>
        <w:autoSpaceDN w:val="0"/>
        <w:adjustRightInd w:val="0"/>
        <w:rPr>
          <w:rFonts w:ascii="Arial" w:hAnsi="Arial" w:cs="Arial"/>
          <w:b/>
          <w:bCs/>
          <w:color w:val="000000"/>
          <w:sz w:val="22"/>
          <w:szCs w:val="22"/>
        </w:rPr>
      </w:pPr>
      <w:r w:rsidRPr="008D42E2">
        <w:rPr>
          <w:rFonts w:ascii="Arial" w:hAnsi="Arial" w:cs="Arial"/>
          <w:b/>
          <w:bCs/>
          <w:color w:val="000000"/>
          <w:sz w:val="22"/>
          <w:szCs w:val="22"/>
        </w:rPr>
        <w:t>Attribution to using AI tools</w:t>
      </w:r>
    </w:p>
    <w:p w14:paraId="635E40AB" w14:textId="7918C5E5" w:rsidR="00004394" w:rsidRPr="0052350F" w:rsidRDefault="00004394" w:rsidP="00004394">
      <w:pPr>
        <w:rPr>
          <w:rFonts w:ascii="Arial" w:hAnsi="Arial" w:cs="Arial"/>
          <w:color w:val="000000"/>
          <w:sz w:val="22"/>
          <w:szCs w:val="22"/>
        </w:rPr>
      </w:pPr>
      <w:r w:rsidRPr="0052350F">
        <w:rPr>
          <w:rFonts w:ascii="Arial" w:hAnsi="Arial" w:cs="Arial"/>
          <w:color w:val="000000"/>
          <w:sz w:val="22"/>
          <w:szCs w:val="22"/>
        </w:rPr>
        <w:t>If you use generative AI tools, such as ChatGPT, you are required to provide a written statement declaring how AI was used in the work. This is meant to a) encourage your development of appropriate attribution skills</w:t>
      </w:r>
      <w:r w:rsidR="008D42E2">
        <w:rPr>
          <w:rFonts w:ascii="Arial" w:hAnsi="Arial" w:cs="Arial"/>
          <w:color w:val="000000"/>
          <w:sz w:val="22"/>
          <w:szCs w:val="22"/>
        </w:rPr>
        <w:t>,</w:t>
      </w:r>
      <w:r w:rsidRPr="0052350F">
        <w:rPr>
          <w:rFonts w:ascii="Arial" w:hAnsi="Arial" w:cs="Arial"/>
          <w:color w:val="000000"/>
          <w:sz w:val="22"/>
          <w:szCs w:val="22"/>
        </w:rPr>
        <w:t xml:space="preserve"> b) reflect upon how generative AI is contributing to or/and harming your </w:t>
      </w:r>
      <w:r w:rsidR="004105BE">
        <w:rPr>
          <w:rFonts w:ascii="Arial" w:hAnsi="Arial" w:cs="Arial"/>
          <w:color w:val="000000"/>
          <w:sz w:val="22"/>
          <w:szCs w:val="22"/>
        </w:rPr>
        <w:t>work</w:t>
      </w:r>
      <w:r w:rsidRPr="0052350F">
        <w:rPr>
          <w:rFonts w:ascii="Arial" w:hAnsi="Arial" w:cs="Arial"/>
          <w:color w:val="000000"/>
          <w:sz w:val="22"/>
          <w:szCs w:val="22"/>
        </w:rPr>
        <w:t xml:space="preserve">, and c) protect you </w:t>
      </w:r>
      <w:proofErr w:type="gramStart"/>
      <w:r w:rsidRPr="0052350F">
        <w:rPr>
          <w:rFonts w:ascii="Arial" w:hAnsi="Arial" w:cs="Arial"/>
          <w:color w:val="000000"/>
          <w:sz w:val="22"/>
          <w:szCs w:val="22"/>
        </w:rPr>
        <w:t xml:space="preserve">in the event </w:t>
      </w:r>
      <w:r w:rsidR="008D42E2">
        <w:rPr>
          <w:rFonts w:ascii="Arial" w:hAnsi="Arial" w:cs="Arial"/>
          <w:color w:val="000000"/>
          <w:sz w:val="22"/>
          <w:szCs w:val="22"/>
        </w:rPr>
        <w:t>that</w:t>
      </w:r>
      <w:proofErr w:type="gramEnd"/>
      <w:r w:rsidR="008D42E2">
        <w:rPr>
          <w:rFonts w:ascii="Arial" w:hAnsi="Arial" w:cs="Arial"/>
          <w:color w:val="000000"/>
          <w:sz w:val="22"/>
          <w:szCs w:val="22"/>
        </w:rPr>
        <w:t xml:space="preserve"> any issues are raised about potential </w:t>
      </w:r>
      <w:r w:rsidRPr="0052350F">
        <w:rPr>
          <w:rFonts w:ascii="Arial" w:hAnsi="Arial" w:cs="Arial"/>
          <w:color w:val="000000"/>
          <w:sz w:val="22"/>
          <w:szCs w:val="22"/>
        </w:rPr>
        <w:t xml:space="preserve">Academic Misconduct. </w:t>
      </w:r>
      <w:r w:rsidRPr="0052350F">
        <w:rPr>
          <w:rFonts w:ascii="Arial" w:hAnsi="Arial" w:cs="Arial"/>
          <w:color w:val="000000"/>
          <w:sz w:val="22"/>
          <w:szCs w:val="22"/>
        </w:rPr>
        <w:br/>
      </w:r>
    </w:p>
    <w:p w14:paraId="31E3DB61" w14:textId="564DC480" w:rsidR="00004394" w:rsidRPr="0052350F" w:rsidRDefault="00004394" w:rsidP="00004394">
      <w:pPr>
        <w:rPr>
          <w:rFonts w:ascii="Arial" w:hAnsi="Arial" w:cs="Arial"/>
          <w:color w:val="000000"/>
          <w:sz w:val="22"/>
          <w:szCs w:val="22"/>
          <w:u w:val="single"/>
        </w:rPr>
      </w:pPr>
      <w:r w:rsidRPr="0052350F">
        <w:rPr>
          <w:rFonts w:ascii="Arial" w:hAnsi="Arial" w:cs="Arial"/>
          <w:color w:val="000000"/>
          <w:sz w:val="22"/>
          <w:szCs w:val="22"/>
          <w:u w:val="single"/>
        </w:rPr>
        <w:t xml:space="preserve">Your written statement </w:t>
      </w:r>
      <w:r w:rsidR="007F3DA8">
        <w:rPr>
          <w:rFonts w:ascii="Arial" w:hAnsi="Arial" w:cs="Arial"/>
          <w:color w:val="000000"/>
          <w:sz w:val="22"/>
          <w:szCs w:val="22"/>
          <w:u w:val="single"/>
        </w:rPr>
        <w:t xml:space="preserve">about use of AI tools </w:t>
      </w:r>
      <w:r w:rsidRPr="0052350F">
        <w:rPr>
          <w:rFonts w:ascii="Arial" w:hAnsi="Arial" w:cs="Arial"/>
          <w:color w:val="000000"/>
          <w:sz w:val="22"/>
          <w:szCs w:val="22"/>
          <w:u w:val="single"/>
        </w:rPr>
        <w:t>should include the following.</w:t>
      </w:r>
    </w:p>
    <w:p w14:paraId="69D3A475" w14:textId="77777777" w:rsidR="00567C47" w:rsidRPr="00567C47" w:rsidRDefault="00004394" w:rsidP="00567C47">
      <w:pPr>
        <w:pStyle w:val="ListParagraph"/>
        <w:numPr>
          <w:ilvl w:val="0"/>
          <w:numId w:val="50"/>
        </w:numPr>
        <w:ind w:left="540"/>
        <w:rPr>
          <w:rFonts w:ascii="Arial" w:hAnsi="Arial" w:cs="Arial"/>
          <w:color w:val="000000"/>
          <w:sz w:val="22"/>
          <w:szCs w:val="22"/>
        </w:rPr>
      </w:pPr>
      <w:r w:rsidRPr="00567C47">
        <w:rPr>
          <w:rFonts w:ascii="Arial" w:hAnsi="Arial" w:cs="Arial"/>
          <w:color w:val="000000"/>
          <w:sz w:val="22"/>
          <w:szCs w:val="22"/>
        </w:rPr>
        <w:t>Describe how you used generative AI in the assignment.</w:t>
      </w:r>
    </w:p>
    <w:p w14:paraId="0D63EA5D" w14:textId="486F1DB6" w:rsidR="00004394" w:rsidRPr="00567C47" w:rsidRDefault="00004394" w:rsidP="00567C47">
      <w:pPr>
        <w:pStyle w:val="ListParagraph"/>
        <w:numPr>
          <w:ilvl w:val="0"/>
          <w:numId w:val="50"/>
        </w:numPr>
        <w:ind w:left="540"/>
        <w:rPr>
          <w:rFonts w:ascii="Arial" w:hAnsi="Arial" w:cs="Arial"/>
          <w:color w:val="000000"/>
          <w:sz w:val="22"/>
          <w:szCs w:val="22"/>
        </w:rPr>
      </w:pPr>
      <w:r w:rsidRPr="00567C47">
        <w:rPr>
          <w:rFonts w:ascii="Arial" w:hAnsi="Arial" w:cs="Arial"/>
          <w:color w:val="000000"/>
          <w:sz w:val="22"/>
          <w:szCs w:val="22"/>
        </w:rPr>
        <w:t xml:space="preserve">Describe how you verified </w:t>
      </w:r>
      <w:r w:rsidR="004105BE" w:rsidRPr="00567C47">
        <w:rPr>
          <w:rFonts w:ascii="Arial" w:hAnsi="Arial" w:cs="Arial"/>
          <w:color w:val="000000"/>
          <w:sz w:val="22"/>
          <w:szCs w:val="22"/>
        </w:rPr>
        <w:t>AI’s input to your paper</w:t>
      </w:r>
      <w:r w:rsidRPr="00567C47">
        <w:rPr>
          <w:rFonts w:ascii="Arial" w:hAnsi="Arial" w:cs="Arial"/>
          <w:color w:val="000000"/>
          <w:sz w:val="22"/>
          <w:szCs w:val="22"/>
        </w:rPr>
        <w:t xml:space="preserve"> were correct or true</w:t>
      </w:r>
      <w:r w:rsidR="004105BE" w:rsidRPr="00567C47">
        <w:rPr>
          <w:rFonts w:ascii="Arial" w:hAnsi="Arial" w:cs="Arial"/>
          <w:color w:val="000000"/>
          <w:sz w:val="22"/>
          <w:szCs w:val="22"/>
        </w:rPr>
        <w:t xml:space="preserve"> and how you edited </w:t>
      </w:r>
      <w:r w:rsidR="00567C47" w:rsidRPr="00567C47">
        <w:rPr>
          <w:rFonts w:ascii="Arial" w:hAnsi="Arial" w:cs="Arial"/>
          <w:color w:val="000000"/>
          <w:sz w:val="22"/>
          <w:szCs w:val="22"/>
        </w:rPr>
        <w:t>a</w:t>
      </w:r>
      <w:r w:rsidR="004105BE" w:rsidRPr="00567C47">
        <w:rPr>
          <w:rFonts w:ascii="Arial" w:hAnsi="Arial" w:cs="Arial"/>
          <w:color w:val="000000"/>
          <w:sz w:val="22"/>
          <w:szCs w:val="22"/>
        </w:rPr>
        <w:t>ny input from AI</w:t>
      </w:r>
      <w:r w:rsidRPr="00567C47">
        <w:rPr>
          <w:rFonts w:ascii="Arial" w:hAnsi="Arial" w:cs="Arial"/>
          <w:color w:val="000000"/>
          <w:sz w:val="22"/>
          <w:szCs w:val="22"/>
        </w:rPr>
        <w:t>.</w:t>
      </w:r>
    </w:p>
    <w:p w14:paraId="4D22A842" w14:textId="5D6C075E" w:rsidR="00004394" w:rsidRPr="00567C47" w:rsidRDefault="00004394" w:rsidP="00567C47">
      <w:pPr>
        <w:pStyle w:val="ListParagraph"/>
        <w:numPr>
          <w:ilvl w:val="0"/>
          <w:numId w:val="50"/>
        </w:numPr>
        <w:ind w:left="540"/>
        <w:rPr>
          <w:rFonts w:ascii="Arial" w:hAnsi="Arial" w:cs="Arial"/>
          <w:color w:val="000000"/>
          <w:sz w:val="22"/>
          <w:szCs w:val="22"/>
        </w:rPr>
      </w:pPr>
      <w:r w:rsidRPr="00567C47">
        <w:rPr>
          <w:rFonts w:ascii="Arial" w:hAnsi="Arial" w:cs="Arial"/>
          <w:color w:val="000000"/>
          <w:sz w:val="22"/>
          <w:szCs w:val="22"/>
        </w:rPr>
        <w:t>Elaborate on your strategies for prompting to enhance AI's performance. This could include specific or refining prompts for more accurate and relevant responses. List out the prompts you provided in sequence.</w:t>
      </w:r>
    </w:p>
    <w:p w14:paraId="459DC7D7" w14:textId="46644393" w:rsidR="00004394" w:rsidRPr="00567C47" w:rsidRDefault="00004394" w:rsidP="00567C47">
      <w:pPr>
        <w:pStyle w:val="ListParagraph"/>
        <w:numPr>
          <w:ilvl w:val="0"/>
          <w:numId w:val="50"/>
        </w:numPr>
        <w:ind w:left="540"/>
        <w:rPr>
          <w:rFonts w:ascii="Arial" w:hAnsi="Arial" w:cs="Arial"/>
          <w:color w:val="000000"/>
          <w:sz w:val="22"/>
          <w:szCs w:val="22"/>
          <w:lang w:eastAsia="zh-TW"/>
        </w:rPr>
      </w:pPr>
      <w:r w:rsidRPr="00567C47">
        <w:rPr>
          <w:rFonts w:ascii="Arial" w:hAnsi="Arial" w:cs="Arial"/>
          <w:color w:val="000000"/>
          <w:sz w:val="22"/>
          <w:szCs w:val="22"/>
        </w:rPr>
        <w:t xml:space="preserve">Provide a reflection on how using generative AI tools </w:t>
      </w:r>
      <w:r w:rsidR="004105BE" w:rsidRPr="00567C47">
        <w:rPr>
          <w:rFonts w:ascii="Arial" w:hAnsi="Arial" w:cs="Arial"/>
          <w:color w:val="000000"/>
          <w:sz w:val="22"/>
          <w:szCs w:val="22"/>
        </w:rPr>
        <w:t xml:space="preserve">has benefited </w:t>
      </w:r>
      <w:r w:rsidR="00585532">
        <w:rPr>
          <w:rFonts w:ascii="Arial" w:hAnsi="Arial" w:cs="Arial"/>
          <w:color w:val="000000"/>
          <w:sz w:val="22"/>
          <w:szCs w:val="22"/>
        </w:rPr>
        <w:t>and/or</w:t>
      </w:r>
      <w:r w:rsidR="004105BE" w:rsidRPr="00567C47">
        <w:rPr>
          <w:rFonts w:ascii="Arial" w:hAnsi="Arial" w:cs="Arial"/>
          <w:color w:val="000000"/>
          <w:sz w:val="22"/>
          <w:szCs w:val="22"/>
        </w:rPr>
        <w:t xml:space="preserve"> hindered </w:t>
      </w:r>
      <w:r w:rsidRPr="00567C47">
        <w:rPr>
          <w:rFonts w:ascii="Arial" w:hAnsi="Arial" w:cs="Arial"/>
          <w:color w:val="000000"/>
          <w:sz w:val="22"/>
          <w:szCs w:val="22"/>
        </w:rPr>
        <w:t xml:space="preserve">the </w:t>
      </w:r>
      <w:r w:rsidR="004105BE" w:rsidRPr="00567C47">
        <w:rPr>
          <w:rFonts w:ascii="Arial" w:hAnsi="Arial" w:cs="Arial"/>
          <w:color w:val="000000"/>
          <w:sz w:val="22"/>
          <w:szCs w:val="22"/>
        </w:rPr>
        <w:t>performance of</w:t>
      </w:r>
      <w:r w:rsidRPr="00567C47">
        <w:rPr>
          <w:rFonts w:ascii="Arial" w:hAnsi="Arial" w:cs="Arial"/>
          <w:color w:val="000000"/>
          <w:sz w:val="22"/>
          <w:szCs w:val="22"/>
        </w:rPr>
        <w:t xml:space="preserve"> </w:t>
      </w:r>
      <w:r w:rsidR="004105BE" w:rsidRPr="00567C47">
        <w:rPr>
          <w:rFonts w:ascii="Arial" w:hAnsi="Arial" w:cs="Arial"/>
          <w:color w:val="000000"/>
          <w:sz w:val="22"/>
          <w:szCs w:val="22"/>
        </w:rPr>
        <w:t>your</w:t>
      </w:r>
      <w:r w:rsidRPr="00567C47">
        <w:rPr>
          <w:rFonts w:ascii="Arial" w:hAnsi="Arial" w:cs="Arial"/>
          <w:color w:val="000000"/>
          <w:sz w:val="22"/>
          <w:szCs w:val="22"/>
        </w:rPr>
        <w:t xml:space="preserve"> </w:t>
      </w:r>
      <w:r w:rsidR="004105BE" w:rsidRPr="00567C47">
        <w:rPr>
          <w:rFonts w:ascii="Arial" w:hAnsi="Arial" w:cs="Arial"/>
          <w:color w:val="000000"/>
          <w:sz w:val="22"/>
          <w:szCs w:val="22"/>
        </w:rPr>
        <w:t>paper</w:t>
      </w:r>
      <w:r w:rsidRPr="00567C47">
        <w:rPr>
          <w:rFonts w:ascii="Arial" w:hAnsi="Arial" w:cs="Arial"/>
          <w:color w:val="000000"/>
          <w:sz w:val="22"/>
          <w:szCs w:val="22"/>
          <w:lang w:eastAsia="zh-TW"/>
        </w:rPr>
        <w:t>.</w:t>
      </w:r>
    </w:p>
    <w:p w14:paraId="5108511B" w14:textId="30F3F8E5" w:rsidR="00004394" w:rsidRPr="00567C47" w:rsidRDefault="00004394" w:rsidP="00567C47">
      <w:pPr>
        <w:pStyle w:val="ListParagraph"/>
        <w:numPr>
          <w:ilvl w:val="0"/>
          <w:numId w:val="50"/>
        </w:numPr>
        <w:ind w:left="540"/>
        <w:rPr>
          <w:rFonts w:ascii="Arial" w:hAnsi="Arial" w:cs="Arial"/>
          <w:color w:val="000000"/>
          <w:sz w:val="22"/>
          <w:szCs w:val="22"/>
        </w:rPr>
      </w:pPr>
      <w:r w:rsidRPr="00567C47">
        <w:rPr>
          <w:rFonts w:ascii="Arial" w:hAnsi="Arial" w:cs="Arial"/>
          <w:color w:val="000000"/>
          <w:sz w:val="22"/>
          <w:szCs w:val="22"/>
        </w:rPr>
        <w:t>Attest that you did not put any protected data into an AI tool during your completion of the assignment, including copyrighted materials, the intellectual property of others, or personal information of others.</w:t>
      </w:r>
    </w:p>
    <w:p w14:paraId="532E7ABB" w14:textId="647EFFB0" w:rsidR="00187519" w:rsidRDefault="00187519" w:rsidP="00742359">
      <w:pPr>
        <w:autoSpaceDE w:val="0"/>
        <w:autoSpaceDN w:val="0"/>
        <w:adjustRightInd w:val="0"/>
        <w:ind w:left="360" w:hanging="360"/>
        <w:rPr>
          <w:rFonts w:ascii="Arial" w:hAnsi="Arial" w:cs="Arial"/>
          <w:b/>
          <w:sz w:val="22"/>
          <w:szCs w:val="22"/>
        </w:rPr>
      </w:pPr>
    </w:p>
    <w:p w14:paraId="39274960" w14:textId="5460F7AB" w:rsidR="00742359" w:rsidRPr="00742359" w:rsidRDefault="00F52899" w:rsidP="00742359">
      <w:pPr>
        <w:autoSpaceDE w:val="0"/>
        <w:autoSpaceDN w:val="0"/>
        <w:adjustRightInd w:val="0"/>
        <w:ind w:left="360" w:hanging="360"/>
        <w:rPr>
          <w:rFonts w:ascii="Arial" w:hAnsi="Arial" w:cs="Arial"/>
          <w:b/>
          <w:sz w:val="22"/>
          <w:szCs w:val="22"/>
        </w:rPr>
      </w:pPr>
      <w:r w:rsidRPr="00742359">
        <w:rPr>
          <w:rFonts w:ascii="Arial" w:hAnsi="Arial" w:cs="Arial"/>
          <w:b/>
          <w:sz w:val="22"/>
          <w:szCs w:val="22"/>
        </w:rPr>
        <w:t>Two</w:t>
      </w:r>
      <w:r w:rsidR="00AB17A3">
        <w:rPr>
          <w:rFonts w:ascii="Arial" w:hAnsi="Arial" w:cs="Arial"/>
          <w:b/>
          <w:sz w:val="22"/>
          <w:szCs w:val="22"/>
        </w:rPr>
        <w:t>-</w:t>
      </w:r>
      <w:r w:rsidRPr="00742359">
        <w:rPr>
          <w:rFonts w:ascii="Arial" w:hAnsi="Arial" w:cs="Arial"/>
          <w:b/>
          <w:sz w:val="22"/>
          <w:szCs w:val="22"/>
        </w:rPr>
        <w:t xml:space="preserve">minute testimony:  </w:t>
      </w:r>
      <w:r w:rsidR="0080172B" w:rsidRPr="0080172B">
        <w:rPr>
          <w:rFonts w:ascii="Arial" w:hAnsi="Arial" w:cs="Arial"/>
          <w:b/>
          <w:sz w:val="22"/>
          <w:szCs w:val="22"/>
          <w:u w:val="single"/>
        </w:rPr>
        <w:t>DUE DATE: M</w:t>
      </w:r>
      <w:r w:rsidR="0080172B">
        <w:rPr>
          <w:rFonts w:ascii="Arial" w:hAnsi="Arial" w:cs="Arial"/>
          <w:b/>
          <w:sz w:val="22"/>
          <w:szCs w:val="22"/>
          <w:u w:val="single"/>
        </w:rPr>
        <w:t>arch</w:t>
      </w:r>
      <w:r w:rsidR="0080172B" w:rsidRPr="0080172B">
        <w:rPr>
          <w:rFonts w:ascii="Arial" w:hAnsi="Arial" w:cs="Arial"/>
          <w:b/>
          <w:sz w:val="22"/>
          <w:szCs w:val="22"/>
          <w:u w:val="single"/>
        </w:rPr>
        <w:t xml:space="preserve"> </w:t>
      </w:r>
      <w:r w:rsidR="008944BF">
        <w:rPr>
          <w:rFonts w:ascii="Arial" w:hAnsi="Arial" w:cs="Arial"/>
          <w:b/>
          <w:sz w:val="22"/>
          <w:szCs w:val="22"/>
          <w:u w:val="single"/>
        </w:rPr>
        <w:t>13</w:t>
      </w:r>
    </w:p>
    <w:p w14:paraId="3336C1DD" w14:textId="77777777" w:rsidR="00742359" w:rsidRDefault="00F52899" w:rsidP="0005672F">
      <w:pPr>
        <w:pStyle w:val="ListParagraph"/>
        <w:numPr>
          <w:ilvl w:val="0"/>
          <w:numId w:val="4"/>
        </w:numPr>
        <w:autoSpaceDE w:val="0"/>
        <w:autoSpaceDN w:val="0"/>
        <w:adjustRightInd w:val="0"/>
        <w:rPr>
          <w:rFonts w:ascii="Arial" w:hAnsi="Arial" w:cs="Arial"/>
          <w:sz w:val="22"/>
          <w:szCs w:val="22"/>
        </w:rPr>
      </w:pPr>
      <w:r w:rsidRPr="00742359">
        <w:rPr>
          <w:rFonts w:ascii="Arial" w:hAnsi="Arial" w:cs="Arial"/>
          <w:sz w:val="22"/>
          <w:szCs w:val="22"/>
        </w:rPr>
        <w:t xml:space="preserve">Pick a current topic related to a proposed change in the built environment </w:t>
      </w:r>
      <w:r w:rsidR="003041F0" w:rsidRPr="00742359">
        <w:rPr>
          <w:rFonts w:ascii="Arial" w:hAnsi="Arial" w:cs="Arial"/>
          <w:sz w:val="22"/>
          <w:szCs w:val="22"/>
        </w:rPr>
        <w:t>(</w:t>
      </w:r>
      <w:r w:rsidRPr="00742359">
        <w:rPr>
          <w:rFonts w:ascii="Arial" w:hAnsi="Arial" w:cs="Arial"/>
          <w:sz w:val="22"/>
          <w:szCs w:val="22"/>
        </w:rPr>
        <w:t>locally or elsewhere</w:t>
      </w:r>
      <w:r w:rsidR="003041F0" w:rsidRPr="00742359">
        <w:rPr>
          <w:rFonts w:ascii="Arial" w:hAnsi="Arial" w:cs="Arial"/>
          <w:sz w:val="22"/>
          <w:szCs w:val="22"/>
        </w:rPr>
        <w:t>)</w:t>
      </w:r>
      <w:r w:rsidR="004B6F44" w:rsidRPr="00742359">
        <w:rPr>
          <w:rFonts w:ascii="Arial" w:hAnsi="Arial" w:cs="Arial"/>
          <w:sz w:val="22"/>
          <w:szCs w:val="22"/>
        </w:rPr>
        <w:t xml:space="preserve"> that has health implications</w:t>
      </w:r>
      <w:r w:rsidRPr="00742359">
        <w:rPr>
          <w:rFonts w:ascii="Arial" w:hAnsi="Arial" w:cs="Arial"/>
          <w:sz w:val="22"/>
          <w:szCs w:val="22"/>
        </w:rPr>
        <w:t xml:space="preserve">.  </w:t>
      </w:r>
      <w:r w:rsidR="001236BB" w:rsidRPr="00742359">
        <w:rPr>
          <w:rFonts w:ascii="Arial" w:hAnsi="Arial" w:cs="Arial"/>
          <w:sz w:val="22"/>
          <w:szCs w:val="22"/>
        </w:rPr>
        <w:t xml:space="preserve"> </w:t>
      </w:r>
    </w:p>
    <w:p w14:paraId="56B81AE5" w14:textId="77777777" w:rsidR="00F52899" w:rsidRPr="00742359" w:rsidRDefault="004B6F44" w:rsidP="0005672F">
      <w:pPr>
        <w:pStyle w:val="ListParagraph"/>
        <w:numPr>
          <w:ilvl w:val="0"/>
          <w:numId w:val="4"/>
        </w:numPr>
        <w:autoSpaceDE w:val="0"/>
        <w:autoSpaceDN w:val="0"/>
        <w:adjustRightInd w:val="0"/>
        <w:rPr>
          <w:rFonts w:ascii="Arial" w:hAnsi="Arial" w:cs="Arial"/>
          <w:sz w:val="22"/>
          <w:szCs w:val="22"/>
        </w:rPr>
      </w:pPr>
      <w:r w:rsidRPr="00742359">
        <w:rPr>
          <w:rFonts w:ascii="Arial" w:hAnsi="Arial" w:cs="Arial"/>
          <w:sz w:val="22"/>
          <w:szCs w:val="22"/>
        </w:rPr>
        <w:t>Prepare a two</w:t>
      </w:r>
      <w:r w:rsidR="00AB17A3">
        <w:rPr>
          <w:rFonts w:ascii="Arial" w:hAnsi="Arial" w:cs="Arial"/>
          <w:sz w:val="22"/>
          <w:szCs w:val="22"/>
        </w:rPr>
        <w:t>-</w:t>
      </w:r>
      <w:r w:rsidRPr="00742359">
        <w:rPr>
          <w:rFonts w:ascii="Arial" w:hAnsi="Arial" w:cs="Arial"/>
          <w:sz w:val="22"/>
          <w:szCs w:val="22"/>
        </w:rPr>
        <w:t xml:space="preserve">minute oral testimony that might be delivered to a city council, legislature, </w:t>
      </w:r>
      <w:r w:rsidR="00AE5FE5">
        <w:rPr>
          <w:rFonts w:ascii="Arial" w:hAnsi="Arial" w:cs="Arial"/>
          <w:sz w:val="22"/>
          <w:szCs w:val="22"/>
        </w:rPr>
        <w:t xml:space="preserve">zoning board, </w:t>
      </w:r>
      <w:r w:rsidRPr="00742359">
        <w:rPr>
          <w:rFonts w:ascii="Arial" w:hAnsi="Arial" w:cs="Arial"/>
          <w:sz w:val="22"/>
          <w:szCs w:val="22"/>
        </w:rPr>
        <w:t>or other decision</w:t>
      </w:r>
      <w:r w:rsidR="002677CA">
        <w:rPr>
          <w:rFonts w:ascii="Arial" w:hAnsi="Arial" w:cs="Arial"/>
          <w:sz w:val="22"/>
          <w:szCs w:val="22"/>
        </w:rPr>
        <w:t>-</w:t>
      </w:r>
      <w:r w:rsidRPr="00742359">
        <w:rPr>
          <w:rFonts w:ascii="Arial" w:hAnsi="Arial" w:cs="Arial"/>
          <w:sz w:val="22"/>
          <w:szCs w:val="22"/>
        </w:rPr>
        <w:t>making group conveying the health concerns about the project and how it might be improved to promote health or mitigate adverse health impacts.</w:t>
      </w:r>
    </w:p>
    <w:p w14:paraId="6FEC9456" w14:textId="00C2B58B" w:rsidR="00352B0C" w:rsidRDefault="004B6F44" w:rsidP="008D42E2">
      <w:pPr>
        <w:tabs>
          <w:tab w:val="left" w:pos="2340"/>
        </w:tabs>
        <w:autoSpaceDE w:val="0"/>
        <w:autoSpaceDN w:val="0"/>
        <w:adjustRightInd w:val="0"/>
        <w:ind w:left="1440" w:hanging="720"/>
        <w:rPr>
          <w:rFonts w:ascii="Arial" w:hAnsi="Arial" w:cs="Arial"/>
          <w:sz w:val="22"/>
          <w:szCs w:val="22"/>
        </w:rPr>
      </w:pPr>
      <w:r w:rsidRPr="004B6F44">
        <w:rPr>
          <w:rFonts w:ascii="Arial" w:hAnsi="Arial" w:cs="Arial"/>
          <w:sz w:val="22"/>
          <w:szCs w:val="22"/>
        </w:rPr>
        <w:t xml:space="preserve">Deliverable:  </w:t>
      </w:r>
      <w:r w:rsidR="00BC0FDC" w:rsidRPr="00526CBE">
        <w:rPr>
          <w:rFonts w:ascii="Arial" w:hAnsi="Arial" w:cs="Arial"/>
          <w:sz w:val="22"/>
          <w:szCs w:val="22"/>
          <w:u w:val="single"/>
        </w:rPr>
        <w:t xml:space="preserve">Upload </w:t>
      </w:r>
      <w:r w:rsidR="00526CBE">
        <w:rPr>
          <w:rFonts w:ascii="Arial" w:hAnsi="Arial" w:cs="Arial"/>
          <w:sz w:val="22"/>
          <w:szCs w:val="22"/>
          <w:u w:val="single"/>
        </w:rPr>
        <w:t xml:space="preserve">the </w:t>
      </w:r>
      <w:r w:rsidR="00BC0FDC" w:rsidRPr="00526CBE">
        <w:rPr>
          <w:rFonts w:ascii="Arial" w:hAnsi="Arial" w:cs="Arial"/>
          <w:sz w:val="22"/>
          <w:szCs w:val="22"/>
          <w:u w:val="single"/>
        </w:rPr>
        <w:t xml:space="preserve">topic of </w:t>
      </w:r>
      <w:r w:rsidR="00526CBE">
        <w:rPr>
          <w:rFonts w:ascii="Arial" w:hAnsi="Arial" w:cs="Arial"/>
          <w:sz w:val="22"/>
          <w:szCs w:val="22"/>
          <w:u w:val="single"/>
        </w:rPr>
        <w:t xml:space="preserve">your </w:t>
      </w:r>
      <w:r w:rsidR="00BC0FDC" w:rsidRPr="00526CBE">
        <w:rPr>
          <w:rFonts w:ascii="Arial" w:hAnsi="Arial" w:cs="Arial"/>
          <w:sz w:val="22"/>
          <w:szCs w:val="22"/>
          <w:u w:val="single"/>
        </w:rPr>
        <w:t>testimony to Canvas</w:t>
      </w:r>
      <w:r w:rsidR="00FE4DC6" w:rsidRPr="00526CBE">
        <w:rPr>
          <w:rFonts w:ascii="Arial" w:hAnsi="Arial" w:cs="Arial"/>
          <w:sz w:val="22"/>
          <w:szCs w:val="22"/>
          <w:u w:val="single"/>
        </w:rPr>
        <w:t xml:space="preserve"> (one sentence or less)</w:t>
      </w:r>
      <w:r w:rsidR="00B567F5">
        <w:rPr>
          <w:rFonts w:ascii="Arial" w:hAnsi="Arial" w:cs="Arial"/>
          <w:sz w:val="22"/>
          <w:szCs w:val="22"/>
        </w:rPr>
        <w:t xml:space="preserve"> </w:t>
      </w:r>
      <w:r w:rsidR="00BC0FDC">
        <w:rPr>
          <w:rFonts w:ascii="Arial" w:hAnsi="Arial" w:cs="Arial"/>
          <w:sz w:val="22"/>
          <w:szCs w:val="22"/>
        </w:rPr>
        <w:t>and</w:t>
      </w:r>
      <w:r w:rsidR="009341F8">
        <w:rPr>
          <w:rFonts w:ascii="Arial" w:hAnsi="Arial" w:cs="Arial"/>
          <w:sz w:val="22"/>
          <w:szCs w:val="22"/>
        </w:rPr>
        <w:t xml:space="preserve"> give a </w:t>
      </w:r>
      <w:r w:rsidR="00711866">
        <w:rPr>
          <w:rFonts w:ascii="Arial" w:hAnsi="Arial" w:cs="Arial"/>
          <w:sz w:val="22"/>
          <w:szCs w:val="22"/>
        </w:rPr>
        <w:t xml:space="preserve">timed </w:t>
      </w:r>
      <w:r w:rsidRPr="004B6F44">
        <w:rPr>
          <w:rFonts w:ascii="Arial" w:hAnsi="Arial" w:cs="Arial"/>
          <w:sz w:val="22"/>
          <w:szCs w:val="22"/>
        </w:rPr>
        <w:t>2</w:t>
      </w:r>
      <w:r w:rsidR="00711866">
        <w:rPr>
          <w:rFonts w:ascii="Arial" w:hAnsi="Arial" w:cs="Arial"/>
          <w:sz w:val="22"/>
          <w:szCs w:val="22"/>
        </w:rPr>
        <w:t>-</w:t>
      </w:r>
      <w:r>
        <w:rPr>
          <w:rFonts w:ascii="Arial" w:hAnsi="Arial" w:cs="Arial"/>
          <w:sz w:val="22"/>
          <w:szCs w:val="22"/>
        </w:rPr>
        <w:t xml:space="preserve">minute oral presentation </w:t>
      </w:r>
      <w:r w:rsidR="0080172B">
        <w:rPr>
          <w:rFonts w:ascii="Arial" w:hAnsi="Arial" w:cs="Arial"/>
          <w:b/>
          <w:sz w:val="22"/>
          <w:szCs w:val="22"/>
          <w:u w:val="single"/>
        </w:rPr>
        <w:t>during</w:t>
      </w:r>
      <w:r w:rsidR="00F97589">
        <w:rPr>
          <w:rFonts w:ascii="Arial" w:hAnsi="Arial" w:cs="Arial"/>
          <w:b/>
          <w:sz w:val="22"/>
          <w:szCs w:val="22"/>
          <w:u w:val="single"/>
        </w:rPr>
        <w:t xml:space="preserve"> the</w:t>
      </w:r>
      <w:r w:rsidR="0080172B">
        <w:rPr>
          <w:rFonts w:ascii="Arial" w:hAnsi="Arial" w:cs="Arial"/>
          <w:b/>
          <w:sz w:val="22"/>
          <w:szCs w:val="22"/>
          <w:u w:val="single"/>
        </w:rPr>
        <w:t xml:space="preserve"> </w:t>
      </w:r>
      <w:r w:rsidRPr="0080172B">
        <w:rPr>
          <w:rFonts w:ascii="Arial" w:hAnsi="Arial" w:cs="Arial"/>
          <w:b/>
          <w:sz w:val="22"/>
          <w:szCs w:val="22"/>
          <w:u w:val="single"/>
        </w:rPr>
        <w:t xml:space="preserve">March </w:t>
      </w:r>
      <w:r w:rsidR="008944BF">
        <w:rPr>
          <w:rFonts w:ascii="Arial" w:hAnsi="Arial" w:cs="Arial"/>
          <w:b/>
          <w:sz w:val="22"/>
          <w:szCs w:val="22"/>
          <w:u w:val="single"/>
        </w:rPr>
        <w:t>13</w:t>
      </w:r>
      <w:r w:rsidRPr="0080172B">
        <w:rPr>
          <w:rFonts w:ascii="Arial" w:hAnsi="Arial" w:cs="Arial"/>
          <w:b/>
          <w:sz w:val="22"/>
          <w:szCs w:val="22"/>
          <w:u w:val="single"/>
        </w:rPr>
        <w:t xml:space="preserve"> class</w:t>
      </w:r>
      <w:r>
        <w:rPr>
          <w:rFonts w:ascii="Arial" w:hAnsi="Arial" w:cs="Arial"/>
          <w:sz w:val="22"/>
          <w:szCs w:val="22"/>
        </w:rPr>
        <w:t>.</w:t>
      </w:r>
      <w:r w:rsidR="00AE5FE5">
        <w:rPr>
          <w:rFonts w:ascii="Arial" w:hAnsi="Arial" w:cs="Arial"/>
          <w:sz w:val="22"/>
          <w:szCs w:val="22"/>
        </w:rPr>
        <w:t xml:space="preserve">  </w:t>
      </w:r>
      <w:r w:rsidR="007F3DA8">
        <w:rPr>
          <w:rFonts w:ascii="Arial" w:hAnsi="Arial" w:cs="Arial"/>
          <w:sz w:val="22"/>
          <w:szCs w:val="22"/>
        </w:rPr>
        <w:t>You are welcome to use b</w:t>
      </w:r>
      <w:r w:rsidR="006E3B3C">
        <w:rPr>
          <w:rFonts w:ascii="Arial" w:hAnsi="Arial" w:cs="Arial"/>
          <w:sz w:val="22"/>
          <w:szCs w:val="22"/>
        </w:rPr>
        <w:t xml:space="preserve">rief notes during your testimony but </w:t>
      </w:r>
      <w:r w:rsidR="006E3B3C" w:rsidRPr="006E3B3C">
        <w:rPr>
          <w:rFonts w:ascii="Arial" w:hAnsi="Arial" w:cs="Arial"/>
          <w:sz w:val="22"/>
          <w:szCs w:val="22"/>
          <w:u w:val="single"/>
        </w:rPr>
        <w:t>do not</w:t>
      </w:r>
      <w:r w:rsidR="006E3B3C">
        <w:rPr>
          <w:rFonts w:ascii="Arial" w:hAnsi="Arial" w:cs="Arial"/>
          <w:sz w:val="22"/>
          <w:szCs w:val="22"/>
        </w:rPr>
        <w:t xml:space="preserve"> read your testimony from a script. Do not submit a written version of what you present to the class.</w:t>
      </w:r>
    </w:p>
    <w:p w14:paraId="62039C94" w14:textId="77777777" w:rsidR="00A31674" w:rsidRDefault="00A31674" w:rsidP="00BC0FDC">
      <w:pPr>
        <w:tabs>
          <w:tab w:val="left" w:pos="2610"/>
        </w:tabs>
        <w:autoSpaceDE w:val="0"/>
        <w:autoSpaceDN w:val="0"/>
        <w:adjustRightInd w:val="0"/>
        <w:ind w:left="2610" w:hanging="1440"/>
        <w:rPr>
          <w:rFonts w:ascii="Arial" w:hAnsi="Arial" w:cs="Arial"/>
          <w:sz w:val="22"/>
          <w:szCs w:val="22"/>
        </w:rPr>
      </w:pPr>
    </w:p>
    <w:p w14:paraId="3F9AC4FD" w14:textId="69B84B77" w:rsidR="00A31674" w:rsidRPr="00A31674" w:rsidRDefault="00A31674" w:rsidP="00A31674">
      <w:pPr>
        <w:autoSpaceDE w:val="0"/>
        <w:autoSpaceDN w:val="0"/>
        <w:adjustRightInd w:val="0"/>
        <w:ind w:left="360"/>
        <w:rPr>
          <w:rFonts w:ascii="Arial" w:hAnsi="Arial" w:cs="Arial"/>
          <w:sz w:val="22"/>
          <w:szCs w:val="22"/>
        </w:rPr>
      </w:pPr>
      <w:r w:rsidRPr="00A31674">
        <w:rPr>
          <w:rFonts w:ascii="Arial" w:hAnsi="Arial" w:cs="Arial"/>
          <w:sz w:val="22"/>
          <w:szCs w:val="22"/>
        </w:rPr>
        <w:t xml:space="preserve">The topic you pick may be real or fictional and may be </w:t>
      </w:r>
      <w:r w:rsidR="00F914BD">
        <w:rPr>
          <w:rFonts w:ascii="Arial" w:hAnsi="Arial" w:cs="Arial"/>
          <w:sz w:val="22"/>
          <w:szCs w:val="22"/>
        </w:rPr>
        <w:t xml:space="preserve">from </w:t>
      </w:r>
      <w:r w:rsidRPr="00A31674">
        <w:rPr>
          <w:rFonts w:ascii="Arial" w:hAnsi="Arial" w:cs="Arial"/>
          <w:sz w:val="22"/>
          <w:szCs w:val="22"/>
        </w:rPr>
        <w:t>Seattle</w:t>
      </w:r>
      <w:r w:rsidR="00F914BD">
        <w:rPr>
          <w:rFonts w:ascii="Arial" w:hAnsi="Arial" w:cs="Arial"/>
          <w:sz w:val="22"/>
          <w:szCs w:val="22"/>
        </w:rPr>
        <w:t xml:space="preserve"> or</w:t>
      </w:r>
      <w:r w:rsidRPr="00A31674">
        <w:rPr>
          <w:rFonts w:ascii="Arial" w:hAnsi="Arial" w:cs="Arial"/>
          <w:sz w:val="22"/>
          <w:szCs w:val="22"/>
        </w:rPr>
        <w:t xml:space="preserve"> your hometown or elsewhere. You may find a topic </w:t>
      </w:r>
      <w:r>
        <w:rPr>
          <w:rFonts w:ascii="Arial" w:hAnsi="Arial" w:cs="Arial"/>
          <w:sz w:val="22"/>
          <w:szCs w:val="22"/>
        </w:rPr>
        <w:t>in the</w:t>
      </w:r>
      <w:r w:rsidRPr="00A31674">
        <w:rPr>
          <w:rFonts w:ascii="Arial" w:hAnsi="Arial" w:cs="Arial"/>
          <w:sz w:val="22"/>
          <w:szCs w:val="22"/>
        </w:rPr>
        <w:t xml:space="preserve"> local newspaper. The </w:t>
      </w:r>
      <w:r w:rsidR="000B07EB">
        <w:rPr>
          <w:rFonts w:ascii="Arial" w:hAnsi="Arial" w:cs="Arial"/>
          <w:sz w:val="22"/>
          <w:szCs w:val="22"/>
        </w:rPr>
        <w:t>proposed project</w:t>
      </w:r>
      <w:r w:rsidRPr="00A31674">
        <w:rPr>
          <w:rFonts w:ascii="Arial" w:hAnsi="Arial" w:cs="Arial"/>
          <w:sz w:val="22"/>
          <w:szCs w:val="22"/>
        </w:rPr>
        <w:t xml:space="preserve"> </w:t>
      </w:r>
      <w:r>
        <w:rPr>
          <w:rFonts w:ascii="Arial" w:hAnsi="Arial" w:cs="Arial"/>
          <w:sz w:val="22"/>
          <w:szCs w:val="22"/>
        </w:rPr>
        <w:t xml:space="preserve">may </w:t>
      </w:r>
      <w:r w:rsidRPr="00A31674">
        <w:rPr>
          <w:rFonts w:ascii="Arial" w:hAnsi="Arial" w:cs="Arial"/>
          <w:sz w:val="22"/>
          <w:szCs w:val="22"/>
        </w:rPr>
        <w:t xml:space="preserve">be favorable to health </w:t>
      </w:r>
      <w:r>
        <w:rPr>
          <w:rFonts w:ascii="Arial" w:hAnsi="Arial" w:cs="Arial"/>
          <w:sz w:val="22"/>
          <w:szCs w:val="22"/>
        </w:rPr>
        <w:t xml:space="preserve">that </w:t>
      </w:r>
      <w:r w:rsidRPr="00A31674">
        <w:rPr>
          <w:rFonts w:ascii="Arial" w:hAnsi="Arial" w:cs="Arial"/>
          <w:sz w:val="22"/>
          <w:szCs w:val="22"/>
        </w:rPr>
        <w:t xml:space="preserve">you want to support or could be </w:t>
      </w:r>
      <w:r w:rsidR="00873E1B">
        <w:rPr>
          <w:rFonts w:ascii="Arial" w:hAnsi="Arial" w:cs="Arial"/>
          <w:sz w:val="22"/>
          <w:szCs w:val="22"/>
        </w:rPr>
        <w:t>harmful</w:t>
      </w:r>
      <w:r w:rsidRPr="00A31674">
        <w:rPr>
          <w:rFonts w:ascii="Arial" w:hAnsi="Arial" w:cs="Arial"/>
          <w:sz w:val="22"/>
          <w:szCs w:val="22"/>
        </w:rPr>
        <w:t xml:space="preserve"> for health </w:t>
      </w:r>
      <w:r>
        <w:rPr>
          <w:rFonts w:ascii="Arial" w:hAnsi="Arial" w:cs="Arial"/>
          <w:sz w:val="22"/>
          <w:szCs w:val="22"/>
        </w:rPr>
        <w:t xml:space="preserve">that </w:t>
      </w:r>
      <w:r w:rsidRPr="00A31674">
        <w:rPr>
          <w:rFonts w:ascii="Arial" w:hAnsi="Arial" w:cs="Arial"/>
          <w:sz w:val="22"/>
          <w:szCs w:val="22"/>
        </w:rPr>
        <w:t xml:space="preserve">you want to discourage. </w:t>
      </w:r>
      <w:r>
        <w:rPr>
          <w:rFonts w:ascii="Arial" w:hAnsi="Arial" w:cs="Arial"/>
          <w:sz w:val="22"/>
          <w:szCs w:val="22"/>
        </w:rPr>
        <w:t>Your task is</w:t>
      </w:r>
      <w:r w:rsidRPr="00A31674">
        <w:rPr>
          <w:rFonts w:ascii="Arial" w:hAnsi="Arial" w:cs="Arial"/>
          <w:sz w:val="22"/>
          <w:szCs w:val="22"/>
        </w:rPr>
        <w:t xml:space="preserve"> to convey to the decision-makers in </w:t>
      </w:r>
      <w:r>
        <w:rPr>
          <w:rFonts w:ascii="Arial" w:hAnsi="Arial" w:cs="Arial"/>
          <w:sz w:val="22"/>
          <w:szCs w:val="22"/>
        </w:rPr>
        <w:t>2</w:t>
      </w:r>
      <w:r w:rsidRPr="00A31674">
        <w:rPr>
          <w:rFonts w:ascii="Arial" w:hAnsi="Arial" w:cs="Arial"/>
          <w:sz w:val="22"/>
          <w:szCs w:val="22"/>
        </w:rPr>
        <w:t xml:space="preserve"> minutes the impact of the proposal on health and urge them to consider health as part of their decision.</w:t>
      </w:r>
      <w:r w:rsidR="002677CA">
        <w:rPr>
          <w:rFonts w:ascii="Arial" w:hAnsi="Arial" w:cs="Arial"/>
          <w:sz w:val="22"/>
          <w:szCs w:val="22"/>
        </w:rPr>
        <w:t xml:space="preserve"> </w:t>
      </w:r>
      <w:r w:rsidRPr="00A31674">
        <w:rPr>
          <w:rFonts w:ascii="Arial" w:hAnsi="Arial" w:cs="Arial"/>
          <w:sz w:val="22"/>
          <w:szCs w:val="22"/>
        </w:rPr>
        <w:t xml:space="preserve">Feel free to be creative on your topic.  Some examples of possible topics – </w:t>
      </w:r>
    </w:p>
    <w:p w14:paraId="73B1C02D" w14:textId="2E04E9DC" w:rsidR="00890D80" w:rsidRDefault="00890D80">
      <w:pPr>
        <w:pStyle w:val="ListParagraph"/>
        <w:numPr>
          <w:ilvl w:val="0"/>
          <w:numId w:val="24"/>
        </w:numPr>
        <w:autoSpaceDE w:val="0"/>
        <w:autoSpaceDN w:val="0"/>
        <w:adjustRightInd w:val="0"/>
        <w:ind w:left="810" w:hanging="270"/>
        <w:rPr>
          <w:rFonts w:ascii="Arial" w:hAnsi="Arial" w:cs="Arial"/>
          <w:sz w:val="22"/>
          <w:szCs w:val="22"/>
        </w:rPr>
      </w:pPr>
      <w:r>
        <w:rPr>
          <w:rFonts w:ascii="Arial" w:hAnsi="Arial" w:cs="Arial"/>
          <w:sz w:val="22"/>
          <w:szCs w:val="22"/>
        </w:rPr>
        <w:t xml:space="preserve">A Stay Healthy Streets bill to permanently </w:t>
      </w:r>
      <w:r w:rsidR="009E4063">
        <w:rPr>
          <w:rFonts w:ascii="Arial" w:hAnsi="Arial" w:cs="Arial"/>
          <w:sz w:val="22"/>
          <w:szCs w:val="22"/>
        </w:rPr>
        <w:t xml:space="preserve">designate </w:t>
      </w:r>
      <w:r>
        <w:rPr>
          <w:rFonts w:ascii="Arial" w:hAnsi="Arial" w:cs="Arial"/>
          <w:sz w:val="22"/>
          <w:szCs w:val="22"/>
        </w:rPr>
        <w:t xml:space="preserve">100 miles of local streets </w:t>
      </w:r>
      <w:r w:rsidR="009E4063">
        <w:rPr>
          <w:rFonts w:ascii="Arial" w:hAnsi="Arial" w:cs="Arial"/>
          <w:sz w:val="22"/>
          <w:szCs w:val="22"/>
        </w:rPr>
        <w:t xml:space="preserve">for use by </w:t>
      </w:r>
      <w:r>
        <w:rPr>
          <w:rFonts w:ascii="Arial" w:hAnsi="Arial" w:cs="Arial"/>
          <w:sz w:val="22"/>
          <w:szCs w:val="22"/>
        </w:rPr>
        <w:t>pedestrians</w:t>
      </w:r>
      <w:r w:rsidR="009E4063">
        <w:rPr>
          <w:rFonts w:ascii="Arial" w:hAnsi="Arial" w:cs="Arial"/>
          <w:sz w:val="22"/>
          <w:szCs w:val="22"/>
        </w:rPr>
        <w:t xml:space="preserve"> and</w:t>
      </w:r>
      <w:r>
        <w:rPr>
          <w:rFonts w:ascii="Arial" w:hAnsi="Arial" w:cs="Arial"/>
          <w:sz w:val="22"/>
          <w:szCs w:val="22"/>
        </w:rPr>
        <w:t xml:space="preserve"> bicyclists</w:t>
      </w:r>
      <w:r w:rsidR="009E4063">
        <w:rPr>
          <w:rFonts w:ascii="Arial" w:hAnsi="Arial" w:cs="Arial"/>
          <w:sz w:val="22"/>
          <w:szCs w:val="22"/>
        </w:rPr>
        <w:t xml:space="preserve"> while banning through traffic</w:t>
      </w:r>
      <w:r>
        <w:rPr>
          <w:rFonts w:ascii="Arial" w:hAnsi="Arial" w:cs="Arial"/>
          <w:sz w:val="22"/>
          <w:szCs w:val="22"/>
        </w:rPr>
        <w:t xml:space="preserve"> </w:t>
      </w:r>
    </w:p>
    <w:p w14:paraId="2F83F4FA" w14:textId="2F9B2E0B" w:rsidR="00A31674" w:rsidRPr="00890D80" w:rsidRDefault="00A31674">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 xml:space="preserve">A bill to close three nearby community schools and build one large new school on </w:t>
      </w:r>
      <w:r w:rsidR="00F914BD">
        <w:rPr>
          <w:rFonts w:ascii="Arial" w:hAnsi="Arial" w:cs="Arial"/>
          <w:sz w:val="22"/>
          <w:szCs w:val="22"/>
        </w:rPr>
        <w:t>inexpensive</w:t>
      </w:r>
      <w:r w:rsidRPr="00890D80">
        <w:rPr>
          <w:rFonts w:ascii="Arial" w:hAnsi="Arial" w:cs="Arial"/>
          <w:sz w:val="22"/>
          <w:szCs w:val="22"/>
        </w:rPr>
        <w:t xml:space="preserve"> land farther from the students it serves</w:t>
      </w:r>
    </w:p>
    <w:p w14:paraId="7459F734" w14:textId="16E7AA1F" w:rsidR="00A31674" w:rsidRPr="00890D80" w:rsidRDefault="00A31674">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A bond issue to provide more funding for new parks and for maintaining existing parks</w:t>
      </w:r>
    </w:p>
    <w:p w14:paraId="3A6D84AC" w14:textId="29A480C4" w:rsidR="00A31674" w:rsidRPr="00890D80" w:rsidRDefault="00A31674">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 xml:space="preserve">A bill </w:t>
      </w:r>
      <w:r w:rsidR="00FE4DC6" w:rsidRPr="00890D80">
        <w:rPr>
          <w:rFonts w:ascii="Arial" w:hAnsi="Arial" w:cs="Arial"/>
          <w:sz w:val="22"/>
          <w:szCs w:val="22"/>
        </w:rPr>
        <w:t>to</w:t>
      </w:r>
      <w:r w:rsidRPr="00890D80">
        <w:rPr>
          <w:rFonts w:ascii="Arial" w:hAnsi="Arial" w:cs="Arial"/>
          <w:sz w:val="22"/>
          <w:szCs w:val="22"/>
        </w:rPr>
        <w:t xml:space="preserve"> build a new sports stadium and demolish homes of </w:t>
      </w:r>
      <w:r w:rsidR="00FE4DC6" w:rsidRPr="00890D80">
        <w:rPr>
          <w:rFonts w:ascii="Arial" w:hAnsi="Arial" w:cs="Arial"/>
          <w:sz w:val="22"/>
          <w:szCs w:val="22"/>
        </w:rPr>
        <w:t xml:space="preserve">1000 </w:t>
      </w:r>
      <w:r w:rsidRPr="00890D80">
        <w:rPr>
          <w:rFonts w:ascii="Arial" w:hAnsi="Arial" w:cs="Arial"/>
          <w:sz w:val="22"/>
          <w:szCs w:val="22"/>
        </w:rPr>
        <w:t>low</w:t>
      </w:r>
      <w:r w:rsidR="00890D80">
        <w:rPr>
          <w:rFonts w:ascii="Arial" w:hAnsi="Arial" w:cs="Arial"/>
          <w:sz w:val="22"/>
          <w:szCs w:val="22"/>
        </w:rPr>
        <w:t>-</w:t>
      </w:r>
      <w:r w:rsidRPr="00890D80">
        <w:rPr>
          <w:rFonts w:ascii="Arial" w:hAnsi="Arial" w:cs="Arial"/>
          <w:sz w:val="22"/>
          <w:szCs w:val="22"/>
        </w:rPr>
        <w:t>income persons</w:t>
      </w:r>
    </w:p>
    <w:p w14:paraId="16877ADA" w14:textId="220D4A33" w:rsidR="00A31674" w:rsidRPr="00890D80" w:rsidRDefault="00A31674">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 xml:space="preserve">A bill requiring 10% of </w:t>
      </w:r>
      <w:r w:rsidR="002677CA" w:rsidRPr="00890D80">
        <w:rPr>
          <w:rFonts w:ascii="Arial" w:hAnsi="Arial" w:cs="Arial"/>
          <w:sz w:val="22"/>
          <w:szCs w:val="22"/>
        </w:rPr>
        <w:t>city transportation funds</w:t>
      </w:r>
      <w:r w:rsidRPr="00890D80">
        <w:rPr>
          <w:rFonts w:ascii="Arial" w:hAnsi="Arial" w:cs="Arial"/>
          <w:sz w:val="22"/>
          <w:szCs w:val="22"/>
        </w:rPr>
        <w:t xml:space="preserve"> be used to improve bi</w:t>
      </w:r>
      <w:r w:rsidR="00F914BD">
        <w:rPr>
          <w:rFonts w:ascii="Arial" w:hAnsi="Arial" w:cs="Arial"/>
          <w:sz w:val="22"/>
          <w:szCs w:val="22"/>
        </w:rPr>
        <w:t>cycle</w:t>
      </w:r>
      <w:r w:rsidRPr="00890D80">
        <w:rPr>
          <w:rFonts w:ascii="Arial" w:hAnsi="Arial" w:cs="Arial"/>
          <w:sz w:val="22"/>
          <w:szCs w:val="22"/>
        </w:rPr>
        <w:t xml:space="preserve"> and pedestrian infrastructure </w:t>
      </w:r>
    </w:p>
    <w:p w14:paraId="3A68806A" w14:textId="75D05A14" w:rsidR="001D5069" w:rsidRPr="00890D80" w:rsidRDefault="001D5069">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A proposal to allow e-scooters on all roads, trails, and sidewalks in the city</w:t>
      </w:r>
    </w:p>
    <w:p w14:paraId="7231A637" w14:textId="48330161" w:rsidR="00A31674" w:rsidRPr="00890D80" w:rsidRDefault="00A31674">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A bill to set aside land for more community gardens (P patches) in the city</w:t>
      </w:r>
    </w:p>
    <w:p w14:paraId="75C27447" w14:textId="507E93B5" w:rsidR="00A31674" w:rsidRPr="00890D80" w:rsidRDefault="00A31674">
      <w:pPr>
        <w:pStyle w:val="ListParagraph"/>
        <w:numPr>
          <w:ilvl w:val="0"/>
          <w:numId w:val="24"/>
        </w:numPr>
        <w:autoSpaceDE w:val="0"/>
        <w:autoSpaceDN w:val="0"/>
        <w:adjustRightInd w:val="0"/>
        <w:ind w:left="810" w:hanging="270"/>
        <w:rPr>
          <w:rFonts w:ascii="Arial" w:hAnsi="Arial" w:cs="Arial"/>
          <w:sz w:val="22"/>
          <w:szCs w:val="22"/>
        </w:rPr>
      </w:pPr>
      <w:r w:rsidRPr="00890D80">
        <w:rPr>
          <w:rFonts w:ascii="Arial" w:hAnsi="Arial" w:cs="Arial"/>
          <w:sz w:val="22"/>
          <w:szCs w:val="22"/>
        </w:rPr>
        <w:t xml:space="preserve">A proposal to </w:t>
      </w:r>
      <w:r w:rsidR="00E90B31">
        <w:rPr>
          <w:rFonts w:ascii="Arial" w:hAnsi="Arial" w:cs="Arial"/>
          <w:sz w:val="22"/>
          <w:szCs w:val="22"/>
        </w:rPr>
        <w:t>remove minimum parking standards for all new residential and commercial construction in the city of Seattle</w:t>
      </w:r>
    </w:p>
    <w:p w14:paraId="3FF3C200" w14:textId="77777777" w:rsidR="00A31674" w:rsidRPr="00A31674" w:rsidRDefault="00A31674" w:rsidP="00A31674">
      <w:pPr>
        <w:autoSpaceDE w:val="0"/>
        <w:autoSpaceDN w:val="0"/>
        <w:adjustRightInd w:val="0"/>
        <w:ind w:left="360"/>
        <w:rPr>
          <w:rFonts w:ascii="Arial" w:hAnsi="Arial" w:cs="Arial"/>
          <w:sz w:val="22"/>
          <w:szCs w:val="22"/>
        </w:rPr>
      </w:pPr>
    </w:p>
    <w:p w14:paraId="05665DBC" w14:textId="77777777" w:rsidR="00A31674" w:rsidRDefault="00A31674" w:rsidP="00A31674">
      <w:pPr>
        <w:autoSpaceDE w:val="0"/>
        <w:autoSpaceDN w:val="0"/>
        <w:adjustRightInd w:val="0"/>
        <w:ind w:left="360"/>
        <w:rPr>
          <w:rFonts w:ascii="Arial" w:hAnsi="Arial" w:cs="Arial"/>
          <w:sz w:val="22"/>
          <w:szCs w:val="22"/>
        </w:rPr>
      </w:pPr>
      <w:r w:rsidRPr="00A31674">
        <w:rPr>
          <w:rFonts w:ascii="Arial" w:hAnsi="Arial" w:cs="Arial"/>
          <w:sz w:val="22"/>
          <w:szCs w:val="22"/>
        </w:rPr>
        <w:t xml:space="preserve">The </w:t>
      </w:r>
      <w:r w:rsidRPr="0080172B">
        <w:rPr>
          <w:rFonts w:ascii="Arial" w:hAnsi="Arial" w:cs="Arial"/>
          <w:sz w:val="22"/>
          <w:szCs w:val="22"/>
          <w:u w:val="single"/>
        </w:rPr>
        <w:t>format</w:t>
      </w:r>
      <w:r w:rsidRPr="00A31674">
        <w:rPr>
          <w:rFonts w:ascii="Arial" w:hAnsi="Arial" w:cs="Arial"/>
          <w:sz w:val="22"/>
          <w:szCs w:val="22"/>
        </w:rPr>
        <w:t xml:space="preserve"> of your </w:t>
      </w:r>
      <w:proofErr w:type="gramStart"/>
      <w:r w:rsidRPr="00A31674">
        <w:rPr>
          <w:rFonts w:ascii="Arial" w:hAnsi="Arial" w:cs="Arial"/>
          <w:sz w:val="22"/>
          <w:szCs w:val="22"/>
        </w:rPr>
        <w:t>2 minute</w:t>
      </w:r>
      <w:proofErr w:type="gramEnd"/>
      <w:r w:rsidR="0080172B">
        <w:rPr>
          <w:rFonts w:ascii="Arial" w:hAnsi="Arial" w:cs="Arial"/>
          <w:sz w:val="22"/>
          <w:szCs w:val="22"/>
        </w:rPr>
        <w:t xml:space="preserve"> te</w:t>
      </w:r>
      <w:r w:rsidRPr="00A31674">
        <w:rPr>
          <w:rFonts w:ascii="Arial" w:hAnsi="Arial" w:cs="Arial"/>
          <w:sz w:val="22"/>
          <w:szCs w:val="22"/>
        </w:rPr>
        <w:t>s</w:t>
      </w:r>
      <w:r w:rsidR="0080172B">
        <w:rPr>
          <w:rFonts w:ascii="Arial" w:hAnsi="Arial" w:cs="Arial"/>
          <w:sz w:val="22"/>
          <w:szCs w:val="22"/>
        </w:rPr>
        <w:t>timony</w:t>
      </w:r>
      <w:r w:rsidRPr="00A31674">
        <w:rPr>
          <w:rFonts w:ascii="Arial" w:hAnsi="Arial" w:cs="Arial"/>
          <w:sz w:val="22"/>
          <w:szCs w:val="22"/>
        </w:rPr>
        <w:t xml:space="preserve"> should be as follows:</w:t>
      </w:r>
    </w:p>
    <w:p w14:paraId="476F2940" w14:textId="06DCF2A5" w:rsidR="00353FD6" w:rsidRDefault="00353FD6">
      <w:pPr>
        <w:pStyle w:val="ListParagraph"/>
        <w:numPr>
          <w:ilvl w:val="0"/>
          <w:numId w:val="25"/>
        </w:numPr>
        <w:autoSpaceDE w:val="0"/>
        <w:autoSpaceDN w:val="0"/>
        <w:adjustRightInd w:val="0"/>
        <w:ind w:left="810" w:hanging="270"/>
        <w:rPr>
          <w:rFonts w:ascii="Arial" w:hAnsi="Arial" w:cs="Arial"/>
          <w:sz w:val="22"/>
          <w:szCs w:val="22"/>
        </w:rPr>
      </w:pPr>
      <w:r>
        <w:rPr>
          <w:rFonts w:ascii="Arial" w:hAnsi="Arial" w:cs="Arial"/>
          <w:sz w:val="22"/>
          <w:szCs w:val="22"/>
        </w:rPr>
        <w:t>Acknowledge use of AI tools if used; do not mention AI tools otherwise</w:t>
      </w:r>
    </w:p>
    <w:p w14:paraId="43269FB5" w14:textId="77E8A473" w:rsidR="00A31674" w:rsidRPr="00890D80" w:rsidRDefault="00F139FB">
      <w:pPr>
        <w:pStyle w:val="ListParagraph"/>
        <w:numPr>
          <w:ilvl w:val="0"/>
          <w:numId w:val="25"/>
        </w:numPr>
        <w:autoSpaceDE w:val="0"/>
        <w:autoSpaceDN w:val="0"/>
        <w:adjustRightInd w:val="0"/>
        <w:ind w:left="810" w:hanging="270"/>
        <w:rPr>
          <w:rFonts w:ascii="Arial" w:hAnsi="Arial" w:cs="Arial"/>
          <w:sz w:val="22"/>
          <w:szCs w:val="22"/>
        </w:rPr>
      </w:pPr>
      <w:r>
        <w:rPr>
          <w:rFonts w:ascii="Arial" w:hAnsi="Arial" w:cs="Arial"/>
          <w:sz w:val="22"/>
          <w:szCs w:val="22"/>
        </w:rPr>
        <w:t>I</w:t>
      </w:r>
      <w:r w:rsidR="00A31674" w:rsidRPr="00890D80">
        <w:rPr>
          <w:rFonts w:ascii="Arial" w:hAnsi="Arial" w:cs="Arial"/>
          <w:sz w:val="22"/>
          <w:szCs w:val="22"/>
        </w:rPr>
        <w:t>ntroduce yourself: “I am [</w:t>
      </w:r>
      <w:r w:rsidR="00A31674" w:rsidRPr="001C73AF">
        <w:rPr>
          <w:rFonts w:ascii="Arial" w:hAnsi="Arial" w:cs="Arial"/>
          <w:i/>
          <w:iCs/>
          <w:sz w:val="22"/>
          <w:szCs w:val="22"/>
        </w:rPr>
        <w:t>your real name</w:t>
      </w:r>
      <w:r w:rsidR="00A31674" w:rsidRPr="00890D80">
        <w:rPr>
          <w:rFonts w:ascii="Arial" w:hAnsi="Arial" w:cs="Arial"/>
          <w:sz w:val="22"/>
          <w:szCs w:val="22"/>
        </w:rPr>
        <w:t xml:space="preserve">] representing XYZ organization (real or fictional) or speaking as a </w:t>
      </w:r>
      <w:r w:rsidR="00CC559A" w:rsidRPr="00890D80">
        <w:rPr>
          <w:rFonts w:ascii="Arial" w:hAnsi="Arial" w:cs="Arial"/>
          <w:sz w:val="22"/>
          <w:szCs w:val="22"/>
        </w:rPr>
        <w:t xml:space="preserve">public health professional or as a </w:t>
      </w:r>
      <w:r w:rsidR="00A31674" w:rsidRPr="00890D80">
        <w:rPr>
          <w:rFonts w:ascii="Arial" w:hAnsi="Arial" w:cs="Arial"/>
          <w:sz w:val="22"/>
          <w:szCs w:val="22"/>
        </w:rPr>
        <w:t>concerned citizen”</w:t>
      </w:r>
    </w:p>
    <w:p w14:paraId="3BC9B540" w14:textId="5B4C5EEA" w:rsidR="00A31674" w:rsidRPr="00890D80" w:rsidRDefault="004D5EC2">
      <w:pPr>
        <w:pStyle w:val="ListParagraph"/>
        <w:numPr>
          <w:ilvl w:val="0"/>
          <w:numId w:val="25"/>
        </w:numPr>
        <w:autoSpaceDE w:val="0"/>
        <w:autoSpaceDN w:val="0"/>
        <w:adjustRightInd w:val="0"/>
        <w:ind w:left="810" w:hanging="270"/>
        <w:rPr>
          <w:rFonts w:ascii="Arial" w:hAnsi="Arial" w:cs="Arial"/>
          <w:sz w:val="22"/>
          <w:szCs w:val="22"/>
        </w:rPr>
      </w:pPr>
      <w:r>
        <w:rPr>
          <w:rFonts w:ascii="Arial" w:hAnsi="Arial" w:cs="Arial"/>
          <w:sz w:val="22"/>
          <w:szCs w:val="22"/>
        </w:rPr>
        <w:t>State that t</w:t>
      </w:r>
      <w:r w:rsidR="00A31674" w:rsidRPr="00890D80">
        <w:rPr>
          <w:rFonts w:ascii="Arial" w:hAnsi="Arial" w:cs="Arial"/>
          <w:sz w:val="22"/>
          <w:szCs w:val="22"/>
        </w:rPr>
        <w:t>he location today is Seattle City Council or wherever</w:t>
      </w:r>
    </w:p>
    <w:p w14:paraId="443B3191" w14:textId="6BC45B59" w:rsidR="00A31674" w:rsidRPr="00890D80" w:rsidRDefault="004D5EC2">
      <w:pPr>
        <w:pStyle w:val="ListParagraph"/>
        <w:numPr>
          <w:ilvl w:val="0"/>
          <w:numId w:val="25"/>
        </w:numPr>
        <w:autoSpaceDE w:val="0"/>
        <w:autoSpaceDN w:val="0"/>
        <w:adjustRightInd w:val="0"/>
        <w:ind w:left="810" w:hanging="270"/>
        <w:rPr>
          <w:rFonts w:ascii="Arial" w:hAnsi="Arial" w:cs="Arial"/>
          <w:sz w:val="22"/>
          <w:szCs w:val="22"/>
        </w:rPr>
      </w:pPr>
      <w:r>
        <w:rPr>
          <w:rFonts w:ascii="Arial" w:hAnsi="Arial" w:cs="Arial"/>
          <w:sz w:val="22"/>
          <w:szCs w:val="22"/>
        </w:rPr>
        <w:t>State that t</w:t>
      </w:r>
      <w:r w:rsidR="00A31674" w:rsidRPr="00890D80">
        <w:rPr>
          <w:rFonts w:ascii="Arial" w:hAnsi="Arial" w:cs="Arial"/>
          <w:sz w:val="22"/>
          <w:szCs w:val="22"/>
        </w:rPr>
        <w:t>he topic today is the proposed bill to do …… (one sentence maximum)</w:t>
      </w:r>
    </w:p>
    <w:p w14:paraId="43AA415B" w14:textId="217EE972" w:rsidR="00890D80" w:rsidRDefault="004D5EC2">
      <w:pPr>
        <w:pStyle w:val="ListParagraph"/>
        <w:numPr>
          <w:ilvl w:val="0"/>
          <w:numId w:val="25"/>
        </w:numPr>
        <w:autoSpaceDE w:val="0"/>
        <w:autoSpaceDN w:val="0"/>
        <w:adjustRightInd w:val="0"/>
        <w:ind w:left="810" w:hanging="270"/>
        <w:rPr>
          <w:rFonts w:ascii="Arial" w:hAnsi="Arial" w:cs="Arial"/>
          <w:sz w:val="22"/>
          <w:szCs w:val="22"/>
        </w:rPr>
      </w:pPr>
      <w:r>
        <w:rPr>
          <w:rFonts w:ascii="Arial" w:hAnsi="Arial" w:cs="Arial"/>
          <w:sz w:val="22"/>
          <w:szCs w:val="22"/>
        </w:rPr>
        <w:t>S</w:t>
      </w:r>
      <w:r w:rsidR="00890D80">
        <w:rPr>
          <w:rFonts w:ascii="Arial" w:hAnsi="Arial" w:cs="Arial"/>
          <w:sz w:val="22"/>
          <w:szCs w:val="22"/>
        </w:rPr>
        <w:t>tate</w:t>
      </w:r>
      <w:r w:rsidR="00A31674" w:rsidRPr="00890D80">
        <w:rPr>
          <w:rFonts w:ascii="Arial" w:hAnsi="Arial" w:cs="Arial"/>
          <w:sz w:val="22"/>
          <w:szCs w:val="22"/>
        </w:rPr>
        <w:t xml:space="preserve"> succinctly how the proposed bill affects </w:t>
      </w:r>
      <w:r w:rsidR="00A31674" w:rsidRPr="00890D80">
        <w:rPr>
          <w:rFonts w:ascii="Arial" w:hAnsi="Arial" w:cs="Arial"/>
          <w:sz w:val="22"/>
          <w:szCs w:val="22"/>
          <w:u w:val="single"/>
        </w:rPr>
        <w:t>health</w:t>
      </w:r>
      <w:r w:rsidR="00A31674" w:rsidRPr="00890D80">
        <w:rPr>
          <w:rFonts w:ascii="Arial" w:hAnsi="Arial" w:cs="Arial"/>
          <w:sz w:val="22"/>
          <w:szCs w:val="22"/>
        </w:rPr>
        <w:t xml:space="preserve"> </w:t>
      </w:r>
      <w:r w:rsidR="00CC559A" w:rsidRPr="00890D80">
        <w:rPr>
          <w:rFonts w:ascii="Arial" w:hAnsi="Arial" w:cs="Arial"/>
          <w:sz w:val="22"/>
          <w:szCs w:val="22"/>
        </w:rPr>
        <w:t>and the built environment</w:t>
      </w:r>
    </w:p>
    <w:p w14:paraId="1CCE91A2" w14:textId="7FDF964C" w:rsidR="00873E1B" w:rsidRPr="00890D80" w:rsidRDefault="00873E1B">
      <w:pPr>
        <w:pStyle w:val="ListParagraph"/>
        <w:numPr>
          <w:ilvl w:val="0"/>
          <w:numId w:val="25"/>
        </w:numPr>
        <w:autoSpaceDE w:val="0"/>
        <w:autoSpaceDN w:val="0"/>
        <w:adjustRightInd w:val="0"/>
        <w:ind w:left="810" w:hanging="270"/>
        <w:rPr>
          <w:rFonts w:ascii="Arial" w:hAnsi="Arial" w:cs="Arial"/>
          <w:sz w:val="22"/>
          <w:szCs w:val="22"/>
        </w:rPr>
      </w:pPr>
      <w:r>
        <w:rPr>
          <w:rFonts w:ascii="Arial" w:hAnsi="Arial" w:cs="Arial"/>
          <w:sz w:val="22"/>
          <w:szCs w:val="22"/>
        </w:rPr>
        <w:t xml:space="preserve">Mention and respond to arguments made by those who disagree with your position </w:t>
      </w:r>
    </w:p>
    <w:p w14:paraId="3D7FC344" w14:textId="5FF01421" w:rsidR="00375483" w:rsidRDefault="00890D80">
      <w:pPr>
        <w:pStyle w:val="ListParagraph"/>
        <w:numPr>
          <w:ilvl w:val="0"/>
          <w:numId w:val="25"/>
        </w:numPr>
        <w:autoSpaceDE w:val="0"/>
        <w:autoSpaceDN w:val="0"/>
        <w:adjustRightInd w:val="0"/>
        <w:ind w:left="810" w:hanging="270"/>
        <w:rPr>
          <w:rFonts w:ascii="Arial" w:hAnsi="Arial" w:cs="Arial"/>
          <w:sz w:val="22"/>
          <w:szCs w:val="22"/>
        </w:rPr>
      </w:pPr>
      <w:r w:rsidRPr="00890D80">
        <w:rPr>
          <w:rFonts w:ascii="Arial" w:hAnsi="Arial" w:cs="Arial"/>
          <w:sz w:val="22"/>
          <w:szCs w:val="22"/>
        </w:rPr>
        <w:t xml:space="preserve">Conclude with </w:t>
      </w:r>
      <w:r w:rsidR="00A31674" w:rsidRPr="00890D80">
        <w:rPr>
          <w:rFonts w:ascii="Arial" w:hAnsi="Arial" w:cs="Arial"/>
          <w:sz w:val="22"/>
          <w:szCs w:val="22"/>
        </w:rPr>
        <w:t>how you are urging the decision-maker to vote or to improve the proposal</w:t>
      </w:r>
    </w:p>
    <w:p w14:paraId="7D865A19" w14:textId="71EEA5E7" w:rsidR="00A6515B" w:rsidRDefault="00A6515B" w:rsidP="00785FC2">
      <w:pPr>
        <w:rPr>
          <w:rFonts w:ascii="Arial" w:hAnsi="Arial" w:cs="Arial"/>
          <w:sz w:val="22"/>
          <w:szCs w:val="22"/>
        </w:rPr>
      </w:pPr>
      <w:bookmarkStart w:id="3" w:name="_Hlk99617309"/>
    </w:p>
    <w:p w14:paraId="4BC6D7EE" w14:textId="418A06C0" w:rsidR="00004394" w:rsidRPr="008F46D8" w:rsidRDefault="008D42E2" w:rsidP="00004394">
      <w:pPr>
        <w:autoSpaceDE w:val="0"/>
        <w:autoSpaceDN w:val="0"/>
        <w:adjustRightInd w:val="0"/>
        <w:ind w:left="360" w:hanging="360"/>
        <w:rPr>
          <w:rFonts w:ascii="Arial" w:hAnsi="Arial" w:cs="Arial"/>
          <w:b/>
          <w:color w:val="000000" w:themeColor="text1"/>
          <w:sz w:val="22"/>
          <w:szCs w:val="22"/>
        </w:rPr>
      </w:pPr>
      <w:r w:rsidRPr="008F46D8">
        <w:rPr>
          <w:rFonts w:ascii="Arial" w:hAnsi="Arial" w:cs="Arial"/>
          <w:b/>
          <w:color w:val="000000" w:themeColor="text1"/>
          <w:sz w:val="22"/>
          <w:szCs w:val="22"/>
        </w:rPr>
        <w:t xml:space="preserve">Optional:  </w:t>
      </w:r>
      <w:r w:rsidR="00004394" w:rsidRPr="008F46D8">
        <w:rPr>
          <w:rFonts w:ascii="Arial" w:hAnsi="Arial" w:cs="Arial"/>
          <w:b/>
          <w:color w:val="000000" w:themeColor="text1"/>
          <w:sz w:val="22"/>
          <w:szCs w:val="22"/>
        </w:rPr>
        <w:t xml:space="preserve">You </w:t>
      </w:r>
      <w:r w:rsidR="00004394" w:rsidRPr="002A46AC">
        <w:rPr>
          <w:rFonts w:ascii="Arial" w:hAnsi="Arial" w:cs="Arial"/>
          <w:b/>
          <w:color w:val="000000" w:themeColor="text1"/>
          <w:sz w:val="22"/>
          <w:szCs w:val="22"/>
          <w:u w:val="single"/>
        </w:rPr>
        <w:t>may</w:t>
      </w:r>
      <w:r w:rsidR="00004394" w:rsidRPr="008F46D8">
        <w:rPr>
          <w:rFonts w:ascii="Arial" w:hAnsi="Arial" w:cs="Arial"/>
          <w:b/>
          <w:color w:val="000000" w:themeColor="text1"/>
          <w:sz w:val="22"/>
          <w:szCs w:val="22"/>
        </w:rPr>
        <w:t xml:space="preserve"> use AI tools for this </w:t>
      </w:r>
      <w:r w:rsidR="00151028">
        <w:rPr>
          <w:rFonts w:ascii="Arial" w:hAnsi="Arial" w:cs="Arial"/>
          <w:b/>
          <w:color w:val="000000" w:themeColor="text1"/>
          <w:sz w:val="22"/>
          <w:szCs w:val="22"/>
        </w:rPr>
        <w:t xml:space="preserve">testimony </w:t>
      </w:r>
      <w:r w:rsidR="00004394" w:rsidRPr="008F46D8">
        <w:rPr>
          <w:rFonts w:ascii="Arial" w:hAnsi="Arial" w:cs="Arial"/>
          <w:b/>
          <w:color w:val="000000" w:themeColor="text1"/>
          <w:sz w:val="22"/>
          <w:szCs w:val="22"/>
        </w:rPr>
        <w:t>assignment to:</w:t>
      </w:r>
    </w:p>
    <w:p w14:paraId="26569CE7" w14:textId="77777777" w:rsidR="00004394" w:rsidRPr="008F46D8" w:rsidRDefault="00004394" w:rsidP="00004394">
      <w:pPr>
        <w:pStyle w:val="ListParagraph"/>
        <w:numPr>
          <w:ilvl w:val="0"/>
          <w:numId w:val="43"/>
        </w:numPr>
        <w:autoSpaceDE w:val="0"/>
        <w:autoSpaceDN w:val="0"/>
        <w:adjustRightInd w:val="0"/>
        <w:rPr>
          <w:rFonts w:ascii="Arial" w:hAnsi="Arial" w:cs="Arial"/>
          <w:bCs/>
          <w:color w:val="000000" w:themeColor="text1"/>
          <w:sz w:val="22"/>
          <w:szCs w:val="22"/>
        </w:rPr>
      </w:pPr>
      <w:r w:rsidRPr="008F46D8">
        <w:rPr>
          <w:rFonts w:ascii="Arial" w:hAnsi="Arial" w:cs="Arial"/>
          <w:bCs/>
          <w:color w:val="000000" w:themeColor="text1"/>
          <w:sz w:val="22"/>
          <w:szCs w:val="22"/>
        </w:rPr>
        <w:t>Explore and provide counterpoints to your argument.</w:t>
      </w:r>
    </w:p>
    <w:p w14:paraId="63CE22C8" w14:textId="77777777" w:rsidR="00004394" w:rsidRPr="008F46D8" w:rsidRDefault="00004394" w:rsidP="00004394">
      <w:pPr>
        <w:pStyle w:val="ListParagraph"/>
        <w:numPr>
          <w:ilvl w:val="0"/>
          <w:numId w:val="43"/>
        </w:numPr>
        <w:autoSpaceDE w:val="0"/>
        <w:autoSpaceDN w:val="0"/>
        <w:adjustRightInd w:val="0"/>
        <w:rPr>
          <w:rFonts w:ascii="Arial" w:hAnsi="Arial" w:cs="Arial"/>
          <w:bCs/>
          <w:color w:val="000000" w:themeColor="text1"/>
          <w:sz w:val="22"/>
          <w:szCs w:val="22"/>
        </w:rPr>
      </w:pPr>
      <w:r w:rsidRPr="008F46D8">
        <w:rPr>
          <w:rFonts w:ascii="Arial" w:hAnsi="Arial" w:cs="Arial"/>
          <w:bCs/>
          <w:color w:val="000000" w:themeColor="text1"/>
          <w:sz w:val="22"/>
          <w:szCs w:val="22"/>
        </w:rPr>
        <w:t>Explore potential questions from the decision-making group to whom you intend to present, to better engage with your testimony.</w:t>
      </w:r>
    </w:p>
    <w:p w14:paraId="0A061872" w14:textId="3D9E6E3C" w:rsidR="008D42E2" w:rsidRPr="008F46D8" w:rsidRDefault="008D42E2" w:rsidP="008D42E2">
      <w:pPr>
        <w:ind w:left="360"/>
        <w:rPr>
          <w:rFonts w:ascii="Arial" w:hAnsi="Arial" w:cs="Arial"/>
          <w:color w:val="000000" w:themeColor="text1"/>
          <w:sz w:val="22"/>
          <w:szCs w:val="22"/>
        </w:rPr>
      </w:pPr>
      <w:r w:rsidRPr="008F46D8">
        <w:rPr>
          <w:rFonts w:ascii="Arial" w:hAnsi="Arial" w:cs="Arial"/>
          <w:color w:val="000000" w:themeColor="text1"/>
          <w:sz w:val="22"/>
          <w:szCs w:val="22"/>
        </w:rPr>
        <w:t xml:space="preserve">If done with AI assistance, </w:t>
      </w:r>
      <w:r w:rsidR="008F46D8">
        <w:rPr>
          <w:rFonts w:ascii="Arial" w:hAnsi="Arial" w:cs="Arial"/>
          <w:color w:val="000000" w:themeColor="text1"/>
          <w:sz w:val="22"/>
          <w:szCs w:val="22"/>
        </w:rPr>
        <w:t xml:space="preserve">select your topic </w:t>
      </w:r>
      <w:r w:rsidR="008F46D8" w:rsidRPr="008F46D8">
        <w:rPr>
          <w:rFonts w:ascii="Arial" w:hAnsi="Arial" w:cs="Arial"/>
          <w:color w:val="000000" w:themeColor="text1"/>
          <w:sz w:val="22"/>
          <w:szCs w:val="22"/>
          <w:u w:val="single"/>
        </w:rPr>
        <w:t>before</w:t>
      </w:r>
      <w:r w:rsidR="008F46D8">
        <w:rPr>
          <w:rFonts w:ascii="Arial" w:hAnsi="Arial" w:cs="Arial"/>
          <w:color w:val="000000" w:themeColor="text1"/>
          <w:sz w:val="22"/>
          <w:szCs w:val="22"/>
        </w:rPr>
        <w:t xml:space="preserve"> using AI, </w:t>
      </w:r>
      <w:r w:rsidRPr="008F46D8">
        <w:rPr>
          <w:rFonts w:ascii="Arial" w:hAnsi="Arial" w:cs="Arial"/>
          <w:color w:val="000000" w:themeColor="text1"/>
          <w:sz w:val="22"/>
          <w:szCs w:val="22"/>
        </w:rPr>
        <w:t>edit and fact check</w:t>
      </w:r>
      <w:r w:rsidR="008F46D8">
        <w:rPr>
          <w:rFonts w:ascii="Arial" w:hAnsi="Arial" w:cs="Arial"/>
          <w:color w:val="000000" w:themeColor="text1"/>
          <w:sz w:val="22"/>
          <w:szCs w:val="22"/>
        </w:rPr>
        <w:t xml:space="preserve"> all content, and </w:t>
      </w:r>
      <w:r w:rsidRPr="008F46D8">
        <w:rPr>
          <w:rFonts w:ascii="Arial" w:hAnsi="Arial" w:cs="Arial"/>
          <w:color w:val="000000" w:themeColor="text1"/>
          <w:sz w:val="22"/>
          <w:szCs w:val="22"/>
        </w:rPr>
        <w:t>acknowledge that you used AI assistance as the first sentence of your testimony.</w:t>
      </w:r>
    </w:p>
    <w:p w14:paraId="267D125D" w14:textId="763DCF9B" w:rsidR="008F46D8" w:rsidRDefault="008F46D8">
      <w:pPr>
        <w:rPr>
          <w:rFonts w:ascii="Arial" w:eastAsiaTheme="majorEastAsia" w:hAnsi="Arial" w:cs="Arial"/>
          <w:b/>
          <w:bCs/>
          <w:caps/>
          <w:color w:val="33006F"/>
          <w:sz w:val="22"/>
          <w:szCs w:val="22"/>
        </w:rPr>
      </w:pPr>
      <w:bookmarkStart w:id="4" w:name="_Hlk121917743"/>
    </w:p>
    <w:bookmarkEnd w:id="4"/>
    <w:p w14:paraId="787FBBF1" w14:textId="07538861" w:rsidR="00A6515B" w:rsidRPr="009E789A" w:rsidRDefault="00A6515B" w:rsidP="009E789A">
      <w:pPr>
        <w:pStyle w:val="Heading2"/>
        <w:spacing w:before="0" w:after="0" w:line="240" w:lineRule="auto"/>
        <w:rPr>
          <w:rFonts w:ascii="Arial" w:hAnsi="Arial" w:cs="Arial"/>
          <w:color w:val="000000" w:themeColor="text1"/>
          <w:sz w:val="22"/>
          <w:szCs w:val="22"/>
        </w:rPr>
      </w:pPr>
      <w:r w:rsidRPr="00D0275B">
        <w:rPr>
          <w:rFonts w:ascii="Arial" w:hAnsi="Arial" w:cs="Arial"/>
          <w:b/>
          <w:bCs/>
          <w:sz w:val="22"/>
          <w:szCs w:val="22"/>
        </w:rPr>
        <w:lastRenderedPageBreak/>
        <w:t>Land Acknowledgement</w:t>
      </w:r>
      <w:r w:rsidR="009E789A">
        <w:rPr>
          <w:rFonts w:ascii="Arial" w:hAnsi="Arial" w:cs="Arial"/>
          <w:b/>
          <w:bCs/>
          <w:sz w:val="22"/>
          <w:szCs w:val="22"/>
        </w:rPr>
        <w:t xml:space="preserve">:  </w:t>
      </w:r>
      <w:r w:rsidR="009E789A">
        <w:rPr>
          <w:rFonts w:ascii="Arial" w:hAnsi="Arial" w:cs="Arial"/>
          <w:caps w:val="0"/>
          <w:color w:val="000000" w:themeColor="text1"/>
          <w:sz w:val="22"/>
          <w:szCs w:val="22"/>
        </w:rPr>
        <w:t>T</w:t>
      </w:r>
      <w:r w:rsidR="009E789A" w:rsidRPr="009E789A">
        <w:rPr>
          <w:rFonts w:ascii="Arial" w:hAnsi="Arial" w:cs="Arial"/>
          <w:caps w:val="0"/>
          <w:color w:val="000000" w:themeColor="text1"/>
          <w:sz w:val="22"/>
          <w:szCs w:val="22"/>
        </w:rPr>
        <w:t xml:space="preserve">he </w:t>
      </w:r>
      <w:r w:rsidR="009E789A">
        <w:rPr>
          <w:rFonts w:ascii="Arial" w:hAnsi="Arial" w:cs="Arial"/>
          <w:caps w:val="0"/>
          <w:color w:val="000000" w:themeColor="text1"/>
          <w:sz w:val="22"/>
          <w:szCs w:val="22"/>
        </w:rPr>
        <w:t>U</w:t>
      </w:r>
      <w:r w:rsidR="009E789A" w:rsidRPr="009E789A">
        <w:rPr>
          <w:rFonts w:ascii="Arial" w:hAnsi="Arial" w:cs="Arial"/>
          <w:caps w:val="0"/>
          <w:color w:val="000000" w:themeColor="text1"/>
          <w:sz w:val="22"/>
          <w:szCs w:val="22"/>
        </w:rPr>
        <w:t xml:space="preserve">niversity of </w:t>
      </w:r>
      <w:r w:rsidR="009E789A">
        <w:rPr>
          <w:rFonts w:ascii="Arial" w:hAnsi="Arial" w:cs="Arial"/>
          <w:caps w:val="0"/>
          <w:color w:val="000000" w:themeColor="text1"/>
          <w:sz w:val="22"/>
          <w:szCs w:val="22"/>
        </w:rPr>
        <w:t>W</w:t>
      </w:r>
      <w:r w:rsidR="009E789A" w:rsidRPr="009E789A">
        <w:rPr>
          <w:rFonts w:ascii="Arial" w:hAnsi="Arial" w:cs="Arial"/>
          <w:caps w:val="0"/>
          <w:color w:val="000000" w:themeColor="text1"/>
          <w:sz w:val="22"/>
          <w:szCs w:val="22"/>
        </w:rPr>
        <w:t xml:space="preserve">ashington acknowledges the </w:t>
      </w:r>
      <w:r w:rsidR="009E789A">
        <w:rPr>
          <w:rFonts w:ascii="Arial" w:hAnsi="Arial" w:cs="Arial"/>
          <w:caps w:val="0"/>
          <w:color w:val="000000" w:themeColor="text1"/>
          <w:sz w:val="22"/>
          <w:szCs w:val="22"/>
        </w:rPr>
        <w:t>C</w:t>
      </w:r>
      <w:r w:rsidR="009E789A" w:rsidRPr="009E789A">
        <w:rPr>
          <w:rFonts w:ascii="Arial" w:hAnsi="Arial" w:cs="Arial"/>
          <w:caps w:val="0"/>
          <w:color w:val="000000" w:themeColor="text1"/>
          <w:sz w:val="22"/>
          <w:szCs w:val="22"/>
        </w:rPr>
        <w:t xml:space="preserve">oast </w:t>
      </w:r>
      <w:r w:rsidR="009E789A">
        <w:rPr>
          <w:rFonts w:ascii="Arial" w:hAnsi="Arial" w:cs="Arial"/>
          <w:caps w:val="0"/>
          <w:color w:val="000000" w:themeColor="text1"/>
          <w:sz w:val="22"/>
          <w:szCs w:val="22"/>
        </w:rPr>
        <w:t>S</w:t>
      </w:r>
      <w:r w:rsidR="009E789A" w:rsidRPr="009E789A">
        <w:rPr>
          <w:rFonts w:ascii="Arial" w:hAnsi="Arial" w:cs="Arial"/>
          <w:caps w:val="0"/>
          <w:color w:val="000000" w:themeColor="text1"/>
          <w:sz w:val="22"/>
          <w:szCs w:val="22"/>
        </w:rPr>
        <w:t xml:space="preserve">alish people of this land, the land which touches the shared waters of all tribes and bands within the </w:t>
      </w:r>
      <w:r w:rsidR="009E789A">
        <w:rPr>
          <w:rFonts w:ascii="Arial" w:hAnsi="Arial" w:cs="Arial"/>
          <w:caps w:val="0"/>
          <w:color w:val="000000" w:themeColor="text1"/>
          <w:sz w:val="22"/>
          <w:szCs w:val="22"/>
        </w:rPr>
        <w:t>D</w:t>
      </w:r>
      <w:r w:rsidR="009E789A" w:rsidRPr="009E789A">
        <w:rPr>
          <w:rFonts w:ascii="Arial" w:hAnsi="Arial" w:cs="Arial"/>
          <w:caps w:val="0"/>
          <w:color w:val="000000" w:themeColor="text1"/>
          <w:sz w:val="22"/>
          <w:szCs w:val="22"/>
        </w:rPr>
        <w:t xml:space="preserve">uwamish, </w:t>
      </w:r>
      <w:r w:rsidR="009E789A">
        <w:rPr>
          <w:rFonts w:ascii="Arial" w:hAnsi="Arial" w:cs="Arial"/>
          <w:caps w:val="0"/>
          <w:color w:val="000000" w:themeColor="text1"/>
          <w:sz w:val="22"/>
          <w:szCs w:val="22"/>
        </w:rPr>
        <w:t>S</w:t>
      </w:r>
      <w:r w:rsidR="009E789A" w:rsidRPr="009E789A">
        <w:rPr>
          <w:rFonts w:ascii="Arial" w:hAnsi="Arial" w:cs="Arial"/>
          <w:caps w:val="0"/>
          <w:color w:val="000000" w:themeColor="text1"/>
          <w:sz w:val="22"/>
          <w:szCs w:val="22"/>
        </w:rPr>
        <w:t xml:space="preserve">uquamish, </w:t>
      </w:r>
      <w:r w:rsidR="009E789A">
        <w:rPr>
          <w:rFonts w:ascii="Arial" w:hAnsi="Arial" w:cs="Arial"/>
          <w:caps w:val="0"/>
          <w:color w:val="000000" w:themeColor="text1"/>
          <w:sz w:val="22"/>
          <w:szCs w:val="22"/>
        </w:rPr>
        <w:t>T</w:t>
      </w:r>
      <w:r w:rsidR="009E789A" w:rsidRPr="009E789A">
        <w:rPr>
          <w:rFonts w:ascii="Arial" w:hAnsi="Arial" w:cs="Arial"/>
          <w:caps w:val="0"/>
          <w:color w:val="000000" w:themeColor="text1"/>
          <w:sz w:val="22"/>
          <w:szCs w:val="22"/>
        </w:rPr>
        <w:t xml:space="preserve">ulalip, and </w:t>
      </w:r>
      <w:r w:rsidR="009E789A">
        <w:rPr>
          <w:rFonts w:ascii="Arial" w:hAnsi="Arial" w:cs="Arial"/>
          <w:caps w:val="0"/>
          <w:color w:val="000000" w:themeColor="text1"/>
          <w:sz w:val="22"/>
          <w:szCs w:val="22"/>
        </w:rPr>
        <w:t>M</w:t>
      </w:r>
      <w:r w:rsidR="009E789A" w:rsidRPr="009E789A">
        <w:rPr>
          <w:rFonts w:ascii="Arial" w:hAnsi="Arial" w:cs="Arial"/>
          <w:caps w:val="0"/>
          <w:color w:val="000000" w:themeColor="text1"/>
          <w:sz w:val="22"/>
          <w:szCs w:val="22"/>
        </w:rPr>
        <w:t>uckleshoot nations.</w:t>
      </w:r>
    </w:p>
    <w:p w14:paraId="459FF290" w14:textId="77777777" w:rsidR="00353FD6" w:rsidRPr="007A3019" w:rsidRDefault="00353FD6" w:rsidP="00A6515B">
      <w:pPr>
        <w:pStyle w:val="text"/>
        <w:shd w:val="clear" w:color="auto" w:fill="FFFFFF"/>
        <w:spacing w:before="0" w:beforeAutospacing="0" w:after="0" w:afterAutospacing="0"/>
        <w:ind w:right="75"/>
        <w:rPr>
          <w:rFonts w:asciiTheme="minorHAnsi" w:hAnsiTheme="minorHAnsi" w:cstheme="minorHAnsi"/>
          <w:sz w:val="22"/>
          <w:szCs w:val="22"/>
        </w:rPr>
      </w:pPr>
    </w:p>
    <w:p w14:paraId="4F9E647A" w14:textId="7AF0018D" w:rsidR="00A6515B" w:rsidRPr="00D04F23" w:rsidRDefault="00D04F23" w:rsidP="00D04F23">
      <w:pPr>
        <w:pStyle w:val="Heading2"/>
        <w:spacing w:before="0" w:after="0" w:line="240" w:lineRule="auto"/>
        <w:rPr>
          <w:rFonts w:ascii="Arial" w:hAnsi="Arial" w:cs="Arial"/>
          <w:b/>
          <w:bCs/>
          <w:sz w:val="22"/>
          <w:szCs w:val="22"/>
        </w:rPr>
      </w:pPr>
      <w:r w:rsidRPr="00D0275B">
        <w:rPr>
          <w:rFonts w:ascii="Arial" w:hAnsi="Arial" w:cs="Arial"/>
          <w:b/>
          <w:bCs/>
          <w:sz w:val="22"/>
          <w:szCs w:val="22"/>
        </w:rPr>
        <w:t>L</w:t>
      </w:r>
      <w:r>
        <w:rPr>
          <w:rFonts w:ascii="Arial" w:hAnsi="Arial" w:cs="Arial"/>
          <w:b/>
          <w:bCs/>
          <w:sz w:val="22"/>
          <w:szCs w:val="22"/>
        </w:rPr>
        <w:t>EARNING ENVIRONMENT</w:t>
      </w:r>
    </w:p>
    <w:bookmarkEnd w:id="3"/>
    <w:p w14:paraId="19769EE3" w14:textId="77777777" w:rsidR="00D04F23" w:rsidRPr="00D04F23" w:rsidRDefault="00D04F23" w:rsidP="00D04F23">
      <w:pPr>
        <w:rPr>
          <w:rFonts w:ascii="Arial" w:hAnsi="Arial" w:cs="Arial"/>
          <w:sz w:val="22"/>
          <w:szCs w:val="22"/>
        </w:rPr>
      </w:pPr>
      <w:r w:rsidRPr="00D04F23">
        <w:rPr>
          <w:rFonts w:ascii="Arial" w:hAnsi="Arial" w:cs="Arial"/>
          <w:sz w:val="22"/>
          <w:szCs w:val="22"/>
        </w:rPr>
        <w:t>The Department of Environmental and Occupational Health Sciences (DEOHS) strives to create welcoming and respectful learning environments that promote access and opportunity for all students, regardless of their experiences, perspectives, identities, and abilities. The DEOHS, along with The UW School of Public Health, seek to ensure all students are fully included in each course. We strive to create an environment that reflects community and mutual caring. Students are encouraged to talk to instructors, advisors, members of the departmental or SPH Diversity Committee and/or program director with concerns about the classroom climate.</w:t>
      </w:r>
    </w:p>
    <w:p w14:paraId="76BA2641" w14:textId="77777777" w:rsidR="00D04F23" w:rsidRPr="00D04F23" w:rsidRDefault="00D04F23" w:rsidP="00D04F23">
      <w:pPr>
        <w:rPr>
          <w:rFonts w:ascii="Arial" w:hAnsi="Arial" w:cs="Arial"/>
          <w:sz w:val="22"/>
          <w:szCs w:val="22"/>
        </w:rPr>
      </w:pPr>
    </w:p>
    <w:p w14:paraId="5E5A89DE" w14:textId="77777777" w:rsidR="00D04F23" w:rsidRPr="00D04F23" w:rsidRDefault="00D04F23" w:rsidP="00D04F23">
      <w:pPr>
        <w:rPr>
          <w:rFonts w:ascii="Arial" w:hAnsi="Arial" w:cs="Arial"/>
          <w:sz w:val="22"/>
          <w:szCs w:val="22"/>
        </w:rPr>
      </w:pPr>
      <w:r w:rsidRPr="00D04F23">
        <w:rPr>
          <w:rFonts w:ascii="Arial" w:hAnsi="Arial" w:cs="Arial"/>
          <w:sz w:val="22"/>
          <w:szCs w:val="22"/>
        </w:rPr>
        <w:t>If you feel like this class is not living up to that commitment, there are several ways you can register your concern and seek resolution:</w:t>
      </w:r>
    </w:p>
    <w:p w14:paraId="76F0BFAF" w14:textId="77777777" w:rsidR="00D04F23" w:rsidRPr="00D04F23" w:rsidRDefault="00D04F23" w:rsidP="00D04F23">
      <w:pPr>
        <w:pStyle w:val="ListParagraph"/>
        <w:numPr>
          <w:ilvl w:val="0"/>
          <w:numId w:val="39"/>
        </w:numPr>
        <w:rPr>
          <w:rFonts w:ascii="Arial" w:hAnsi="Arial" w:cs="Arial"/>
          <w:sz w:val="22"/>
          <w:szCs w:val="22"/>
        </w:rPr>
      </w:pPr>
      <w:r w:rsidRPr="00D04F23">
        <w:rPr>
          <w:rFonts w:ascii="Arial" w:hAnsi="Arial" w:cs="Arial"/>
          <w:sz w:val="22"/>
          <w:szCs w:val="22"/>
        </w:rPr>
        <w:t>If you feel comfortable doing so, begin by discussing your concern with the instructor and/or teaching assistant. Your instructor is expected to take your concerns seriously and work with you to identify a resolution.</w:t>
      </w:r>
    </w:p>
    <w:p w14:paraId="0CF6834E" w14:textId="77777777" w:rsidR="00D04F23" w:rsidRPr="00D04F23" w:rsidRDefault="00D04F23" w:rsidP="00D04F23">
      <w:pPr>
        <w:pStyle w:val="ListParagraph"/>
        <w:numPr>
          <w:ilvl w:val="0"/>
          <w:numId w:val="39"/>
        </w:numPr>
        <w:rPr>
          <w:rFonts w:ascii="Arial" w:hAnsi="Arial" w:cs="Arial"/>
          <w:sz w:val="22"/>
          <w:szCs w:val="22"/>
        </w:rPr>
      </w:pPr>
      <w:r w:rsidRPr="00D04F23">
        <w:rPr>
          <w:rFonts w:ascii="Arial" w:hAnsi="Arial" w:cs="Arial"/>
          <w:sz w:val="22"/>
          <w:szCs w:val="22"/>
        </w:rPr>
        <w:t>If you are not comfortable discussing the concern with the instructor, or you did so and the issue has still not been resolved, contact Trina Sterry, DEOHS Manager of Student and Academic Services (</w:t>
      </w:r>
      <w:hyperlink r:id="rId60" w:history="1">
        <w:r w:rsidRPr="00D04F23">
          <w:rPr>
            <w:rStyle w:val="Hyperlink"/>
            <w:rFonts w:ascii="Arial" w:hAnsi="Arial" w:cs="Arial"/>
            <w:sz w:val="22"/>
            <w:szCs w:val="22"/>
          </w:rPr>
          <w:t>tsterry@uw.edu</w:t>
        </w:r>
      </w:hyperlink>
      <w:r w:rsidRPr="00D04F23">
        <w:rPr>
          <w:rFonts w:ascii="Arial" w:hAnsi="Arial" w:cs="Arial"/>
          <w:sz w:val="22"/>
          <w:szCs w:val="22"/>
        </w:rPr>
        <w:t>) to discuss your concern. She can also connect you to the appropriate member of DEOHS faculty leadership as needed.</w:t>
      </w:r>
    </w:p>
    <w:p w14:paraId="6817FC02" w14:textId="77777777" w:rsidR="00D04F23" w:rsidRPr="00D04F23" w:rsidRDefault="00D04F23" w:rsidP="00D04F23">
      <w:pPr>
        <w:pStyle w:val="ListParagraph"/>
        <w:numPr>
          <w:ilvl w:val="0"/>
          <w:numId w:val="39"/>
        </w:numPr>
        <w:rPr>
          <w:rFonts w:ascii="Arial" w:hAnsi="Arial" w:cs="Arial"/>
          <w:sz w:val="22"/>
          <w:szCs w:val="22"/>
        </w:rPr>
      </w:pPr>
      <w:r w:rsidRPr="00D04F23">
        <w:rPr>
          <w:rFonts w:ascii="Arial" w:hAnsi="Arial" w:cs="Arial"/>
          <w:sz w:val="22"/>
          <w:szCs w:val="22"/>
        </w:rPr>
        <w:t xml:space="preserve">If you prefer to discuss your concern directly with someone from the School of Public Health (SPH) Dean’s Office, you can review </w:t>
      </w:r>
      <w:hyperlink r:id="rId61" w:history="1">
        <w:r w:rsidRPr="00D04F23">
          <w:rPr>
            <w:rStyle w:val="Hyperlink"/>
            <w:rFonts w:ascii="Arial" w:hAnsi="Arial" w:cs="Arial"/>
            <w:sz w:val="22"/>
            <w:szCs w:val="22"/>
          </w:rPr>
          <w:t>the SPH Student Concern Policy</w:t>
        </w:r>
      </w:hyperlink>
      <w:r w:rsidRPr="00D04F23">
        <w:rPr>
          <w:rFonts w:ascii="Arial" w:hAnsi="Arial" w:cs="Arial"/>
          <w:sz w:val="22"/>
          <w:szCs w:val="22"/>
        </w:rPr>
        <w:t xml:space="preserve"> and follow the procedures described there, including reaching out to the SPH Assistant Dean for Equity, Diversity and Inclusion, Dr. Victoria Gardner (</w:t>
      </w:r>
      <w:hyperlink r:id="rId62" w:history="1">
        <w:r w:rsidRPr="00D04F23">
          <w:rPr>
            <w:rStyle w:val="Hyperlink"/>
            <w:rFonts w:ascii="Arial" w:hAnsi="Arial" w:cs="Arial"/>
            <w:sz w:val="22"/>
            <w:szCs w:val="22"/>
          </w:rPr>
          <w:t>vg@uw.edu</w:t>
        </w:r>
      </w:hyperlink>
      <w:r w:rsidRPr="00D04F23">
        <w:rPr>
          <w:rFonts w:ascii="Arial" w:hAnsi="Arial" w:cs="Arial"/>
          <w:sz w:val="22"/>
          <w:szCs w:val="22"/>
        </w:rPr>
        <w:t xml:space="preserve">). If you prefer to anonymously report your concern, you can email </w:t>
      </w:r>
      <w:hyperlink r:id="rId63" w:history="1">
        <w:r w:rsidRPr="00D04F23">
          <w:rPr>
            <w:rStyle w:val="Hyperlink"/>
            <w:rFonts w:ascii="Arial" w:hAnsi="Arial" w:cs="Arial"/>
            <w:sz w:val="22"/>
            <w:szCs w:val="22"/>
          </w:rPr>
          <w:t>dcinfo@uw.edu</w:t>
        </w:r>
      </w:hyperlink>
      <w:r w:rsidRPr="00D04F23">
        <w:rPr>
          <w:rFonts w:ascii="Arial" w:hAnsi="Arial" w:cs="Arial"/>
          <w:sz w:val="22"/>
          <w:szCs w:val="22"/>
        </w:rPr>
        <w:t xml:space="preserve"> or use </w:t>
      </w:r>
      <w:hyperlink r:id="rId64" w:history="1">
        <w:r w:rsidRPr="00D04F23">
          <w:rPr>
            <w:rStyle w:val="Hyperlink"/>
            <w:rFonts w:ascii="Arial" w:hAnsi="Arial" w:cs="Arial"/>
            <w:sz w:val="22"/>
            <w:szCs w:val="22"/>
          </w:rPr>
          <w:t>the SPH Bias Incident Report Form</w:t>
        </w:r>
      </w:hyperlink>
      <w:r w:rsidRPr="00D04F23">
        <w:rPr>
          <w:rFonts w:ascii="Arial" w:hAnsi="Arial" w:cs="Arial"/>
          <w:sz w:val="22"/>
          <w:szCs w:val="22"/>
        </w:rPr>
        <w:t>.</w:t>
      </w:r>
    </w:p>
    <w:p w14:paraId="7B2BCD29" w14:textId="77777777" w:rsidR="00D04F23" w:rsidRPr="00D04F23" w:rsidRDefault="00D04F23" w:rsidP="00D04F23">
      <w:pPr>
        <w:pStyle w:val="ListParagraph"/>
        <w:numPr>
          <w:ilvl w:val="0"/>
          <w:numId w:val="39"/>
        </w:numPr>
        <w:rPr>
          <w:rFonts w:ascii="Arial" w:hAnsi="Arial" w:cs="Arial"/>
          <w:sz w:val="22"/>
          <w:szCs w:val="22"/>
        </w:rPr>
      </w:pPr>
      <w:r w:rsidRPr="00D04F23">
        <w:rPr>
          <w:rFonts w:ascii="Arial" w:hAnsi="Arial" w:cs="Arial"/>
          <w:sz w:val="22"/>
          <w:szCs w:val="22"/>
        </w:rPr>
        <w:t xml:space="preserve">If your concern is related to a bias incident, you can review </w:t>
      </w:r>
      <w:hyperlink r:id="rId65" w:history="1">
        <w:r w:rsidRPr="00D04F23">
          <w:rPr>
            <w:rStyle w:val="Hyperlink"/>
            <w:rFonts w:ascii="Arial" w:hAnsi="Arial" w:cs="Arial"/>
            <w:sz w:val="22"/>
            <w:szCs w:val="22"/>
          </w:rPr>
          <w:t>the UW’s guidance on reporting bias incidents</w:t>
        </w:r>
      </w:hyperlink>
      <w:r w:rsidRPr="00D04F23">
        <w:rPr>
          <w:rFonts w:ascii="Arial" w:hAnsi="Arial" w:cs="Arial"/>
          <w:sz w:val="22"/>
          <w:szCs w:val="22"/>
        </w:rPr>
        <w:t>, which includes a link to the UW Bias Reporting Tool.</w:t>
      </w:r>
    </w:p>
    <w:p w14:paraId="5A6AA870" w14:textId="77777777" w:rsidR="00D04F23" w:rsidRPr="00D04F23" w:rsidRDefault="00D04F23" w:rsidP="00D04F23">
      <w:pPr>
        <w:pStyle w:val="ListParagraph"/>
        <w:numPr>
          <w:ilvl w:val="0"/>
          <w:numId w:val="39"/>
        </w:numPr>
        <w:rPr>
          <w:rFonts w:ascii="Arial" w:hAnsi="Arial" w:cs="Arial"/>
          <w:sz w:val="22"/>
          <w:szCs w:val="22"/>
        </w:rPr>
      </w:pPr>
      <w:r w:rsidRPr="00D04F23">
        <w:rPr>
          <w:rFonts w:ascii="Arial" w:hAnsi="Arial" w:cs="Arial"/>
          <w:sz w:val="22"/>
          <w:szCs w:val="22"/>
        </w:rPr>
        <w:t xml:space="preserve">If you have experienced sex or gender discrimination, including sexual assault, relationship or intimate partner violence, stalking, sexual harassment, or other sexual misconduct, you have the right to make a formal complaint and request an investigation under Title IX. Information about Title IX reporting options is available at </w:t>
      </w:r>
      <w:hyperlink r:id="rId66" w:history="1">
        <w:r w:rsidRPr="00D04F23">
          <w:rPr>
            <w:rStyle w:val="Hyperlink"/>
            <w:rFonts w:ascii="Arial" w:hAnsi="Arial" w:cs="Arial"/>
            <w:sz w:val="22"/>
            <w:szCs w:val="22"/>
          </w:rPr>
          <w:t>https://www.washington.edu/titleix/report/</w:t>
        </w:r>
      </w:hyperlink>
      <w:r w:rsidRPr="00D04F23">
        <w:rPr>
          <w:rFonts w:ascii="Arial" w:hAnsi="Arial" w:cs="Arial"/>
          <w:sz w:val="22"/>
          <w:szCs w:val="22"/>
        </w:rPr>
        <w:t xml:space="preserve">. The University also has other designated offices to help you avoid and/or report sexual harassment: </w:t>
      </w:r>
      <w:proofErr w:type="spellStart"/>
      <w:r w:rsidRPr="00D04F23">
        <w:rPr>
          <w:rFonts w:ascii="Arial" w:hAnsi="Arial" w:cs="Arial"/>
          <w:sz w:val="22"/>
          <w:szCs w:val="22"/>
        </w:rPr>
        <w:t>SafeCampus</w:t>
      </w:r>
      <w:proofErr w:type="spellEnd"/>
      <w:r w:rsidRPr="00D04F23">
        <w:rPr>
          <w:rFonts w:ascii="Arial" w:hAnsi="Arial" w:cs="Arial"/>
          <w:sz w:val="22"/>
          <w:szCs w:val="22"/>
        </w:rPr>
        <w:t xml:space="preserve"> (</w:t>
      </w:r>
      <w:hyperlink r:id="rId67" w:history="1">
        <w:r w:rsidRPr="00D04F23">
          <w:rPr>
            <w:rStyle w:val="Hyperlink"/>
            <w:rFonts w:ascii="Arial" w:hAnsi="Arial" w:cs="Arial"/>
            <w:sz w:val="22"/>
            <w:szCs w:val="22"/>
          </w:rPr>
          <w:t>https://www.washington.edu/safecampus/</w:t>
        </w:r>
      </w:hyperlink>
      <w:r w:rsidRPr="00D04F23">
        <w:rPr>
          <w:rFonts w:ascii="Arial" w:hAnsi="Arial" w:cs="Arial"/>
          <w:sz w:val="22"/>
          <w:szCs w:val="22"/>
        </w:rPr>
        <w:t>); Office of the Ombud (</w:t>
      </w:r>
      <w:hyperlink r:id="rId68" w:history="1">
        <w:r w:rsidRPr="00D04F23">
          <w:rPr>
            <w:rStyle w:val="Hyperlink"/>
            <w:rFonts w:ascii="Arial" w:hAnsi="Arial" w:cs="Arial"/>
            <w:sz w:val="22"/>
            <w:szCs w:val="22"/>
          </w:rPr>
          <w:t>https://www.washington.edu/ombud/</w:t>
        </w:r>
      </w:hyperlink>
      <w:r w:rsidRPr="00D04F23">
        <w:rPr>
          <w:rFonts w:ascii="Arial" w:hAnsi="Arial" w:cs="Arial"/>
          <w:sz w:val="22"/>
          <w:szCs w:val="22"/>
        </w:rPr>
        <w:t>); and University Complaint Investigation and Resolution Office (</w:t>
      </w:r>
      <w:hyperlink r:id="rId69" w:history="1">
        <w:r w:rsidRPr="00D04F23">
          <w:rPr>
            <w:rStyle w:val="Hyperlink"/>
            <w:rFonts w:ascii="Arial" w:hAnsi="Arial" w:cs="Arial"/>
            <w:sz w:val="22"/>
            <w:szCs w:val="22"/>
          </w:rPr>
          <w:t>https://www.washington.edu/uciro/</w:t>
        </w:r>
      </w:hyperlink>
      <w:r w:rsidRPr="00D04F23">
        <w:rPr>
          <w:rFonts w:ascii="Arial" w:hAnsi="Arial" w:cs="Arial"/>
          <w:sz w:val="22"/>
          <w:szCs w:val="22"/>
        </w:rPr>
        <w:t>).</w:t>
      </w:r>
    </w:p>
    <w:p w14:paraId="475CB145" w14:textId="77777777" w:rsidR="000437DC" w:rsidRDefault="000437DC" w:rsidP="00A6515B">
      <w:pPr>
        <w:pStyle w:val="Heading3"/>
        <w:spacing w:line="240" w:lineRule="auto"/>
        <w:rPr>
          <w:rFonts w:ascii="Arial" w:hAnsi="Arial" w:cs="Arial"/>
          <w:sz w:val="22"/>
          <w:szCs w:val="22"/>
        </w:rPr>
      </w:pPr>
    </w:p>
    <w:p w14:paraId="009162BA" w14:textId="1D317A76" w:rsidR="00D04F23" w:rsidRPr="00D04F23" w:rsidRDefault="00D04F23" w:rsidP="00D04F23">
      <w:pPr>
        <w:pStyle w:val="Heading2"/>
        <w:spacing w:before="0" w:after="0" w:line="240" w:lineRule="auto"/>
        <w:rPr>
          <w:rFonts w:ascii="Arial" w:hAnsi="Arial" w:cs="Arial"/>
          <w:b/>
          <w:bCs/>
          <w:sz w:val="22"/>
          <w:szCs w:val="22"/>
        </w:rPr>
      </w:pPr>
      <w:r>
        <w:rPr>
          <w:rFonts w:ascii="Arial" w:hAnsi="Arial" w:cs="Arial" w:hint="eastAsia"/>
          <w:b/>
          <w:bCs/>
          <w:sz w:val="22"/>
          <w:szCs w:val="22"/>
          <w:lang w:eastAsia="zh-TW"/>
        </w:rPr>
        <w:t>Eq</w:t>
      </w:r>
      <w:r>
        <w:rPr>
          <w:rFonts w:ascii="Arial" w:hAnsi="Arial" w:cs="Arial"/>
          <w:b/>
          <w:bCs/>
          <w:sz w:val="22"/>
          <w:szCs w:val="22"/>
          <w:lang w:eastAsia="zh-TW"/>
        </w:rPr>
        <w:t xml:space="preserve">uity, Diversity &amp; Inclusion </w:t>
      </w:r>
    </w:p>
    <w:p w14:paraId="63BAFDFE" w14:textId="77777777" w:rsidR="00D04F23" w:rsidRPr="00D04F23" w:rsidRDefault="00D04F23" w:rsidP="00D04F23">
      <w:pPr>
        <w:rPr>
          <w:rFonts w:ascii="Arial" w:hAnsi="Arial" w:cs="Arial"/>
          <w:sz w:val="22"/>
          <w:szCs w:val="22"/>
        </w:rPr>
      </w:pPr>
      <w:r w:rsidRPr="00D04F23">
        <w:rPr>
          <w:rFonts w:ascii="Arial" w:hAnsi="Arial" w:cs="Arial"/>
          <w:sz w:val="22"/>
          <w:szCs w:val="22"/>
        </w:rPr>
        <w:t xml:space="preserve">Diverse backgrounds, embodiments and experiences are essential to the critical thinking endeavor at the heart of </w:t>
      </w:r>
      <w:proofErr w:type="gramStart"/>
      <w:r w:rsidRPr="00D04F23">
        <w:rPr>
          <w:rFonts w:ascii="Arial" w:hAnsi="Arial" w:cs="Arial"/>
          <w:sz w:val="22"/>
          <w:szCs w:val="22"/>
        </w:rPr>
        <w:t>University</w:t>
      </w:r>
      <w:proofErr w:type="gramEnd"/>
      <w:r w:rsidRPr="00D04F23">
        <w:rPr>
          <w:rFonts w:ascii="Arial" w:hAnsi="Arial" w:cs="Arial"/>
          <w:sz w:val="22"/>
          <w:szCs w:val="22"/>
        </w:rPr>
        <w:t xml:space="preserve"> education. In SPH, students are expected:</w:t>
      </w:r>
    </w:p>
    <w:p w14:paraId="5402169A" w14:textId="77777777" w:rsidR="00D04F23" w:rsidRDefault="00D04F23" w:rsidP="00D04F23">
      <w:pPr>
        <w:pStyle w:val="ListParagraph"/>
        <w:numPr>
          <w:ilvl w:val="0"/>
          <w:numId w:val="40"/>
        </w:numPr>
        <w:rPr>
          <w:rFonts w:ascii="Arial" w:hAnsi="Arial" w:cs="Arial"/>
          <w:sz w:val="22"/>
          <w:szCs w:val="22"/>
        </w:rPr>
      </w:pPr>
      <w:r w:rsidRPr="00D04F23">
        <w:rPr>
          <w:rFonts w:ascii="Arial" w:hAnsi="Arial" w:cs="Arial"/>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50FA655B" w14:textId="77777777" w:rsidR="00D04F23" w:rsidRDefault="00D04F23" w:rsidP="00D04F23">
      <w:pPr>
        <w:pStyle w:val="ListParagraph"/>
        <w:numPr>
          <w:ilvl w:val="0"/>
          <w:numId w:val="40"/>
        </w:numPr>
        <w:rPr>
          <w:rFonts w:ascii="Arial" w:hAnsi="Arial" w:cs="Arial"/>
          <w:sz w:val="22"/>
          <w:szCs w:val="22"/>
        </w:rPr>
      </w:pPr>
      <w:r w:rsidRPr="00D04F23">
        <w:rPr>
          <w:rFonts w:ascii="Arial" w:hAnsi="Arial" w:cs="Arial"/>
          <w:sz w:val="22"/>
          <w:szCs w:val="22"/>
        </w:rPr>
        <w:t>To engage respectfully in the discussion of diverse worldviews and ideologies embedded in course readings, presentations and artifacts, including those course materials that are at odds with personal beliefs and values.</w:t>
      </w:r>
    </w:p>
    <w:p w14:paraId="4E4997F8" w14:textId="7C39D056" w:rsidR="00D04F23" w:rsidRPr="00D04F23" w:rsidRDefault="00D04F23" w:rsidP="00D04F23">
      <w:pPr>
        <w:pStyle w:val="ListParagraph"/>
        <w:numPr>
          <w:ilvl w:val="0"/>
          <w:numId w:val="40"/>
        </w:numPr>
        <w:rPr>
          <w:rFonts w:ascii="Arial" w:hAnsi="Arial" w:cs="Arial"/>
          <w:sz w:val="22"/>
          <w:szCs w:val="22"/>
        </w:rPr>
      </w:pPr>
      <w:r w:rsidRPr="00D04F23">
        <w:rPr>
          <w:rFonts w:ascii="Arial" w:hAnsi="Arial" w:cs="Arial"/>
          <w:sz w:val="22"/>
          <w:szCs w:val="22"/>
        </w:rPr>
        <w:t>To encourage students with concerns about classroom climate to talk to their instructor, adviser, a member of the departmental or SPH EDI Committee, the Assistant Dean for EDI, or the program’s director.</w:t>
      </w:r>
    </w:p>
    <w:sectPr w:rsidR="00D04F23" w:rsidRPr="00D04F23" w:rsidSect="00837F3E">
      <w:footerReference w:type="default" r:id="rId70"/>
      <w:pgSz w:w="12240" w:h="15840"/>
      <w:pgMar w:top="990" w:right="1440" w:bottom="108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A8D8F" w14:textId="77777777" w:rsidR="00BA0D17" w:rsidRDefault="00BA0D17" w:rsidP="00EC2003">
      <w:r>
        <w:separator/>
      </w:r>
    </w:p>
  </w:endnote>
  <w:endnote w:type="continuationSeparator" w:id="0">
    <w:p w14:paraId="4C5306E8" w14:textId="77777777" w:rsidR="00BA0D17" w:rsidRDefault="00BA0D17" w:rsidP="00EC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45829"/>
      <w:docPartObj>
        <w:docPartGallery w:val="Page Numbers (Bottom of Page)"/>
        <w:docPartUnique/>
      </w:docPartObj>
    </w:sdtPr>
    <w:sdtContent>
      <w:p w14:paraId="2C581399" w14:textId="77777777" w:rsidR="00A6267F" w:rsidRDefault="00A6267F">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9F49F5C" w14:textId="77777777" w:rsidR="00A6267F" w:rsidRDefault="00A62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F145" w14:textId="77777777" w:rsidR="00BA0D17" w:rsidRDefault="00BA0D17" w:rsidP="00EC2003">
      <w:r>
        <w:separator/>
      </w:r>
    </w:p>
  </w:footnote>
  <w:footnote w:type="continuationSeparator" w:id="0">
    <w:p w14:paraId="2641D86A" w14:textId="77777777" w:rsidR="00BA0D17" w:rsidRDefault="00BA0D17" w:rsidP="00EC2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4E3"/>
    <w:multiLevelType w:val="multilevel"/>
    <w:tmpl w:val="09EE4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062FC"/>
    <w:multiLevelType w:val="hybridMultilevel"/>
    <w:tmpl w:val="49CC9D72"/>
    <w:lvl w:ilvl="0" w:tplc="897024BE">
      <w:start w:val="1"/>
      <w:numFmt w:val="bullet"/>
      <w:lvlText w:val=""/>
      <w:lvlJc w:val="left"/>
      <w:pPr>
        <w:ind w:left="720" w:hanging="360"/>
      </w:pPr>
      <w:rPr>
        <w:rFonts w:ascii="Symbol" w:hAnsi="Symbol" w:hint="default"/>
        <w:color w:val="000000" w:themeColor="text1"/>
      </w:rPr>
    </w:lvl>
    <w:lvl w:ilvl="1" w:tplc="897024BE">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A287E"/>
    <w:multiLevelType w:val="hybridMultilevel"/>
    <w:tmpl w:val="64B01CF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7491D96"/>
    <w:multiLevelType w:val="hybridMultilevel"/>
    <w:tmpl w:val="91643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B51CF"/>
    <w:multiLevelType w:val="hybridMultilevel"/>
    <w:tmpl w:val="F3129110"/>
    <w:lvl w:ilvl="0" w:tplc="04090001">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2D1F59"/>
    <w:multiLevelType w:val="hybridMultilevel"/>
    <w:tmpl w:val="81ECD7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AA46011"/>
    <w:multiLevelType w:val="hybridMultilevel"/>
    <w:tmpl w:val="ACAA8B1A"/>
    <w:lvl w:ilvl="0" w:tplc="D9B0DC44">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11D"/>
    <w:multiLevelType w:val="hybridMultilevel"/>
    <w:tmpl w:val="B750F8EE"/>
    <w:lvl w:ilvl="0" w:tplc="52922916">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821134"/>
    <w:multiLevelType w:val="multilevel"/>
    <w:tmpl w:val="DEE233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56699"/>
    <w:multiLevelType w:val="hybridMultilevel"/>
    <w:tmpl w:val="89AE5B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C6F0BDE"/>
    <w:multiLevelType w:val="hybridMultilevel"/>
    <w:tmpl w:val="4126B2BC"/>
    <w:lvl w:ilvl="0" w:tplc="0409000F">
      <w:start w:val="1"/>
      <w:numFmt w:val="decimal"/>
      <w:lvlText w:val="%1."/>
      <w:lvlJc w:val="left"/>
      <w:pPr>
        <w:ind w:left="900" w:hanging="360"/>
      </w:pPr>
      <w:rPr>
        <w:rFonts w:hint="default"/>
        <w:color w:val="00000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1CD4209E"/>
    <w:multiLevelType w:val="hybridMultilevel"/>
    <w:tmpl w:val="2EE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3394D"/>
    <w:multiLevelType w:val="multilevel"/>
    <w:tmpl w:val="138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D2E3C"/>
    <w:multiLevelType w:val="hybridMultilevel"/>
    <w:tmpl w:val="FC90E68C"/>
    <w:lvl w:ilvl="0" w:tplc="08D66160">
      <w:start w:val="1"/>
      <w:numFmt w:val="decimal"/>
      <w:lvlText w:val="%1."/>
      <w:lvlJc w:val="left"/>
      <w:pPr>
        <w:ind w:left="900" w:hanging="36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0FA5ABD"/>
    <w:multiLevelType w:val="hybridMultilevel"/>
    <w:tmpl w:val="A63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357F51"/>
    <w:multiLevelType w:val="hybridMultilevel"/>
    <w:tmpl w:val="2F5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074DA"/>
    <w:multiLevelType w:val="hybridMultilevel"/>
    <w:tmpl w:val="4BA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211F7"/>
    <w:multiLevelType w:val="hybridMultilevel"/>
    <w:tmpl w:val="B66E2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97A65"/>
    <w:multiLevelType w:val="hybridMultilevel"/>
    <w:tmpl w:val="A7D2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8085C"/>
    <w:multiLevelType w:val="multilevel"/>
    <w:tmpl w:val="0F3CC2AA"/>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027112"/>
    <w:multiLevelType w:val="hybridMultilevel"/>
    <w:tmpl w:val="1B2A8DFE"/>
    <w:lvl w:ilvl="0" w:tplc="897024BE">
      <w:start w:val="1"/>
      <w:numFmt w:val="bullet"/>
      <w:lvlText w:val=""/>
      <w:lvlJc w:val="left"/>
      <w:pPr>
        <w:ind w:left="1350" w:hanging="360"/>
      </w:pPr>
      <w:rPr>
        <w:rFonts w:ascii="Symbol" w:hAnsi="Symbol" w:hint="default"/>
        <w:color w:val="000000" w:themeColor="text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2F4111D6"/>
    <w:multiLevelType w:val="hybridMultilevel"/>
    <w:tmpl w:val="0154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E587D"/>
    <w:multiLevelType w:val="hybridMultilevel"/>
    <w:tmpl w:val="1C707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CC0FC2"/>
    <w:multiLevelType w:val="multilevel"/>
    <w:tmpl w:val="6AF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4072D"/>
    <w:multiLevelType w:val="hybridMultilevel"/>
    <w:tmpl w:val="EBEEC15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CAA17AD"/>
    <w:multiLevelType w:val="hybridMultilevel"/>
    <w:tmpl w:val="E58CB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304616"/>
    <w:multiLevelType w:val="hybridMultilevel"/>
    <w:tmpl w:val="0598E628"/>
    <w:lvl w:ilvl="0" w:tplc="FFFFFFFF">
      <w:start w:val="1"/>
      <w:numFmt w:val="upperLetter"/>
      <w:lvlText w:val="%1."/>
      <w:lvlJc w:val="left"/>
      <w:pPr>
        <w:ind w:left="810" w:hanging="360"/>
      </w:pPr>
      <w:rPr>
        <w:rFonts w:hint="default"/>
        <w:b/>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41A5802"/>
    <w:multiLevelType w:val="multilevel"/>
    <w:tmpl w:val="1778A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947D75"/>
    <w:multiLevelType w:val="hybridMultilevel"/>
    <w:tmpl w:val="88E05E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930374"/>
    <w:multiLevelType w:val="hybridMultilevel"/>
    <w:tmpl w:val="7974E1EE"/>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9823DCD"/>
    <w:multiLevelType w:val="hybridMultilevel"/>
    <w:tmpl w:val="3DF0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BC4067"/>
    <w:multiLevelType w:val="hybridMultilevel"/>
    <w:tmpl w:val="F58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376BF"/>
    <w:multiLevelType w:val="hybridMultilevel"/>
    <w:tmpl w:val="E3D06916"/>
    <w:lvl w:ilvl="0" w:tplc="897024B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D9170F5"/>
    <w:multiLevelType w:val="hybridMultilevel"/>
    <w:tmpl w:val="5F04ABC2"/>
    <w:lvl w:ilvl="0" w:tplc="F45CF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277D95"/>
    <w:multiLevelType w:val="hybridMultilevel"/>
    <w:tmpl w:val="0598E628"/>
    <w:lvl w:ilvl="0" w:tplc="7A86F89C">
      <w:start w:val="1"/>
      <w:numFmt w:val="upperLetter"/>
      <w:lvlText w:val="%1."/>
      <w:lvlJc w:val="left"/>
      <w:pPr>
        <w:ind w:left="720" w:hanging="360"/>
      </w:pPr>
      <w:rPr>
        <w:rFonts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542F5B91"/>
    <w:multiLevelType w:val="hybridMultilevel"/>
    <w:tmpl w:val="98AC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5E0369"/>
    <w:multiLevelType w:val="hybridMultilevel"/>
    <w:tmpl w:val="E206AAC0"/>
    <w:lvl w:ilvl="0" w:tplc="897024B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7F04C21"/>
    <w:multiLevelType w:val="hybridMultilevel"/>
    <w:tmpl w:val="023E821A"/>
    <w:lvl w:ilvl="0" w:tplc="08D6616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CE2AA3"/>
    <w:multiLevelType w:val="hybridMultilevel"/>
    <w:tmpl w:val="AA445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623EFE"/>
    <w:multiLevelType w:val="hybridMultilevel"/>
    <w:tmpl w:val="FDE832A2"/>
    <w:lvl w:ilvl="0" w:tplc="897024BE">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1815535"/>
    <w:multiLevelType w:val="hybridMultilevel"/>
    <w:tmpl w:val="143A3F64"/>
    <w:lvl w:ilvl="0" w:tplc="04090019">
      <w:start w:val="1"/>
      <w:numFmt w:val="lowerLetter"/>
      <w:lvlText w:val="%1."/>
      <w:lvlJc w:val="left"/>
      <w:pPr>
        <w:ind w:left="900" w:hanging="360"/>
      </w:pPr>
      <w:rPr>
        <w:rFonts w:hint="default"/>
        <w:color w:val="00000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2" w15:restartNumberingAfterBreak="0">
    <w:nsid w:val="62EB239B"/>
    <w:multiLevelType w:val="hybridMultilevel"/>
    <w:tmpl w:val="691E3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3F56A6C"/>
    <w:multiLevelType w:val="hybridMultilevel"/>
    <w:tmpl w:val="01CAF89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654974E6"/>
    <w:multiLevelType w:val="hybridMultilevel"/>
    <w:tmpl w:val="6CCAFD36"/>
    <w:lvl w:ilvl="0" w:tplc="8BCA55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750403"/>
    <w:multiLevelType w:val="hybridMultilevel"/>
    <w:tmpl w:val="317CBC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5967A24"/>
    <w:multiLevelType w:val="hybridMultilevel"/>
    <w:tmpl w:val="E27C5CF4"/>
    <w:lvl w:ilvl="0" w:tplc="FC947C8E">
      <w:start w:val="1"/>
      <w:numFmt w:val="upperLetter"/>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659E3430"/>
    <w:multiLevelType w:val="hybridMultilevel"/>
    <w:tmpl w:val="0598E628"/>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8" w15:restartNumberingAfterBreak="0">
    <w:nsid w:val="6DD41B20"/>
    <w:multiLevelType w:val="hybridMultilevel"/>
    <w:tmpl w:val="F5C4E762"/>
    <w:lvl w:ilvl="0" w:tplc="C546B5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CB0B6C"/>
    <w:multiLevelType w:val="hybridMultilevel"/>
    <w:tmpl w:val="B630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0A11C7"/>
    <w:multiLevelType w:val="hybridMultilevel"/>
    <w:tmpl w:val="7920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5444559">
    <w:abstractNumId w:val="5"/>
  </w:num>
  <w:num w:numId="2" w16cid:durableId="603730910">
    <w:abstractNumId w:val="28"/>
  </w:num>
  <w:num w:numId="3" w16cid:durableId="636960873">
    <w:abstractNumId w:val="38"/>
  </w:num>
  <w:num w:numId="4" w16cid:durableId="1123310283">
    <w:abstractNumId w:val="36"/>
  </w:num>
  <w:num w:numId="5" w16cid:durableId="163012809">
    <w:abstractNumId w:val="15"/>
  </w:num>
  <w:num w:numId="6" w16cid:durableId="1292322726">
    <w:abstractNumId w:val="22"/>
  </w:num>
  <w:num w:numId="7" w16cid:durableId="1482238419">
    <w:abstractNumId w:val="49"/>
  </w:num>
  <w:num w:numId="8" w16cid:durableId="577443978">
    <w:abstractNumId w:val="39"/>
  </w:num>
  <w:num w:numId="9" w16cid:durableId="250165065">
    <w:abstractNumId w:val="40"/>
  </w:num>
  <w:num w:numId="10" w16cid:durableId="1826042592">
    <w:abstractNumId w:val="33"/>
  </w:num>
  <w:num w:numId="11" w16cid:durableId="463428809">
    <w:abstractNumId w:val="37"/>
  </w:num>
  <w:num w:numId="12" w16cid:durableId="294214749">
    <w:abstractNumId w:val="4"/>
  </w:num>
  <w:num w:numId="13" w16cid:durableId="918560956">
    <w:abstractNumId w:val="1"/>
  </w:num>
  <w:num w:numId="14" w16cid:durableId="1904103820">
    <w:abstractNumId w:val="26"/>
  </w:num>
  <w:num w:numId="15" w16cid:durableId="1754277665">
    <w:abstractNumId w:val="42"/>
  </w:num>
  <w:num w:numId="16" w16cid:durableId="120076575">
    <w:abstractNumId w:val="0"/>
  </w:num>
  <w:num w:numId="17" w16cid:durableId="2008633326">
    <w:abstractNumId w:val="35"/>
  </w:num>
  <w:num w:numId="18" w16cid:durableId="1507867127">
    <w:abstractNumId w:val="30"/>
  </w:num>
  <w:num w:numId="19" w16cid:durableId="1788307142">
    <w:abstractNumId w:val="48"/>
  </w:num>
  <w:num w:numId="20" w16cid:durableId="1618562075">
    <w:abstractNumId w:val="44"/>
  </w:num>
  <w:num w:numId="21" w16cid:durableId="1548226001">
    <w:abstractNumId w:val="6"/>
  </w:num>
  <w:num w:numId="22" w16cid:durableId="1972859341">
    <w:abstractNumId w:val="32"/>
  </w:num>
  <w:num w:numId="23" w16cid:durableId="178005948">
    <w:abstractNumId w:val="34"/>
  </w:num>
  <w:num w:numId="24" w16cid:durableId="836968317">
    <w:abstractNumId w:val="9"/>
  </w:num>
  <w:num w:numId="25" w16cid:durableId="1041977922">
    <w:abstractNumId w:val="20"/>
  </w:num>
  <w:num w:numId="26" w16cid:durableId="271212377">
    <w:abstractNumId w:val="27"/>
  </w:num>
  <w:num w:numId="27" w16cid:durableId="1277981714">
    <w:abstractNumId w:val="24"/>
  </w:num>
  <w:num w:numId="28" w16cid:durableId="869800999">
    <w:abstractNumId w:val="12"/>
  </w:num>
  <w:num w:numId="29" w16cid:durableId="934362070">
    <w:abstractNumId w:val="11"/>
  </w:num>
  <w:num w:numId="30" w16cid:durableId="2085763755">
    <w:abstractNumId w:val="23"/>
  </w:num>
  <w:num w:numId="31" w16cid:durableId="834884338">
    <w:abstractNumId w:val="45"/>
  </w:num>
  <w:num w:numId="32" w16cid:durableId="1681661907">
    <w:abstractNumId w:val="17"/>
  </w:num>
  <w:num w:numId="33" w16cid:durableId="1897660735">
    <w:abstractNumId w:val="46"/>
  </w:num>
  <w:num w:numId="34" w16cid:durableId="215629611">
    <w:abstractNumId w:val="7"/>
  </w:num>
  <w:num w:numId="35" w16cid:durableId="1736198459">
    <w:abstractNumId w:val="13"/>
  </w:num>
  <w:num w:numId="36" w16cid:durableId="253171329">
    <w:abstractNumId w:val="41"/>
  </w:num>
  <w:num w:numId="37" w16cid:durableId="974263109">
    <w:abstractNumId w:val="25"/>
  </w:num>
  <w:num w:numId="38" w16cid:durableId="337511653">
    <w:abstractNumId w:val="3"/>
  </w:num>
  <w:num w:numId="39" w16cid:durableId="502555268">
    <w:abstractNumId w:val="16"/>
  </w:num>
  <w:num w:numId="40" w16cid:durableId="159471505">
    <w:abstractNumId w:val="21"/>
  </w:num>
  <w:num w:numId="41" w16cid:durableId="1351684351">
    <w:abstractNumId w:val="47"/>
  </w:num>
  <w:num w:numId="42" w16cid:durableId="1027294185">
    <w:abstractNumId w:val="50"/>
  </w:num>
  <w:num w:numId="43" w16cid:durableId="1013511">
    <w:abstractNumId w:val="18"/>
  </w:num>
  <w:num w:numId="44" w16cid:durableId="1220631599">
    <w:abstractNumId w:val="31"/>
  </w:num>
  <w:num w:numId="45" w16cid:durableId="2010867742">
    <w:abstractNumId w:val="14"/>
  </w:num>
  <w:num w:numId="46" w16cid:durableId="1514874847">
    <w:abstractNumId w:val="29"/>
  </w:num>
  <w:num w:numId="47" w16cid:durableId="2025159238">
    <w:abstractNumId w:val="10"/>
  </w:num>
  <w:num w:numId="48" w16cid:durableId="648217078">
    <w:abstractNumId w:val="8"/>
  </w:num>
  <w:num w:numId="49" w16cid:durableId="1466199384">
    <w:abstractNumId w:val="19"/>
  </w:num>
  <w:num w:numId="50" w16cid:durableId="446778242">
    <w:abstractNumId w:val="2"/>
  </w:num>
  <w:num w:numId="51" w16cid:durableId="88434206">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1A"/>
    <w:rsid w:val="00000BD9"/>
    <w:rsid w:val="00001243"/>
    <w:rsid w:val="000033AB"/>
    <w:rsid w:val="00003697"/>
    <w:rsid w:val="00004394"/>
    <w:rsid w:val="00005523"/>
    <w:rsid w:val="0000577B"/>
    <w:rsid w:val="00006E33"/>
    <w:rsid w:val="000074BB"/>
    <w:rsid w:val="00007714"/>
    <w:rsid w:val="000078B7"/>
    <w:rsid w:val="00010A80"/>
    <w:rsid w:val="00011C50"/>
    <w:rsid w:val="000146DA"/>
    <w:rsid w:val="00014C89"/>
    <w:rsid w:val="000155CD"/>
    <w:rsid w:val="00016E06"/>
    <w:rsid w:val="00021D45"/>
    <w:rsid w:val="00021EA1"/>
    <w:rsid w:val="00022165"/>
    <w:rsid w:val="00023DC3"/>
    <w:rsid w:val="00024BFD"/>
    <w:rsid w:val="000250CC"/>
    <w:rsid w:val="00027168"/>
    <w:rsid w:val="000368BA"/>
    <w:rsid w:val="000437DC"/>
    <w:rsid w:val="0004425E"/>
    <w:rsid w:val="000446DE"/>
    <w:rsid w:val="00046AC1"/>
    <w:rsid w:val="00046C07"/>
    <w:rsid w:val="00046E09"/>
    <w:rsid w:val="000478B8"/>
    <w:rsid w:val="000513B3"/>
    <w:rsid w:val="000522C6"/>
    <w:rsid w:val="00052828"/>
    <w:rsid w:val="0005419E"/>
    <w:rsid w:val="00054687"/>
    <w:rsid w:val="000554DB"/>
    <w:rsid w:val="0005672F"/>
    <w:rsid w:val="00060BC6"/>
    <w:rsid w:val="000612E6"/>
    <w:rsid w:val="00061945"/>
    <w:rsid w:val="000648D7"/>
    <w:rsid w:val="00073543"/>
    <w:rsid w:val="0007387F"/>
    <w:rsid w:val="00076F7C"/>
    <w:rsid w:val="0007705E"/>
    <w:rsid w:val="0008057D"/>
    <w:rsid w:val="000810A9"/>
    <w:rsid w:val="00081AF7"/>
    <w:rsid w:val="000823C5"/>
    <w:rsid w:val="0008267E"/>
    <w:rsid w:val="00082E45"/>
    <w:rsid w:val="0008325B"/>
    <w:rsid w:val="00083817"/>
    <w:rsid w:val="000862AB"/>
    <w:rsid w:val="00086815"/>
    <w:rsid w:val="00086836"/>
    <w:rsid w:val="000907EF"/>
    <w:rsid w:val="00091AB7"/>
    <w:rsid w:val="00096AD0"/>
    <w:rsid w:val="00097CE1"/>
    <w:rsid w:val="000A0A5C"/>
    <w:rsid w:val="000A0EBC"/>
    <w:rsid w:val="000A1554"/>
    <w:rsid w:val="000A1D68"/>
    <w:rsid w:val="000A26EE"/>
    <w:rsid w:val="000A2928"/>
    <w:rsid w:val="000A6E3E"/>
    <w:rsid w:val="000A6E46"/>
    <w:rsid w:val="000A7479"/>
    <w:rsid w:val="000B07EB"/>
    <w:rsid w:val="000B449C"/>
    <w:rsid w:val="000B44D4"/>
    <w:rsid w:val="000B4AF0"/>
    <w:rsid w:val="000B4F09"/>
    <w:rsid w:val="000B577E"/>
    <w:rsid w:val="000B5F7C"/>
    <w:rsid w:val="000B787A"/>
    <w:rsid w:val="000C0DB8"/>
    <w:rsid w:val="000C230A"/>
    <w:rsid w:val="000C2902"/>
    <w:rsid w:val="000C36BF"/>
    <w:rsid w:val="000C3C77"/>
    <w:rsid w:val="000D1EEF"/>
    <w:rsid w:val="000D2D00"/>
    <w:rsid w:val="000D338D"/>
    <w:rsid w:val="000D346E"/>
    <w:rsid w:val="000D45AD"/>
    <w:rsid w:val="000D4CE8"/>
    <w:rsid w:val="000D51EC"/>
    <w:rsid w:val="000D520E"/>
    <w:rsid w:val="000D7A52"/>
    <w:rsid w:val="000E184E"/>
    <w:rsid w:val="000E642C"/>
    <w:rsid w:val="000F0F9C"/>
    <w:rsid w:val="000F1C71"/>
    <w:rsid w:val="000F34C8"/>
    <w:rsid w:val="000F3872"/>
    <w:rsid w:val="000F5451"/>
    <w:rsid w:val="00102B2E"/>
    <w:rsid w:val="00104140"/>
    <w:rsid w:val="00104BB0"/>
    <w:rsid w:val="00104D26"/>
    <w:rsid w:val="00106960"/>
    <w:rsid w:val="00111868"/>
    <w:rsid w:val="00113F78"/>
    <w:rsid w:val="00116755"/>
    <w:rsid w:val="00121AA5"/>
    <w:rsid w:val="001236BB"/>
    <w:rsid w:val="00123F45"/>
    <w:rsid w:val="00125D91"/>
    <w:rsid w:val="00125E05"/>
    <w:rsid w:val="0012636D"/>
    <w:rsid w:val="0012676A"/>
    <w:rsid w:val="00130DAE"/>
    <w:rsid w:val="001323A5"/>
    <w:rsid w:val="001326A3"/>
    <w:rsid w:val="00133FA5"/>
    <w:rsid w:val="0013434F"/>
    <w:rsid w:val="00134EEE"/>
    <w:rsid w:val="0013726C"/>
    <w:rsid w:val="00140369"/>
    <w:rsid w:val="0014363A"/>
    <w:rsid w:val="00143DF5"/>
    <w:rsid w:val="00144DCF"/>
    <w:rsid w:val="001451A5"/>
    <w:rsid w:val="00147E0B"/>
    <w:rsid w:val="00151028"/>
    <w:rsid w:val="00151295"/>
    <w:rsid w:val="001516A2"/>
    <w:rsid w:val="001520FC"/>
    <w:rsid w:val="0015267B"/>
    <w:rsid w:val="00153CB6"/>
    <w:rsid w:val="00155F00"/>
    <w:rsid w:val="00161F93"/>
    <w:rsid w:val="00163A78"/>
    <w:rsid w:val="00163E0B"/>
    <w:rsid w:val="0016519D"/>
    <w:rsid w:val="00166E3D"/>
    <w:rsid w:val="001674DD"/>
    <w:rsid w:val="001737B4"/>
    <w:rsid w:val="00173871"/>
    <w:rsid w:val="00174355"/>
    <w:rsid w:val="00174A66"/>
    <w:rsid w:val="00175A8A"/>
    <w:rsid w:val="00176165"/>
    <w:rsid w:val="001763AE"/>
    <w:rsid w:val="001764F9"/>
    <w:rsid w:val="00181BAA"/>
    <w:rsid w:val="00182B19"/>
    <w:rsid w:val="00182B99"/>
    <w:rsid w:val="00182D10"/>
    <w:rsid w:val="0018449B"/>
    <w:rsid w:val="00185D3D"/>
    <w:rsid w:val="001873A3"/>
    <w:rsid w:val="00187519"/>
    <w:rsid w:val="00190F2C"/>
    <w:rsid w:val="001910D9"/>
    <w:rsid w:val="00197B02"/>
    <w:rsid w:val="001A5231"/>
    <w:rsid w:val="001A7731"/>
    <w:rsid w:val="001B080B"/>
    <w:rsid w:val="001B238F"/>
    <w:rsid w:val="001B5963"/>
    <w:rsid w:val="001B6251"/>
    <w:rsid w:val="001B6C8D"/>
    <w:rsid w:val="001B7BE1"/>
    <w:rsid w:val="001B7FE5"/>
    <w:rsid w:val="001C0541"/>
    <w:rsid w:val="001C08FF"/>
    <w:rsid w:val="001C0E05"/>
    <w:rsid w:val="001C1310"/>
    <w:rsid w:val="001C1DC6"/>
    <w:rsid w:val="001C43DF"/>
    <w:rsid w:val="001C663D"/>
    <w:rsid w:val="001C73AF"/>
    <w:rsid w:val="001D1F08"/>
    <w:rsid w:val="001D5069"/>
    <w:rsid w:val="001D5485"/>
    <w:rsid w:val="001D6C7B"/>
    <w:rsid w:val="001D7368"/>
    <w:rsid w:val="001D7E2D"/>
    <w:rsid w:val="001D7EC8"/>
    <w:rsid w:val="001E0D0E"/>
    <w:rsid w:val="001E1B11"/>
    <w:rsid w:val="001E276A"/>
    <w:rsid w:val="001E4EDC"/>
    <w:rsid w:val="001E7760"/>
    <w:rsid w:val="001F05B9"/>
    <w:rsid w:val="001F1816"/>
    <w:rsid w:val="001F193A"/>
    <w:rsid w:val="001F3029"/>
    <w:rsid w:val="001F550D"/>
    <w:rsid w:val="001F649E"/>
    <w:rsid w:val="00202922"/>
    <w:rsid w:val="00203390"/>
    <w:rsid w:val="00206299"/>
    <w:rsid w:val="002102A8"/>
    <w:rsid w:val="00210F9D"/>
    <w:rsid w:val="00214103"/>
    <w:rsid w:val="002146FA"/>
    <w:rsid w:val="00220F9E"/>
    <w:rsid w:val="0022293B"/>
    <w:rsid w:val="002229D2"/>
    <w:rsid w:val="00223C35"/>
    <w:rsid w:val="0023431E"/>
    <w:rsid w:val="002367F3"/>
    <w:rsid w:val="00236F76"/>
    <w:rsid w:val="002374F6"/>
    <w:rsid w:val="00237E8F"/>
    <w:rsid w:val="00244A8E"/>
    <w:rsid w:val="00244BF5"/>
    <w:rsid w:val="00247B1A"/>
    <w:rsid w:val="002518E1"/>
    <w:rsid w:val="00251E32"/>
    <w:rsid w:val="00252582"/>
    <w:rsid w:val="00252A2E"/>
    <w:rsid w:val="00254658"/>
    <w:rsid w:val="00254814"/>
    <w:rsid w:val="002557E4"/>
    <w:rsid w:val="00256D76"/>
    <w:rsid w:val="002607EF"/>
    <w:rsid w:val="00263255"/>
    <w:rsid w:val="0026587F"/>
    <w:rsid w:val="00266541"/>
    <w:rsid w:val="002677CA"/>
    <w:rsid w:val="002713F1"/>
    <w:rsid w:val="00271CE2"/>
    <w:rsid w:val="00273FEB"/>
    <w:rsid w:val="00282AF7"/>
    <w:rsid w:val="00282ECE"/>
    <w:rsid w:val="002836ED"/>
    <w:rsid w:val="00285000"/>
    <w:rsid w:val="00285367"/>
    <w:rsid w:val="00286DEE"/>
    <w:rsid w:val="00291ED7"/>
    <w:rsid w:val="00292FB6"/>
    <w:rsid w:val="00294004"/>
    <w:rsid w:val="00294EC1"/>
    <w:rsid w:val="002959C5"/>
    <w:rsid w:val="00295D74"/>
    <w:rsid w:val="002972FB"/>
    <w:rsid w:val="002A020A"/>
    <w:rsid w:val="002A0C1B"/>
    <w:rsid w:val="002A1E64"/>
    <w:rsid w:val="002A248D"/>
    <w:rsid w:val="002A32E4"/>
    <w:rsid w:val="002A4071"/>
    <w:rsid w:val="002A46AC"/>
    <w:rsid w:val="002A499F"/>
    <w:rsid w:val="002A5806"/>
    <w:rsid w:val="002A5EBF"/>
    <w:rsid w:val="002A5F2C"/>
    <w:rsid w:val="002A6E8E"/>
    <w:rsid w:val="002B2DB1"/>
    <w:rsid w:val="002B375A"/>
    <w:rsid w:val="002B3B7E"/>
    <w:rsid w:val="002C25B7"/>
    <w:rsid w:val="002C52C6"/>
    <w:rsid w:val="002C53FF"/>
    <w:rsid w:val="002C6B62"/>
    <w:rsid w:val="002C7CD0"/>
    <w:rsid w:val="002D120D"/>
    <w:rsid w:val="002D127F"/>
    <w:rsid w:val="002D3118"/>
    <w:rsid w:val="002D31C2"/>
    <w:rsid w:val="002D50F7"/>
    <w:rsid w:val="002D78D2"/>
    <w:rsid w:val="002D7E55"/>
    <w:rsid w:val="002E0431"/>
    <w:rsid w:val="002E0B4F"/>
    <w:rsid w:val="002E47D3"/>
    <w:rsid w:val="002F142C"/>
    <w:rsid w:val="002F16B3"/>
    <w:rsid w:val="002F2971"/>
    <w:rsid w:val="002F3D2B"/>
    <w:rsid w:val="002F529C"/>
    <w:rsid w:val="00300533"/>
    <w:rsid w:val="00300734"/>
    <w:rsid w:val="003010C2"/>
    <w:rsid w:val="003041F0"/>
    <w:rsid w:val="00304DD4"/>
    <w:rsid w:val="003069D1"/>
    <w:rsid w:val="003113C8"/>
    <w:rsid w:val="00312E1E"/>
    <w:rsid w:val="003138FB"/>
    <w:rsid w:val="00313C76"/>
    <w:rsid w:val="00317CA5"/>
    <w:rsid w:val="0032116A"/>
    <w:rsid w:val="00323E59"/>
    <w:rsid w:val="00324085"/>
    <w:rsid w:val="003245D7"/>
    <w:rsid w:val="00324641"/>
    <w:rsid w:val="00325149"/>
    <w:rsid w:val="00327A5C"/>
    <w:rsid w:val="0033006F"/>
    <w:rsid w:val="00332329"/>
    <w:rsid w:val="00333C3A"/>
    <w:rsid w:val="00337405"/>
    <w:rsid w:val="0033794F"/>
    <w:rsid w:val="003379DF"/>
    <w:rsid w:val="00337F3C"/>
    <w:rsid w:val="003408E7"/>
    <w:rsid w:val="00340F8F"/>
    <w:rsid w:val="00342BAC"/>
    <w:rsid w:val="00345245"/>
    <w:rsid w:val="00345312"/>
    <w:rsid w:val="00345FEC"/>
    <w:rsid w:val="00346C03"/>
    <w:rsid w:val="00352B0C"/>
    <w:rsid w:val="00353223"/>
    <w:rsid w:val="00353FD6"/>
    <w:rsid w:val="003551F4"/>
    <w:rsid w:val="00356CB6"/>
    <w:rsid w:val="00361859"/>
    <w:rsid w:val="00361C3C"/>
    <w:rsid w:val="0036245E"/>
    <w:rsid w:val="003625F4"/>
    <w:rsid w:val="00362F25"/>
    <w:rsid w:val="00363809"/>
    <w:rsid w:val="00365DFE"/>
    <w:rsid w:val="00367826"/>
    <w:rsid w:val="00370C1B"/>
    <w:rsid w:val="0037501C"/>
    <w:rsid w:val="00375483"/>
    <w:rsid w:val="0037626D"/>
    <w:rsid w:val="00380C98"/>
    <w:rsid w:val="0038132E"/>
    <w:rsid w:val="00381C1B"/>
    <w:rsid w:val="00381DE6"/>
    <w:rsid w:val="00383B2D"/>
    <w:rsid w:val="003854EE"/>
    <w:rsid w:val="00390894"/>
    <w:rsid w:val="003936B2"/>
    <w:rsid w:val="00393866"/>
    <w:rsid w:val="00394B16"/>
    <w:rsid w:val="00396C7F"/>
    <w:rsid w:val="0039767A"/>
    <w:rsid w:val="003A0AAD"/>
    <w:rsid w:val="003A16BF"/>
    <w:rsid w:val="003A2911"/>
    <w:rsid w:val="003A3343"/>
    <w:rsid w:val="003A3808"/>
    <w:rsid w:val="003A3A96"/>
    <w:rsid w:val="003A4FF4"/>
    <w:rsid w:val="003A70CC"/>
    <w:rsid w:val="003B0E0B"/>
    <w:rsid w:val="003B2D45"/>
    <w:rsid w:val="003B5B06"/>
    <w:rsid w:val="003B6C40"/>
    <w:rsid w:val="003B6CC8"/>
    <w:rsid w:val="003C38C9"/>
    <w:rsid w:val="003C509B"/>
    <w:rsid w:val="003D108D"/>
    <w:rsid w:val="003D23A9"/>
    <w:rsid w:val="003D255C"/>
    <w:rsid w:val="003D38C2"/>
    <w:rsid w:val="003D3DA7"/>
    <w:rsid w:val="003D5E8E"/>
    <w:rsid w:val="003D6D41"/>
    <w:rsid w:val="003E09ED"/>
    <w:rsid w:val="003E0E0D"/>
    <w:rsid w:val="003E1CD5"/>
    <w:rsid w:val="003E2502"/>
    <w:rsid w:val="003E49DA"/>
    <w:rsid w:val="003F12BA"/>
    <w:rsid w:val="003F23F6"/>
    <w:rsid w:val="003F3B63"/>
    <w:rsid w:val="003F3C5C"/>
    <w:rsid w:val="003F4B30"/>
    <w:rsid w:val="003F4C4F"/>
    <w:rsid w:val="003F6F9F"/>
    <w:rsid w:val="00402B0F"/>
    <w:rsid w:val="00402B42"/>
    <w:rsid w:val="0040574C"/>
    <w:rsid w:val="004105BE"/>
    <w:rsid w:val="00411DC4"/>
    <w:rsid w:val="0041252D"/>
    <w:rsid w:val="00412F98"/>
    <w:rsid w:val="00413A03"/>
    <w:rsid w:val="00426332"/>
    <w:rsid w:val="00426E5A"/>
    <w:rsid w:val="00427DCD"/>
    <w:rsid w:val="004300B6"/>
    <w:rsid w:val="0043032A"/>
    <w:rsid w:val="00430D71"/>
    <w:rsid w:val="0043174C"/>
    <w:rsid w:val="004321ED"/>
    <w:rsid w:val="004324E9"/>
    <w:rsid w:val="00432D9C"/>
    <w:rsid w:val="004342A2"/>
    <w:rsid w:val="00434DE6"/>
    <w:rsid w:val="0043702B"/>
    <w:rsid w:val="004374F1"/>
    <w:rsid w:val="00440212"/>
    <w:rsid w:val="004407C6"/>
    <w:rsid w:val="004416E3"/>
    <w:rsid w:val="00441E0B"/>
    <w:rsid w:val="00443861"/>
    <w:rsid w:val="00446FCE"/>
    <w:rsid w:val="0045122E"/>
    <w:rsid w:val="00451835"/>
    <w:rsid w:val="00451B75"/>
    <w:rsid w:val="00456CEB"/>
    <w:rsid w:val="00460473"/>
    <w:rsid w:val="00462547"/>
    <w:rsid w:val="00464231"/>
    <w:rsid w:val="004703AD"/>
    <w:rsid w:val="00471A79"/>
    <w:rsid w:val="00473696"/>
    <w:rsid w:val="00476004"/>
    <w:rsid w:val="00481AD8"/>
    <w:rsid w:val="00482F8B"/>
    <w:rsid w:val="004838EB"/>
    <w:rsid w:val="00484623"/>
    <w:rsid w:val="00493DB6"/>
    <w:rsid w:val="004948EC"/>
    <w:rsid w:val="004A2639"/>
    <w:rsid w:val="004A41CA"/>
    <w:rsid w:val="004A4D2A"/>
    <w:rsid w:val="004A5268"/>
    <w:rsid w:val="004A52B7"/>
    <w:rsid w:val="004A75CE"/>
    <w:rsid w:val="004B000C"/>
    <w:rsid w:val="004B028B"/>
    <w:rsid w:val="004B1E6D"/>
    <w:rsid w:val="004B24FE"/>
    <w:rsid w:val="004B4C8D"/>
    <w:rsid w:val="004B5377"/>
    <w:rsid w:val="004B6F44"/>
    <w:rsid w:val="004B6F7B"/>
    <w:rsid w:val="004B7A68"/>
    <w:rsid w:val="004C0E68"/>
    <w:rsid w:val="004C16EC"/>
    <w:rsid w:val="004C4F5A"/>
    <w:rsid w:val="004C77E8"/>
    <w:rsid w:val="004D009B"/>
    <w:rsid w:val="004D0447"/>
    <w:rsid w:val="004D0804"/>
    <w:rsid w:val="004D1D49"/>
    <w:rsid w:val="004D4DF5"/>
    <w:rsid w:val="004D577A"/>
    <w:rsid w:val="004D59FD"/>
    <w:rsid w:val="004D5EC2"/>
    <w:rsid w:val="004F3361"/>
    <w:rsid w:val="004F4425"/>
    <w:rsid w:val="004F5C7E"/>
    <w:rsid w:val="004F7402"/>
    <w:rsid w:val="004F767B"/>
    <w:rsid w:val="004F7C8B"/>
    <w:rsid w:val="005018B0"/>
    <w:rsid w:val="00501A23"/>
    <w:rsid w:val="00501C79"/>
    <w:rsid w:val="00503C66"/>
    <w:rsid w:val="00505909"/>
    <w:rsid w:val="005111E6"/>
    <w:rsid w:val="00512570"/>
    <w:rsid w:val="00512F48"/>
    <w:rsid w:val="0051406A"/>
    <w:rsid w:val="0051630D"/>
    <w:rsid w:val="00522D2F"/>
    <w:rsid w:val="0052350F"/>
    <w:rsid w:val="00525054"/>
    <w:rsid w:val="00526895"/>
    <w:rsid w:val="00526CBE"/>
    <w:rsid w:val="005315AC"/>
    <w:rsid w:val="005317DB"/>
    <w:rsid w:val="0053331A"/>
    <w:rsid w:val="00533F8D"/>
    <w:rsid w:val="00535D79"/>
    <w:rsid w:val="00537353"/>
    <w:rsid w:val="005402E2"/>
    <w:rsid w:val="005404F8"/>
    <w:rsid w:val="005418DE"/>
    <w:rsid w:val="0054531B"/>
    <w:rsid w:val="005502DD"/>
    <w:rsid w:val="005532D1"/>
    <w:rsid w:val="00553470"/>
    <w:rsid w:val="005546BF"/>
    <w:rsid w:val="00555275"/>
    <w:rsid w:val="00560394"/>
    <w:rsid w:val="00561F91"/>
    <w:rsid w:val="005639D0"/>
    <w:rsid w:val="00564466"/>
    <w:rsid w:val="00565601"/>
    <w:rsid w:val="00567A51"/>
    <w:rsid w:val="00567BA3"/>
    <w:rsid w:val="00567C47"/>
    <w:rsid w:val="005704A3"/>
    <w:rsid w:val="00570DD3"/>
    <w:rsid w:val="005714AB"/>
    <w:rsid w:val="00573DE6"/>
    <w:rsid w:val="005740C2"/>
    <w:rsid w:val="005751FE"/>
    <w:rsid w:val="0057746A"/>
    <w:rsid w:val="00580027"/>
    <w:rsid w:val="00584C26"/>
    <w:rsid w:val="00584F46"/>
    <w:rsid w:val="00584FD8"/>
    <w:rsid w:val="00585532"/>
    <w:rsid w:val="00585CAF"/>
    <w:rsid w:val="005862EE"/>
    <w:rsid w:val="00590F87"/>
    <w:rsid w:val="00594C84"/>
    <w:rsid w:val="00594E8E"/>
    <w:rsid w:val="00595BC4"/>
    <w:rsid w:val="0059602B"/>
    <w:rsid w:val="005A0716"/>
    <w:rsid w:val="005A0812"/>
    <w:rsid w:val="005A0EE8"/>
    <w:rsid w:val="005A500A"/>
    <w:rsid w:val="005A58D7"/>
    <w:rsid w:val="005A758A"/>
    <w:rsid w:val="005A79FC"/>
    <w:rsid w:val="005B09C0"/>
    <w:rsid w:val="005B2F3A"/>
    <w:rsid w:val="005B5C15"/>
    <w:rsid w:val="005C0256"/>
    <w:rsid w:val="005C0D42"/>
    <w:rsid w:val="005C225F"/>
    <w:rsid w:val="005C24E5"/>
    <w:rsid w:val="005C51CF"/>
    <w:rsid w:val="005C63C9"/>
    <w:rsid w:val="005C7292"/>
    <w:rsid w:val="005D0D53"/>
    <w:rsid w:val="005D27EA"/>
    <w:rsid w:val="005D3462"/>
    <w:rsid w:val="005D3643"/>
    <w:rsid w:val="005D426B"/>
    <w:rsid w:val="005D5F3C"/>
    <w:rsid w:val="005D632F"/>
    <w:rsid w:val="005D7369"/>
    <w:rsid w:val="005D7A8F"/>
    <w:rsid w:val="005E3027"/>
    <w:rsid w:val="005E4896"/>
    <w:rsid w:val="005E6342"/>
    <w:rsid w:val="005F0417"/>
    <w:rsid w:val="005F2940"/>
    <w:rsid w:val="005F2D7C"/>
    <w:rsid w:val="005F4169"/>
    <w:rsid w:val="005F4F34"/>
    <w:rsid w:val="0060433A"/>
    <w:rsid w:val="00604C2C"/>
    <w:rsid w:val="00604D6E"/>
    <w:rsid w:val="00607A77"/>
    <w:rsid w:val="00607E51"/>
    <w:rsid w:val="00610171"/>
    <w:rsid w:val="006116B1"/>
    <w:rsid w:val="00612125"/>
    <w:rsid w:val="006158C7"/>
    <w:rsid w:val="0062149D"/>
    <w:rsid w:val="00621F2D"/>
    <w:rsid w:val="00627B43"/>
    <w:rsid w:val="00627F42"/>
    <w:rsid w:val="006303D7"/>
    <w:rsid w:val="00631121"/>
    <w:rsid w:val="00633771"/>
    <w:rsid w:val="00634E6E"/>
    <w:rsid w:val="00636BA1"/>
    <w:rsid w:val="0063711E"/>
    <w:rsid w:val="0063728C"/>
    <w:rsid w:val="00637746"/>
    <w:rsid w:val="006406C5"/>
    <w:rsid w:val="0064080F"/>
    <w:rsid w:val="00641D49"/>
    <w:rsid w:val="006425FF"/>
    <w:rsid w:val="006429D8"/>
    <w:rsid w:val="00644B59"/>
    <w:rsid w:val="00647D49"/>
    <w:rsid w:val="0065402C"/>
    <w:rsid w:val="00654063"/>
    <w:rsid w:val="006547C7"/>
    <w:rsid w:val="006561D4"/>
    <w:rsid w:val="00657180"/>
    <w:rsid w:val="00660C70"/>
    <w:rsid w:val="00661540"/>
    <w:rsid w:val="006624AA"/>
    <w:rsid w:val="00663339"/>
    <w:rsid w:val="006646A6"/>
    <w:rsid w:val="00664E36"/>
    <w:rsid w:val="00665237"/>
    <w:rsid w:val="0066534B"/>
    <w:rsid w:val="00665426"/>
    <w:rsid w:val="00665B57"/>
    <w:rsid w:val="00665F6D"/>
    <w:rsid w:val="0066606B"/>
    <w:rsid w:val="00666AD0"/>
    <w:rsid w:val="0066733A"/>
    <w:rsid w:val="006745EA"/>
    <w:rsid w:val="00675932"/>
    <w:rsid w:val="00675BF6"/>
    <w:rsid w:val="00677EC9"/>
    <w:rsid w:val="00681CB8"/>
    <w:rsid w:val="00685CE4"/>
    <w:rsid w:val="00687AFA"/>
    <w:rsid w:val="00687CDB"/>
    <w:rsid w:val="0069204B"/>
    <w:rsid w:val="006A1137"/>
    <w:rsid w:val="006A65D4"/>
    <w:rsid w:val="006B0754"/>
    <w:rsid w:val="006B2550"/>
    <w:rsid w:val="006B5E16"/>
    <w:rsid w:val="006B62F2"/>
    <w:rsid w:val="006B7F1D"/>
    <w:rsid w:val="006C0066"/>
    <w:rsid w:val="006C149C"/>
    <w:rsid w:val="006C402F"/>
    <w:rsid w:val="006C4E3D"/>
    <w:rsid w:val="006C720C"/>
    <w:rsid w:val="006D0B1B"/>
    <w:rsid w:val="006D1CE7"/>
    <w:rsid w:val="006D2604"/>
    <w:rsid w:val="006D2914"/>
    <w:rsid w:val="006D2CDC"/>
    <w:rsid w:val="006D692A"/>
    <w:rsid w:val="006E1DB7"/>
    <w:rsid w:val="006E217F"/>
    <w:rsid w:val="006E3B3C"/>
    <w:rsid w:val="006E4ABD"/>
    <w:rsid w:val="006E5875"/>
    <w:rsid w:val="006E68C6"/>
    <w:rsid w:val="006E6B7D"/>
    <w:rsid w:val="006E7CED"/>
    <w:rsid w:val="006E7FA5"/>
    <w:rsid w:val="006F3E3A"/>
    <w:rsid w:val="006F3F9B"/>
    <w:rsid w:val="006F6203"/>
    <w:rsid w:val="00700C33"/>
    <w:rsid w:val="00700F01"/>
    <w:rsid w:val="0070336E"/>
    <w:rsid w:val="00703DE4"/>
    <w:rsid w:val="007040E8"/>
    <w:rsid w:val="00704154"/>
    <w:rsid w:val="00705534"/>
    <w:rsid w:val="00706E07"/>
    <w:rsid w:val="007073D0"/>
    <w:rsid w:val="00710143"/>
    <w:rsid w:val="007113DF"/>
    <w:rsid w:val="00711481"/>
    <w:rsid w:val="007114DE"/>
    <w:rsid w:val="0071159F"/>
    <w:rsid w:val="00711866"/>
    <w:rsid w:val="00711E80"/>
    <w:rsid w:val="00713248"/>
    <w:rsid w:val="00714D16"/>
    <w:rsid w:val="00715A74"/>
    <w:rsid w:val="00715B0D"/>
    <w:rsid w:val="007177E2"/>
    <w:rsid w:val="00717AE4"/>
    <w:rsid w:val="00722756"/>
    <w:rsid w:val="007233B6"/>
    <w:rsid w:val="007234B8"/>
    <w:rsid w:val="00723DA4"/>
    <w:rsid w:val="007250C8"/>
    <w:rsid w:val="00725B5A"/>
    <w:rsid w:val="00727B7E"/>
    <w:rsid w:val="007316C3"/>
    <w:rsid w:val="007338B7"/>
    <w:rsid w:val="00734465"/>
    <w:rsid w:val="0073494C"/>
    <w:rsid w:val="007353CA"/>
    <w:rsid w:val="00735577"/>
    <w:rsid w:val="00736A7D"/>
    <w:rsid w:val="00736FA0"/>
    <w:rsid w:val="00737A4D"/>
    <w:rsid w:val="00741015"/>
    <w:rsid w:val="00742359"/>
    <w:rsid w:val="00745689"/>
    <w:rsid w:val="00746018"/>
    <w:rsid w:val="007471DE"/>
    <w:rsid w:val="00750A80"/>
    <w:rsid w:val="0075128F"/>
    <w:rsid w:val="007538AB"/>
    <w:rsid w:val="00753EA3"/>
    <w:rsid w:val="0075475F"/>
    <w:rsid w:val="00754DFD"/>
    <w:rsid w:val="00755C57"/>
    <w:rsid w:val="00757BD9"/>
    <w:rsid w:val="007609E0"/>
    <w:rsid w:val="0076624F"/>
    <w:rsid w:val="00775463"/>
    <w:rsid w:val="007760F7"/>
    <w:rsid w:val="0077797B"/>
    <w:rsid w:val="00777C7A"/>
    <w:rsid w:val="00777E8F"/>
    <w:rsid w:val="00777F11"/>
    <w:rsid w:val="00780548"/>
    <w:rsid w:val="00781A0E"/>
    <w:rsid w:val="00782C48"/>
    <w:rsid w:val="00782CF1"/>
    <w:rsid w:val="00784C80"/>
    <w:rsid w:val="00785FC2"/>
    <w:rsid w:val="00787020"/>
    <w:rsid w:val="00787CFE"/>
    <w:rsid w:val="00791E8C"/>
    <w:rsid w:val="00794659"/>
    <w:rsid w:val="0079631E"/>
    <w:rsid w:val="00796517"/>
    <w:rsid w:val="007A0593"/>
    <w:rsid w:val="007A3C14"/>
    <w:rsid w:val="007A3C19"/>
    <w:rsid w:val="007A4303"/>
    <w:rsid w:val="007A549B"/>
    <w:rsid w:val="007A5F94"/>
    <w:rsid w:val="007B213E"/>
    <w:rsid w:val="007B270C"/>
    <w:rsid w:val="007B3638"/>
    <w:rsid w:val="007B6723"/>
    <w:rsid w:val="007B68F0"/>
    <w:rsid w:val="007B6BD0"/>
    <w:rsid w:val="007B6C3F"/>
    <w:rsid w:val="007B7365"/>
    <w:rsid w:val="007C0266"/>
    <w:rsid w:val="007C082A"/>
    <w:rsid w:val="007C0DA3"/>
    <w:rsid w:val="007C14CC"/>
    <w:rsid w:val="007C1F78"/>
    <w:rsid w:val="007C2CFD"/>
    <w:rsid w:val="007C342F"/>
    <w:rsid w:val="007C3F70"/>
    <w:rsid w:val="007C6DCB"/>
    <w:rsid w:val="007C7149"/>
    <w:rsid w:val="007D01B7"/>
    <w:rsid w:val="007D0A05"/>
    <w:rsid w:val="007D133B"/>
    <w:rsid w:val="007D52A8"/>
    <w:rsid w:val="007E158E"/>
    <w:rsid w:val="007E299E"/>
    <w:rsid w:val="007E57BC"/>
    <w:rsid w:val="007E6242"/>
    <w:rsid w:val="007F1A35"/>
    <w:rsid w:val="007F3DA8"/>
    <w:rsid w:val="0080134B"/>
    <w:rsid w:val="0080172B"/>
    <w:rsid w:val="0080234B"/>
    <w:rsid w:val="00804EF9"/>
    <w:rsid w:val="0080568E"/>
    <w:rsid w:val="008078E3"/>
    <w:rsid w:val="0081374D"/>
    <w:rsid w:val="00814450"/>
    <w:rsid w:val="00820302"/>
    <w:rsid w:val="00820332"/>
    <w:rsid w:val="0082077D"/>
    <w:rsid w:val="00821B1E"/>
    <w:rsid w:val="00821DEA"/>
    <w:rsid w:val="00822903"/>
    <w:rsid w:val="008246E9"/>
    <w:rsid w:val="00830917"/>
    <w:rsid w:val="00831033"/>
    <w:rsid w:val="0083104B"/>
    <w:rsid w:val="00832872"/>
    <w:rsid w:val="008331EA"/>
    <w:rsid w:val="00835824"/>
    <w:rsid w:val="00836275"/>
    <w:rsid w:val="00837F3E"/>
    <w:rsid w:val="00841949"/>
    <w:rsid w:val="00842021"/>
    <w:rsid w:val="008420C3"/>
    <w:rsid w:val="00842FCA"/>
    <w:rsid w:val="00843064"/>
    <w:rsid w:val="00843701"/>
    <w:rsid w:val="0084379B"/>
    <w:rsid w:val="00844D65"/>
    <w:rsid w:val="00846B7E"/>
    <w:rsid w:val="0084776C"/>
    <w:rsid w:val="008477DC"/>
    <w:rsid w:val="00847812"/>
    <w:rsid w:val="00847942"/>
    <w:rsid w:val="00847C20"/>
    <w:rsid w:val="008509F9"/>
    <w:rsid w:val="00853637"/>
    <w:rsid w:val="0085457D"/>
    <w:rsid w:val="008576F9"/>
    <w:rsid w:val="00857DE4"/>
    <w:rsid w:val="008601F9"/>
    <w:rsid w:val="0086073B"/>
    <w:rsid w:val="0086104F"/>
    <w:rsid w:val="00863087"/>
    <w:rsid w:val="00864A1E"/>
    <w:rsid w:val="00866082"/>
    <w:rsid w:val="00870B75"/>
    <w:rsid w:val="0087125A"/>
    <w:rsid w:val="0087270F"/>
    <w:rsid w:val="00873E1B"/>
    <w:rsid w:val="00874809"/>
    <w:rsid w:val="00874F42"/>
    <w:rsid w:val="00881F4D"/>
    <w:rsid w:val="00884F30"/>
    <w:rsid w:val="0088576A"/>
    <w:rsid w:val="00886A02"/>
    <w:rsid w:val="008872DB"/>
    <w:rsid w:val="00890398"/>
    <w:rsid w:val="00890D80"/>
    <w:rsid w:val="00892DE9"/>
    <w:rsid w:val="0089401D"/>
    <w:rsid w:val="0089430B"/>
    <w:rsid w:val="00894379"/>
    <w:rsid w:val="008944BF"/>
    <w:rsid w:val="00894E07"/>
    <w:rsid w:val="0089538D"/>
    <w:rsid w:val="008971DD"/>
    <w:rsid w:val="008A2B82"/>
    <w:rsid w:val="008A2ECC"/>
    <w:rsid w:val="008A4AFF"/>
    <w:rsid w:val="008A74A5"/>
    <w:rsid w:val="008B14D6"/>
    <w:rsid w:val="008B16F1"/>
    <w:rsid w:val="008B27DF"/>
    <w:rsid w:val="008B2A10"/>
    <w:rsid w:val="008B3309"/>
    <w:rsid w:val="008B42C3"/>
    <w:rsid w:val="008B609F"/>
    <w:rsid w:val="008B6219"/>
    <w:rsid w:val="008B72A5"/>
    <w:rsid w:val="008B7608"/>
    <w:rsid w:val="008B774B"/>
    <w:rsid w:val="008C0975"/>
    <w:rsid w:val="008C1B12"/>
    <w:rsid w:val="008C2683"/>
    <w:rsid w:val="008C2D96"/>
    <w:rsid w:val="008C4835"/>
    <w:rsid w:val="008C78B2"/>
    <w:rsid w:val="008D148F"/>
    <w:rsid w:val="008D225C"/>
    <w:rsid w:val="008D42E2"/>
    <w:rsid w:val="008D5EA1"/>
    <w:rsid w:val="008D6D01"/>
    <w:rsid w:val="008E1169"/>
    <w:rsid w:val="008E4454"/>
    <w:rsid w:val="008E4E73"/>
    <w:rsid w:val="008E54DE"/>
    <w:rsid w:val="008E5EA3"/>
    <w:rsid w:val="008E7334"/>
    <w:rsid w:val="008E7565"/>
    <w:rsid w:val="008F0151"/>
    <w:rsid w:val="008F03AD"/>
    <w:rsid w:val="008F0709"/>
    <w:rsid w:val="008F08C7"/>
    <w:rsid w:val="008F0F75"/>
    <w:rsid w:val="008F3F5C"/>
    <w:rsid w:val="008F46D8"/>
    <w:rsid w:val="008F6383"/>
    <w:rsid w:val="008F6878"/>
    <w:rsid w:val="008F7AC8"/>
    <w:rsid w:val="00900983"/>
    <w:rsid w:val="00901BF1"/>
    <w:rsid w:val="00902CD5"/>
    <w:rsid w:val="00904089"/>
    <w:rsid w:val="009049AA"/>
    <w:rsid w:val="009059C7"/>
    <w:rsid w:val="0090646E"/>
    <w:rsid w:val="00906E66"/>
    <w:rsid w:val="0090713E"/>
    <w:rsid w:val="00907477"/>
    <w:rsid w:val="00910191"/>
    <w:rsid w:val="00910A3B"/>
    <w:rsid w:val="00910C9A"/>
    <w:rsid w:val="00910D2A"/>
    <w:rsid w:val="0091217E"/>
    <w:rsid w:val="0091359D"/>
    <w:rsid w:val="00915E3C"/>
    <w:rsid w:val="009212A5"/>
    <w:rsid w:val="00921538"/>
    <w:rsid w:val="00921A3A"/>
    <w:rsid w:val="0092338C"/>
    <w:rsid w:val="0092383A"/>
    <w:rsid w:val="00925989"/>
    <w:rsid w:val="009265B5"/>
    <w:rsid w:val="00926E01"/>
    <w:rsid w:val="00926E85"/>
    <w:rsid w:val="0092711E"/>
    <w:rsid w:val="0092792C"/>
    <w:rsid w:val="00930A6B"/>
    <w:rsid w:val="0093186C"/>
    <w:rsid w:val="00932CB9"/>
    <w:rsid w:val="009339C5"/>
    <w:rsid w:val="00933A4D"/>
    <w:rsid w:val="009341F8"/>
    <w:rsid w:val="00941DB0"/>
    <w:rsid w:val="009429BC"/>
    <w:rsid w:val="0094481E"/>
    <w:rsid w:val="00945558"/>
    <w:rsid w:val="009511F0"/>
    <w:rsid w:val="009535AC"/>
    <w:rsid w:val="009538F9"/>
    <w:rsid w:val="00953A4C"/>
    <w:rsid w:val="00954699"/>
    <w:rsid w:val="00954B9E"/>
    <w:rsid w:val="00956EE0"/>
    <w:rsid w:val="0095748A"/>
    <w:rsid w:val="00960776"/>
    <w:rsid w:val="00960EC6"/>
    <w:rsid w:val="00965C65"/>
    <w:rsid w:val="00965D64"/>
    <w:rsid w:val="00972830"/>
    <w:rsid w:val="009729B6"/>
    <w:rsid w:val="0097312E"/>
    <w:rsid w:val="00980963"/>
    <w:rsid w:val="00980968"/>
    <w:rsid w:val="00980D5C"/>
    <w:rsid w:val="0098122D"/>
    <w:rsid w:val="00982A51"/>
    <w:rsid w:val="00984CD4"/>
    <w:rsid w:val="009861AC"/>
    <w:rsid w:val="009901E9"/>
    <w:rsid w:val="009909E9"/>
    <w:rsid w:val="00994173"/>
    <w:rsid w:val="0099602E"/>
    <w:rsid w:val="009A01AD"/>
    <w:rsid w:val="009A072B"/>
    <w:rsid w:val="009A082D"/>
    <w:rsid w:val="009A0AFC"/>
    <w:rsid w:val="009A1942"/>
    <w:rsid w:val="009A1D3B"/>
    <w:rsid w:val="009A3078"/>
    <w:rsid w:val="009A377B"/>
    <w:rsid w:val="009A3943"/>
    <w:rsid w:val="009A5F44"/>
    <w:rsid w:val="009A68EE"/>
    <w:rsid w:val="009B022D"/>
    <w:rsid w:val="009B1325"/>
    <w:rsid w:val="009B3090"/>
    <w:rsid w:val="009B30EB"/>
    <w:rsid w:val="009B61AE"/>
    <w:rsid w:val="009B6A39"/>
    <w:rsid w:val="009C1087"/>
    <w:rsid w:val="009C10FB"/>
    <w:rsid w:val="009C2F3D"/>
    <w:rsid w:val="009C38C9"/>
    <w:rsid w:val="009C4185"/>
    <w:rsid w:val="009C43B9"/>
    <w:rsid w:val="009C7A19"/>
    <w:rsid w:val="009C7D35"/>
    <w:rsid w:val="009D1317"/>
    <w:rsid w:val="009D2563"/>
    <w:rsid w:val="009D56BA"/>
    <w:rsid w:val="009D6CDD"/>
    <w:rsid w:val="009D7372"/>
    <w:rsid w:val="009D7586"/>
    <w:rsid w:val="009E17F4"/>
    <w:rsid w:val="009E1EF1"/>
    <w:rsid w:val="009E2292"/>
    <w:rsid w:val="009E4063"/>
    <w:rsid w:val="009E5E16"/>
    <w:rsid w:val="009E789A"/>
    <w:rsid w:val="009F095B"/>
    <w:rsid w:val="009F35C2"/>
    <w:rsid w:val="009F450E"/>
    <w:rsid w:val="009F4CA1"/>
    <w:rsid w:val="009F5A0A"/>
    <w:rsid w:val="00A016CB"/>
    <w:rsid w:val="00A01C64"/>
    <w:rsid w:val="00A0250C"/>
    <w:rsid w:val="00A0479C"/>
    <w:rsid w:val="00A1118A"/>
    <w:rsid w:val="00A113EE"/>
    <w:rsid w:val="00A12308"/>
    <w:rsid w:val="00A15BB5"/>
    <w:rsid w:val="00A1782A"/>
    <w:rsid w:val="00A20CEA"/>
    <w:rsid w:val="00A214E5"/>
    <w:rsid w:val="00A216DC"/>
    <w:rsid w:val="00A2669F"/>
    <w:rsid w:val="00A31053"/>
    <w:rsid w:val="00A3126A"/>
    <w:rsid w:val="00A31674"/>
    <w:rsid w:val="00A31B8F"/>
    <w:rsid w:val="00A33063"/>
    <w:rsid w:val="00A356DE"/>
    <w:rsid w:val="00A35D31"/>
    <w:rsid w:val="00A35E91"/>
    <w:rsid w:val="00A37C05"/>
    <w:rsid w:val="00A40620"/>
    <w:rsid w:val="00A40E00"/>
    <w:rsid w:val="00A429F7"/>
    <w:rsid w:val="00A42C8D"/>
    <w:rsid w:val="00A45322"/>
    <w:rsid w:val="00A46044"/>
    <w:rsid w:val="00A46F08"/>
    <w:rsid w:val="00A47992"/>
    <w:rsid w:val="00A50F67"/>
    <w:rsid w:val="00A540B7"/>
    <w:rsid w:val="00A6267F"/>
    <w:rsid w:val="00A62939"/>
    <w:rsid w:val="00A63454"/>
    <w:rsid w:val="00A63649"/>
    <w:rsid w:val="00A6416A"/>
    <w:rsid w:val="00A641E6"/>
    <w:rsid w:val="00A64886"/>
    <w:rsid w:val="00A6515B"/>
    <w:rsid w:val="00A67BC7"/>
    <w:rsid w:val="00A706B6"/>
    <w:rsid w:val="00A70C67"/>
    <w:rsid w:val="00A70D7D"/>
    <w:rsid w:val="00A72802"/>
    <w:rsid w:val="00A746B9"/>
    <w:rsid w:val="00A749AB"/>
    <w:rsid w:val="00A74A57"/>
    <w:rsid w:val="00A74F13"/>
    <w:rsid w:val="00A75394"/>
    <w:rsid w:val="00A75F9D"/>
    <w:rsid w:val="00A80275"/>
    <w:rsid w:val="00A802BF"/>
    <w:rsid w:val="00A811EB"/>
    <w:rsid w:val="00A822EC"/>
    <w:rsid w:val="00A8306E"/>
    <w:rsid w:val="00A8343B"/>
    <w:rsid w:val="00A84BE3"/>
    <w:rsid w:val="00A84EC9"/>
    <w:rsid w:val="00A85165"/>
    <w:rsid w:val="00A87A59"/>
    <w:rsid w:val="00A87EB7"/>
    <w:rsid w:val="00A91438"/>
    <w:rsid w:val="00A9366F"/>
    <w:rsid w:val="00A94C96"/>
    <w:rsid w:val="00A96531"/>
    <w:rsid w:val="00A966A4"/>
    <w:rsid w:val="00A96C05"/>
    <w:rsid w:val="00A96C67"/>
    <w:rsid w:val="00AA066F"/>
    <w:rsid w:val="00AA19B1"/>
    <w:rsid w:val="00AA4920"/>
    <w:rsid w:val="00AA50B0"/>
    <w:rsid w:val="00AA648F"/>
    <w:rsid w:val="00AB128E"/>
    <w:rsid w:val="00AB131A"/>
    <w:rsid w:val="00AB17A3"/>
    <w:rsid w:val="00AB1C0A"/>
    <w:rsid w:val="00AB24A1"/>
    <w:rsid w:val="00AB2907"/>
    <w:rsid w:val="00AB47AF"/>
    <w:rsid w:val="00AB4A23"/>
    <w:rsid w:val="00AB4B3D"/>
    <w:rsid w:val="00AB5433"/>
    <w:rsid w:val="00AB6E14"/>
    <w:rsid w:val="00AB7A8F"/>
    <w:rsid w:val="00AB7C4F"/>
    <w:rsid w:val="00AC2A34"/>
    <w:rsid w:val="00AC320A"/>
    <w:rsid w:val="00AC3A0E"/>
    <w:rsid w:val="00AC5508"/>
    <w:rsid w:val="00AC6482"/>
    <w:rsid w:val="00AC6C3C"/>
    <w:rsid w:val="00AC736B"/>
    <w:rsid w:val="00AD0F8E"/>
    <w:rsid w:val="00AD633D"/>
    <w:rsid w:val="00AE0B6F"/>
    <w:rsid w:val="00AE2FA6"/>
    <w:rsid w:val="00AE321F"/>
    <w:rsid w:val="00AE3DDC"/>
    <w:rsid w:val="00AE5FE5"/>
    <w:rsid w:val="00AE7D03"/>
    <w:rsid w:val="00AF1ECB"/>
    <w:rsid w:val="00AF323E"/>
    <w:rsid w:val="00AF494F"/>
    <w:rsid w:val="00AF4A05"/>
    <w:rsid w:val="00B00CDD"/>
    <w:rsid w:val="00B01478"/>
    <w:rsid w:val="00B024B4"/>
    <w:rsid w:val="00B0294C"/>
    <w:rsid w:val="00B03442"/>
    <w:rsid w:val="00B035EF"/>
    <w:rsid w:val="00B061D1"/>
    <w:rsid w:val="00B067F2"/>
    <w:rsid w:val="00B06F95"/>
    <w:rsid w:val="00B1163E"/>
    <w:rsid w:val="00B11C69"/>
    <w:rsid w:val="00B13BFD"/>
    <w:rsid w:val="00B14107"/>
    <w:rsid w:val="00B156AC"/>
    <w:rsid w:val="00B177AA"/>
    <w:rsid w:val="00B203BE"/>
    <w:rsid w:val="00B21300"/>
    <w:rsid w:val="00B234FF"/>
    <w:rsid w:val="00B25B6B"/>
    <w:rsid w:val="00B31702"/>
    <w:rsid w:val="00B333EC"/>
    <w:rsid w:val="00B35450"/>
    <w:rsid w:val="00B3599A"/>
    <w:rsid w:val="00B36D71"/>
    <w:rsid w:val="00B41FB1"/>
    <w:rsid w:val="00B428F7"/>
    <w:rsid w:val="00B43BB7"/>
    <w:rsid w:val="00B45246"/>
    <w:rsid w:val="00B47CC2"/>
    <w:rsid w:val="00B5101E"/>
    <w:rsid w:val="00B515D1"/>
    <w:rsid w:val="00B529E6"/>
    <w:rsid w:val="00B52EA5"/>
    <w:rsid w:val="00B567F5"/>
    <w:rsid w:val="00B57C62"/>
    <w:rsid w:val="00B605E5"/>
    <w:rsid w:val="00B608F8"/>
    <w:rsid w:val="00B65EE0"/>
    <w:rsid w:val="00B67149"/>
    <w:rsid w:val="00B67E92"/>
    <w:rsid w:val="00B7546F"/>
    <w:rsid w:val="00B77DD8"/>
    <w:rsid w:val="00B80D88"/>
    <w:rsid w:val="00B8321F"/>
    <w:rsid w:val="00B83A62"/>
    <w:rsid w:val="00B8420D"/>
    <w:rsid w:val="00B84F4F"/>
    <w:rsid w:val="00B91B8E"/>
    <w:rsid w:val="00B93F1B"/>
    <w:rsid w:val="00B940D2"/>
    <w:rsid w:val="00B94DE8"/>
    <w:rsid w:val="00B959E7"/>
    <w:rsid w:val="00B96B6A"/>
    <w:rsid w:val="00BA0D17"/>
    <w:rsid w:val="00BA204B"/>
    <w:rsid w:val="00BA489D"/>
    <w:rsid w:val="00BA586C"/>
    <w:rsid w:val="00BB34F3"/>
    <w:rsid w:val="00BB415E"/>
    <w:rsid w:val="00BB474C"/>
    <w:rsid w:val="00BB54B4"/>
    <w:rsid w:val="00BB678F"/>
    <w:rsid w:val="00BB7F76"/>
    <w:rsid w:val="00BC0FDC"/>
    <w:rsid w:val="00BC4C93"/>
    <w:rsid w:val="00BC50E0"/>
    <w:rsid w:val="00BC5735"/>
    <w:rsid w:val="00BC75D3"/>
    <w:rsid w:val="00BD01E5"/>
    <w:rsid w:val="00BD05B9"/>
    <w:rsid w:val="00BD37FE"/>
    <w:rsid w:val="00BD3A4F"/>
    <w:rsid w:val="00BD5B5F"/>
    <w:rsid w:val="00BE0AE8"/>
    <w:rsid w:val="00BE16B2"/>
    <w:rsid w:val="00BE614F"/>
    <w:rsid w:val="00BE7220"/>
    <w:rsid w:val="00BF202C"/>
    <w:rsid w:val="00BF39B5"/>
    <w:rsid w:val="00BF5340"/>
    <w:rsid w:val="00BF7EEC"/>
    <w:rsid w:val="00BF7F8C"/>
    <w:rsid w:val="00C0142C"/>
    <w:rsid w:val="00C01C5E"/>
    <w:rsid w:val="00C0312A"/>
    <w:rsid w:val="00C06505"/>
    <w:rsid w:val="00C072B6"/>
    <w:rsid w:val="00C07D71"/>
    <w:rsid w:val="00C13145"/>
    <w:rsid w:val="00C17155"/>
    <w:rsid w:val="00C17591"/>
    <w:rsid w:val="00C216F1"/>
    <w:rsid w:val="00C21DBB"/>
    <w:rsid w:val="00C2217D"/>
    <w:rsid w:val="00C25C9D"/>
    <w:rsid w:val="00C25E56"/>
    <w:rsid w:val="00C2641C"/>
    <w:rsid w:val="00C27159"/>
    <w:rsid w:val="00C27F6F"/>
    <w:rsid w:val="00C32BAC"/>
    <w:rsid w:val="00C34418"/>
    <w:rsid w:val="00C3444D"/>
    <w:rsid w:val="00C43110"/>
    <w:rsid w:val="00C46075"/>
    <w:rsid w:val="00C46081"/>
    <w:rsid w:val="00C4657B"/>
    <w:rsid w:val="00C4725F"/>
    <w:rsid w:val="00C4781C"/>
    <w:rsid w:val="00C52E10"/>
    <w:rsid w:val="00C54969"/>
    <w:rsid w:val="00C5502C"/>
    <w:rsid w:val="00C569AE"/>
    <w:rsid w:val="00C5794B"/>
    <w:rsid w:val="00C57F20"/>
    <w:rsid w:val="00C60875"/>
    <w:rsid w:val="00C60BEC"/>
    <w:rsid w:val="00C621EF"/>
    <w:rsid w:val="00C62DB6"/>
    <w:rsid w:val="00C635D5"/>
    <w:rsid w:val="00C6423C"/>
    <w:rsid w:val="00C667BE"/>
    <w:rsid w:val="00C705FC"/>
    <w:rsid w:val="00C71E36"/>
    <w:rsid w:val="00C72DD9"/>
    <w:rsid w:val="00C74716"/>
    <w:rsid w:val="00C75FF0"/>
    <w:rsid w:val="00C76A79"/>
    <w:rsid w:val="00C77575"/>
    <w:rsid w:val="00C815C0"/>
    <w:rsid w:val="00C817BF"/>
    <w:rsid w:val="00C827E6"/>
    <w:rsid w:val="00C83C64"/>
    <w:rsid w:val="00C83C91"/>
    <w:rsid w:val="00C85AF0"/>
    <w:rsid w:val="00C87019"/>
    <w:rsid w:val="00C9357F"/>
    <w:rsid w:val="00C93951"/>
    <w:rsid w:val="00C95677"/>
    <w:rsid w:val="00C95D45"/>
    <w:rsid w:val="00C9776E"/>
    <w:rsid w:val="00CA1D52"/>
    <w:rsid w:val="00CA1D94"/>
    <w:rsid w:val="00CA461B"/>
    <w:rsid w:val="00CA5A39"/>
    <w:rsid w:val="00CA6574"/>
    <w:rsid w:val="00CB0E23"/>
    <w:rsid w:val="00CB1A28"/>
    <w:rsid w:val="00CB2B56"/>
    <w:rsid w:val="00CB3369"/>
    <w:rsid w:val="00CB638B"/>
    <w:rsid w:val="00CC0078"/>
    <w:rsid w:val="00CC1E0D"/>
    <w:rsid w:val="00CC43C3"/>
    <w:rsid w:val="00CC559A"/>
    <w:rsid w:val="00CC62BA"/>
    <w:rsid w:val="00CD33B1"/>
    <w:rsid w:val="00CD398C"/>
    <w:rsid w:val="00CD4A4B"/>
    <w:rsid w:val="00CD505F"/>
    <w:rsid w:val="00CE17DC"/>
    <w:rsid w:val="00CE351A"/>
    <w:rsid w:val="00CE46A3"/>
    <w:rsid w:val="00CE5746"/>
    <w:rsid w:val="00CF108C"/>
    <w:rsid w:val="00CF15C4"/>
    <w:rsid w:val="00CF24FF"/>
    <w:rsid w:val="00CF2C64"/>
    <w:rsid w:val="00CF5605"/>
    <w:rsid w:val="00CF6274"/>
    <w:rsid w:val="00CF7C2F"/>
    <w:rsid w:val="00D00307"/>
    <w:rsid w:val="00D00F40"/>
    <w:rsid w:val="00D0275B"/>
    <w:rsid w:val="00D029E0"/>
    <w:rsid w:val="00D04F23"/>
    <w:rsid w:val="00D05694"/>
    <w:rsid w:val="00D058B1"/>
    <w:rsid w:val="00D05B85"/>
    <w:rsid w:val="00D05BDF"/>
    <w:rsid w:val="00D10077"/>
    <w:rsid w:val="00D102AD"/>
    <w:rsid w:val="00D1074D"/>
    <w:rsid w:val="00D11CCE"/>
    <w:rsid w:val="00D12D39"/>
    <w:rsid w:val="00D13C00"/>
    <w:rsid w:val="00D143B7"/>
    <w:rsid w:val="00D15170"/>
    <w:rsid w:val="00D15697"/>
    <w:rsid w:val="00D16C01"/>
    <w:rsid w:val="00D21A64"/>
    <w:rsid w:val="00D21F52"/>
    <w:rsid w:val="00D24AE2"/>
    <w:rsid w:val="00D25852"/>
    <w:rsid w:val="00D27956"/>
    <w:rsid w:val="00D32EEA"/>
    <w:rsid w:val="00D34EB2"/>
    <w:rsid w:val="00D359A6"/>
    <w:rsid w:val="00D36481"/>
    <w:rsid w:val="00D402CE"/>
    <w:rsid w:val="00D426DA"/>
    <w:rsid w:val="00D434E9"/>
    <w:rsid w:val="00D440DB"/>
    <w:rsid w:val="00D44C8C"/>
    <w:rsid w:val="00D44F0C"/>
    <w:rsid w:val="00D46F82"/>
    <w:rsid w:val="00D470C7"/>
    <w:rsid w:val="00D51158"/>
    <w:rsid w:val="00D5212E"/>
    <w:rsid w:val="00D5545F"/>
    <w:rsid w:val="00D55B33"/>
    <w:rsid w:val="00D56602"/>
    <w:rsid w:val="00D56A59"/>
    <w:rsid w:val="00D56EE7"/>
    <w:rsid w:val="00D615B2"/>
    <w:rsid w:val="00D61CF4"/>
    <w:rsid w:val="00D61F04"/>
    <w:rsid w:val="00D6243C"/>
    <w:rsid w:val="00D63A6F"/>
    <w:rsid w:val="00D63CF5"/>
    <w:rsid w:val="00D646FC"/>
    <w:rsid w:val="00D659BE"/>
    <w:rsid w:val="00D712DB"/>
    <w:rsid w:val="00D71E3F"/>
    <w:rsid w:val="00D7372B"/>
    <w:rsid w:val="00D74E55"/>
    <w:rsid w:val="00D74F41"/>
    <w:rsid w:val="00D76FC5"/>
    <w:rsid w:val="00D77166"/>
    <w:rsid w:val="00D77708"/>
    <w:rsid w:val="00D80989"/>
    <w:rsid w:val="00D80CC4"/>
    <w:rsid w:val="00D824A0"/>
    <w:rsid w:val="00D839F7"/>
    <w:rsid w:val="00D83C1A"/>
    <w:rsid w:val="00D84DD0"/>
    <w:rsid w:val="00D84E01"/>
    <w:rsid w:val="00D855BD"/>
    <w:rsid w:val="00D905CE"/>
    <w:rsid w:val="00D90AE8"/>
    <w:rsid w:val="00D90B5C"/>
    <w:rsid w:val="00D911AB"/>
    <w:rsid w:val="00D946A5"/>
    <w:rsid w:val="00D94B09"/>
    <w:rsid w:val="00D95091"/>
    <w:rsid w:val="00D964FD"/>
    <w:rsid w:val="00D96E33"/>
    <w:rsid w:val="00DA18EE"/>
    <w:rsid w:val="00DA263D"/>
    <w:rsid w:val="00DA2A7A"/>
    <w:rsid w:val="00DA386F"/>
    <w:rsid w:val="00DA6716"/>
    <w:rsid w:val="00DA6B5A"/>
    <w:rsid w:val="00DB0657"/>
    <w:rsid w:val="00DB0890"/>
    <w:rsid w:val="00DB1607"/>
    <w:rsid w:val="00DB24AE"/>
    <w:rsid w:val="00DB4A63"/>
    <w:rsid w:val="00DB6E8B"/>
    <w:rsid w:val="00DC32FE"/>
    <w:rsid w:val="00DC4610"/>
    <w:rsid w:val="00DC49D2"/>
    <w:rsid w:val="00DC5536"/>
    <w:rsid w:val="00DC5722"/>
    <w:rsid w:val="00DC5979"/>
    <w:rsid w:val="00DC5D25"/>
    <w:rsid w:val="00DC73E6"/>
    <w:rsid w:val="00DD3999"/>
    <w:rsid w:val="00DD5F3C"/>
    <w:rsid w:val="00DD70C3"/>
    <w:rsid w:val="00DD745D"/>
    <w:rsid w:val="00DD7E82"/>
    <w:rsid w:val="00DE01D6"/>
    <w:rsid w:val="00DE1901"/>
    <w:rsid w:val="00DE3D71"/>
    <w:rsid w:val="00DE7341"/>
    <w:rsid w:val="00DF03A5"/>
    <w:rsid w:val="00DF0498"/>
    <w:rsid w:val="00DF1F3D"/>
    <w:rsid w:val="00DF70EE"/>
    <w:rsid w:val="00DF7F51"/>
    <w:rsid w:val="00E018FB"/>
    <w:rsid w:val="00E01978"/>
    <w:rsid w:val="00E0223E"/>
    <w:rsid w:val="00E037E4"/>
    <w:rsid w:val="00E03DEA"/>
    <w:rsid w:val="00E040FA"/>
    <w:rsid w:val="00E06D14"/>
    <w:rsid w:val="00E07D04"/>
    <w:rsid w:val="00E10684"/>
    <w:rsid w:val="00E10954"/>
    <w:rsid w:val="00E114FF"/>
    <w:rsid w:val="00E1153F"/>
    <w:rsid w:val="00E11B97"/>
    <w:rsid w:val="00E131F8"/>
    <w:rsid w:val="00E14110"/>
    <w:rsid w:val="00E14BD6"/>
    <w:rsid w:val="00E15314"/>
    <w:rsid w:val="00E15B2D"/>
    <w:rsid w:val="00E16D34"/>
    <w:rsid w:val="00E17AD2"/>
    <w:rsid w:val="00E20076"/>
    <w:rsid w:val="00E2077E"/>
    <w:rsid w:val="00E2224B"/>
    <w:rsid w:val="00E223D1"/>
    <w:rsid w:val="00E2240E"/>
    <w:rsid w:val="00E2654F"/>
    <w:rsid w:val="00E34BD6"/>
    <w:rsid w:val="00E34DFD"/>
    <w:rsid w:val="00E365BF"/>
    <w:rsid w:val="00E4004E"/>
    <w:rsid w:val="00E40295"/>
    <w:rsid w:val="00E4174F"/>
    <w:rsid w:val="00E424F6"/>
    <w:rsid w:val="00E4758B"/>
    <w:rsid w:val="00E47F47"/>
    <w:rsid w:val="00E511D3"/>
    <w:rsid w:val="00E53F2E"/>
    <w:rsid w:val="00E53F62"/>
    <w:rsid w:val="00E545C8"/>
    <w:rsid w:val="00E55028"/>
    <w:rsid w:val="00E55D2C"/>
    <w:rsid w:val="00E56A5E"/>
    <w:rsid w:val="00E57ADC"/>
    <w:rsid w:val="00E62731"/>
    <w:rsid w:val="00E62833"/>
    <w:rsid w:val="00E645EA"/>
    <w:rsid w:val="00E64AA6"/>
    <w:rsid w:val="00E6581A"/>
    <w:rsid w:val="00E66061"/>
    <w:rsid w:val="00E71542"/>
    <w:rsid w:val="00E721CB"/>
    <w:rsid w:val="00E72515"/>
    <w:rsid w:val="00E726F0"/>
    <w:rsid w:val="00E740D5"/>
    <w:rsid w:val="00E80359"/>
    <w:rsid w:val="00E80802"/>
    <w:rsid w:val="00E81B20"/>
    <w:rsid w:val="00E86CA7"/>
    <w:rsid w:val="00E874DD"/>
    <w:rsid w:val="00E87B25"/>
    <w:rsid w:val="00E90B31"/>
    <w:rsid w:val="00E9217F"/>
    <w:rsid w:val="00E925D9"/>
    <w:rsid w:val="00E92A59"/>
    <w:rsid w:val="00E9514B"/>
    <w:rsid w:val="00E97774"/>
    <w:rsid w:val="00E97922"/>
    <w:rsid w:val="00E97B8F"/>
    <w:rsid w:val="00EA0812"/>
    <w:rsid w:val="00EA0859"/>
    <w:rsid w:val="00EA1605"/>
    <w:rsid w:val="00EA317A"/>
    <w:rsid w:val="00EA4866"/>
    <w:rsid w:val="00EA6331"/>
    <w:rsid w:val="00EA6B4F"/>
    <w:rsid w:val="00EA6C31"/>
    <w:rsid w:val="00EA713C"/>
    <w:rsid w:val="00EA7DF9"/>
    <w:rsid w:val="00EB273B"/>
    <w:rsid w:val="00EB5F34"/>
    <w:rsid w:val="00EB6082"/>
    <w:rsid w:val="00EB66B1"/>
    <w:rsid w:val="00EC10A7"/>
    <w:rsid w:val="00EC2003"/>
    <w:rsid w:val="00EC2285"/>
    <w:rsid w:val="00EC493D"/>
    <w:rsid w:val="00EC6B5F"/>
    <w:rsid w:val="00EC7DCD"/>
    <w:rsid w:val="00ED26A0"/>
    <w:rsid w:val="00ED2DDC"/>
    <w:rsid w:val="00ED3AEF"/>
    <w:rsid w:val="00ED3CDC"/>
    <w:rsid w:val="00ED48E4"/>
    <w:rsid w:val="00ED581E"/>
    <w:rsid w:val="00ED74F0"/>
    <w:rsid w:val="00ED75D6"/>
    <w:rsid w:val="00ED7C79"/>
    <w:rsid w:val="00EE3040"/>
    <w:rsid w:val="00EE5529"/>
    <w:rsid w:val="00EE5DBC"/>
    <w:rsid w:val="00EE5FEF"/>
    <w:rsid w:val="00EF0C3C"/>
    <w:rsid w:val="00EF1652"/>
    <w:rsid w:val="00EF27D5"/>
    <w:rsid w:val="00EF2CD9"/>
    <w:rsid w:val="00EF2F30"/>
    <w:rsid w:val="00EF4BD2"/>
    <w:rsid w:val="00F0039B"/>
    <w:rsid w:val="00F03320"/>
    <w:rsid w:val="00F033AC"/>
    <w:rsid w:val="00F10D3D"/>
    <w:rsid w:val="00F1185B"/>
    <w:rsid w:val="00F1259B"/>
    <w:rsid w:val="00F139FB"/>
    <w:rsid w:val="00F14554"/>
    <w:rsid w:val="00F1529F"/>
    <w:rsid w:val="00F169AE"/>
    <w:rsid w:val="00F17F70"/>
    <w:rsid w:val="00F2037F"/>
    <w:rsid w:val="00F23026"/>
    <w:rsid w:val="00F23B27"/>
    <w:rsid w:val="00F23F68"/>
    <w:rsid w:val="00F24737"/>
    <w:rsid w:val="00F24D27"/>
    <w:rsid w:val="00F30FD7"/>
    <w:rsid w:val="00F31994"/>
    <w:rsid w:val="00F31E2E"/>
    <w:rsid w:val="00F415C7"/>
    <w:rsid w:val="00F417EE"/>
    <w:rsid w:val="00F428DE"/>
    <w:rsid w:val="00F45F13"/>
    <w:rsid w:val="00F52899"/>
    <w:rsid w:val="00F52CBC"/>
    <w:rsid w:val="00F54FDB"/>
    <w:rsid w:val="00F60259"/>
    <w:rsid w:val="00F6097E"/>
    <w:rsid w:val="00F61113"/>
    <w:rsid w:val="00F6213D"/>
    <w:rsid w:val="00F62A79"/>
    <w:rsid w:val="00F641FD"/>
    <w:rsid w:val="00F6546F"/>
    <w:rsid w:val="00F65DBB"/>
    <w:rsid w:val="00F66138"/>
    <w:rsid w:val="00F662AF"/>
    <w:rsid w:val="00F67D10"/>
    <w:rsid w:val="00F67ED5"/>
    <w:rsid w:val="00F71678"/>
    <w:rsid w:val="00F72022"/>
    <w:rsid w:val="00F7279C"/>
    <w:rsid w:val="00F72977"/>
    <w:rsid w:val="00F743A9"/>
    <w:rsid w:val="00F74E06"/>
    <w:rsid w:val="00F7551F"/>
    <w:rsid w:val="00F7669D"/>
    <w:rsid w:val="00F77CD0"/>
    <w:rsid w:val="00F77EE0"/>
    <w:rsid w:val="00F77FB2"/>
    <w:rsid w:val="00F823FC"/>
    <w:rsid w:val="00F863CA"/>
    <w:rsid w:val="00F91476"/>
    <w:rsid w:val="00F914BD"/>
    <w:rsid w:val="00F97589"/>
    <w:rsid w:val="00F977FC"/>
    <w:rsid w:val="00FA0C5F"/>
    <w:rsid w:val="00FA0DC9"/>
    <w:rsid w:val="00FA1D4A"/>
    <w:rsid w:val="00FA3F6E"/>
    <w:rsid w:val="00FB0A4D"/>
    <w:rsid w:val="00FB0F2C"/>
    <w:rsid w:val="00FB1BE5"/>
    <w:rsid w:val="00FB3BE7"/>
    <w:rsid w:val="00FB6830"/>
    <w:rsid w:val="00FB6F26"/>
    <w:rsid w:val="00FC0131"/>
    <w:rsid w:val="00FC0317"/>
    <w:rsid w:val="00FC03F9"/>
    <w:rsid w:val="00FC0934"/>
    <w:rsid w:val="00FC2F04"/>
    <w:rsid w:val="00FC4E31"/>
    <w:rsid w:val="00FC5AFA"/>
    <w:rsid w:val="00FC65EE"/>
    <w:rsid w:val="00FC698E"/>
    <w:rsid w:val="00FC7CC3"/>
    <w:rsid w:val="00FD1C99"/>
    <w:rsid w:val="00FD215B"/>
    <w:rsid w:val="00FD37FC"/>
    <w:rsid w:val="00FD3AEA"/>
    <w:rsid w:val="00FD5310"/>
    <w:rsid w:val="00FD6B17"/>
    <w:rsid w:val="00FD6FDA"/>
    <w:rsid w:val="00FE372F"/>
    <w:rsid w:val="00FE3CB3"/>
    <w:rsid w:val="00FE4DC6"/>
    <w:rsid w:val="00FF2AB1"/>
    <w:rsid w:val="00FF3A50"/>
    <w:rsid w:val="00FF5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B0FB3"/>
  <w15:docId w15:val="{D4B69C29-2E17-46D9-BE01-19B18C04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B4F"/>
    <w:rPr>
      <w:sz w:val="24"/>
      <w:szCs w:val="24"/>
    </w:rPr>
  </w:style>
  <w:style w:type="paragraph" w:styleId="Heading2">
    <w:name w:val="heading 2"/>
    <w:next w:val="Normal"/>
    <w:link w:val="Heading2Char"/>
    <w:uiPriority w:val="9"/>
    <w:unhideWhenUsed/>
    <w:qFormat/>
    <w:rsid w:val="00785FC2"/>
    <w:pPr>
      <w:keepNext/>
      <w:keepLines/>
      <w:spacing w:before="240" w:after="60" w:line="259" w:lineRule="auto"/>
      <w:outlineLvl w:val="1"/>
    </w:pPr>
    <w:rPr>
      <w:rFonts w:asciiTheme="minorHAnsi" w:eastAsiaTheme="majorEastAsia" w:hAnsiTheme="minorHAnsi" w:cstheme="minorHAnsi"/>
      <w:caps/>
      <w:color w:val="33006F"/>
      <w:sz w:val="26"/>
      <w:szCs w:val="26"/>
    </w:rPr>
  </w:style>
  <w:style w:type="paragraph" w:styleId="Heading3">
    <w:name w:val="heading 3"/>
    <w:next w:val="Normal"/>
    <w:link w:val="Heading3Char"/>
    <w:uiPriority w:val="9"/>
    <w:unhideWhenUsed/>
    <w:qFormat/>
    <w:rsid w:val="00785FC2"/>
    <w:pPr>
      <w:spacing w:after="60" w:line="259" w:lineRule="auto"/>
      <w:outlineLvl w:val="2"/>
    </w:pPr>
    <w:rPr>
      <w:rFonts w:asciiTheme="minorHAnsi" w:eastAsiaTheme="majorEastAsia" w:hAnsiTheme="minorHAnsi" w:cstheme="minorHAnsi"/>
      <w:b/>
      <w:color w:val="33006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A2ECC"/>
    <w:rPr>
      <w:color w:val="0000FF"/>
      <w:u w:val="single"/>
    </w:rPr>
  </w:style>
  <w:style w:type="paragraph" w:styleId="BalloonText">
    <w:name w:val="Balloon Text"/>
    <w:basedOn w:val="Normal"/>
    <w:semiHidden/>
    <w:rsid w:val="003A2911"/>
    <w:rPr>
      <w:rFonts w:ascii="Tahoma" w:hAnsi="Tahoma" w:cs="Tahoma"/>
      <w:sz w:val="16"/>
      <w:szCs w:val="16"/>
    </w:rPr>
  </w:style>
  <w:style w:type="character" w:styleId="FollowedHyperlink">
    <w:name w:val="FollowedHyperlink"/>
    <w:basedOn w:val="DefaultParagraphFont"/>
    <w:rsid w:val="006E6B7D"/>
    <w:rPr>
      <w:color w:val="000080"/>
      <w:u w:val="single"/>
    </w:rPr>
  </w:style>
  <w:style w:type="paragraph" w:styleId="ListParagraph">
    <w:name w:val="List Paragraph"/>
    <w:basedOn w:val="Normal"/>
    <w:uiPriority w:val="34"/>
    <w:qFormat/>
    <w:rsid w:val="00AB4A23"/>
    <w:pPr>
      <w:ind w:left="720"/>
      <w:contextualSpacing/>
    </w:pPr>
  </w:style>
  <w:style w:type="paragraph" w:customStyle="1" w:styleId="head2">
    <w:name w:val="head2"/>
    <w:basedOn w:val="Normal"/>
    <w:rsid w:val="00B605E5"/>
    <w:pPr>
      <w:spacing w:before="100" w:beforeAutospacing="1" w:after="100" w:afterAutospacing="1"/>
    </w:pPr>
  </w:style>
  <w:style w:type="paragraph" w:customStyle="1" w:styleId="text">
    <w:name w:val="text"/>
    <w:basedOn w:val="Normal"/>
    <w:rsid w:val="00B605E5"/>
    <w:pPr>
      <w:spacing w:before="100" w:beforeAutospacing="1" w:after="100" w:afterAutospacing="1"/>
    </w:pPr>
  </w:style>
  <w:style w:type="paragraph" w:styleId="NormalWeb">
    <w:name w:val="Normal (Web)"/>
    <w:basedOn w:val="Normal"/>
    <w:uiPriority w:val="99"/>
    <w:unhideWhenUsed/>
    <w:rsid w:val="00A540B7"/>
    <w:pPr>
      <w:spacing w:after="240" w:line="312" w:lineRule="atLeast"/>
    </w:pPr>
  </w:style>
  <w:style w:type="paragraph" w:styleId="CommentText">
    <w:name w:val="annotation text"/>
    <w:basedOn w:val="Normal"/>
    <w:link w:val="CommentTextChar"/>
    <w:uiPriority w:val="99"/>
    <w:rsid w:val="00AE2FA6"/>
    <w:rPr>
      <w:sz w:val="20"/>
      <w:szCs w:val="20"/>
    </w:rPr>
  </w:style>
  <w:style w:type="character" w:customStyle="1" w:styleId="CommentTextChar">
    <w:name w:val="Comment Text Char"/>
    <w:basedOn w:val="DefaultParagraphFont"/>
    <w:link w:val="CommentText"/>
    <w:uiPriority w:val="99"/>
    <w:rsid w:val="00AE2FA6"/>
  </w:style>
  <w:style w:type="paragraph" w:styleId="Header">
    <w:name w:val="header"/>
    <w:basedOn w:val="Normal"/>
    <w:link w:val="HeaderChar"/>
    <w:rsid w:val="00EC2003"/>
    <w:pPr>
      <w:tabs>
        <w:tab w:val="center" w:pos="4680"/>
        <w:tab w:val="right" w:pos="9360"/>
      </w:tabs>
    </w:pPr>
  </w:style>
  <w:style w:type="character" w:customStyle="1" w:styleId="HeaderChar">
    <w:name w:val="Header Char"/>
    <w:basedOn w:val="DefaultParagraphFont"/>
    <w:link w:val="Header"/>
    <w:rsid w:val="00EC2003"/>
    <w:rPr>
      <w:sz w:val="24"/>
      <w:szCs w:val="24"/>
    </w:rPr>
  </w:style>
  <w:style w:type="paragraph" w:styleId="Footer">
    <w:name w:val="footer"/>
    <w:basedOn w:val="Normal"/>
    <w:link w:val="FooterChar"/>
    <w:uiPriority w:val="99"/>
    <w:rsid w:val="00EC2003"/>
    <w:pPr>
      <w:tabs>
        <w:tab w:val="center" w:pos="4680"/>
        <w:tab w:val="right" w:pos="9360"/>
      </w:tabs>
    </w:pPr>
  </w:style>
  <w:style w:type="character" w:customStyle="1" w:styleId="FooterChar">
    <w:name w:val="Footer Char"/>
    <w:basedOn w:val="DefaultParagraphFont"/>
    <w:link w:val="Footer"/>
    <w:uiPriority w:val="99"/>
    <w:rsid w:val="00EC2003"/>
    <w:rPr>
      <w:sz w:val="24"/>
      <w:szCs w:val="24"/>
    </w:rPr>
  </w:style>
  <w:style w:type="character" w:styleId="UnresolvedMention">
    <w:name w:val="Unresolved Mention"/>
    <w:basedOn w:val="DefaultParagraphFont"/>
    <w:uiPriority w:val="99"/>
    <w:semiHidden/>
    <w:unhideWhenUsed/>
    <w:rsid w:val="00612125"/>
    <w:rPr>
      <w:color w:val="808080"/>
      <w:shd w:val="clear" w:color="auto" w:fill="E6E6E6"/>
    </w:rPr>
  </w:style>
  <w:style w:type="character" w:customStyle="1" w:styleId="Heading2Char">
    <w:name w:val="Heading 2 Char"/>
    <w:basedOn w:val="DefaultParagraphFont"/>
    <w:link w:val="Heading2"/>
    <w:uiPriority w:val="9"/>
    <w:rsid w:val="00785FC2"/>
    <w:rPr>
      <w:rFonts w:asciiTheme="minorHAnsi" w:eastAsiaTheme="majorEastAsia" w:hAnsiTheme="minorHAnsi" w:cstheme="minorHAnsi"/>
      <w:caps/>
      <w:color w:val="33006F"/>
      <w:sz w:val="26"/>
      <w:szCs w:val="26"/>
    </w:rPr>
  </w:style>
  <w:style w:type="character" w:customStyle="1" w:styleId="Heading3Char">
    <w:name w:val="Heading 3 Char"/>
    <w:basedOn w:val="DefaultParagraphFont"/>
    <w:link w:val="Heading3"/>
    <w:uiPriority w:val="9"/>
    <w:rsid w:val="00785FC2"/>
    <w:rPr>
      <w:rFonts w:asciiTheme="minorHAnsi" w:eastAsiaTheme="majorEastAsia" w:hAnsiTheme="minorHAnsi" w:cstheme="minorHAnsi"/>
      <w:b/>
      <w:color w:val="33006F"/>
      <w:sz w:val="24"/>
      <w:szCs w:val="24"/>
    </w:rPr>
  </w:style>
  <w:style w:type="character" w:styleId="Emphasis">
    <w:name w:val="Emphasis"/>
    <w:basedOn w:val="DefaultParagraphFont"/>
    <w:uiPriority w:val="20"/>
    <w:qFormat/>
    <w:rsid w:val="00785FC2"/>
    <w:rPr>
      <w:i/>
      <w:iCs/>
    </w:rPr>
  </w:style>
  <w:style w:type="character" w:styleId="Strong">
    <w:name w:val="Strong"/>
    <w:basedOn w:val="DefaultParagraphFont"/>
    <w:uiPriority w:val="22"/>
    <w:qFormat/>
    <w:rsid w:val="00785FC2"/>
    <w:rPr>
      <w:b/>
      <w:bCs/>
    </w:rPr>
  </w:style>
  <w:style w:type="paragraph" w:styleId="BodyText">
    <w:name w:val="Body Text"/>
    <w:basedOn w:val="Normal"/>
    <w:link w:val="BodyTextChar"/>
    <w:uiPriority w:val="1"/>
    <w:qFormat/>
    <w:rsid w:val="00785FC2"/>
    <w:rPr>
      <w:rFonts w:ascii="Arial" w:eastAsia="Arial" w:hAnsi="Arial" w:cs="Arial"/>
    </w:rPr>
  </w:style>
  <w:style w:type="character" w:customStyle="1" w:styleId="BodyTextChar">
    <w:name w:val="Body Text Char"/>
    <w:basedOn w:val="DefaultParagraphFont"/>
    <w:link w:val="BodyText"/>
    <w:uiPriority w:val="1"/>
    <w:rsid w:val="00785FC2"/>
    <w:rPr>
      <w:rFonts w:ascii="Arial" w:eastAsia="Arial" w:hAnsi="Arial" w:cs="Arial"/>
      <w:sz w:val="24"/>
      <w:szCs w:val="24"/>
    </w:rPr>
  </w:style>
  <w:style w:type="paragraph" w:customStyle="1" w:styleId="paragraph">
    <w:name w:val="paragraph"/>
    <w:basedOn w:val="Normal"/>
    <w:rsid w:val="00A6515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A6515B"/>
  </w:style>
  <w:style w:type="character" w:customStyle="1" w:styleId="eop">
    <w:name w:val="eop"/>
    <w:basedOn w:val="DefaultParagraphFont"/>
    <w:rsid w:val="00A6515B"/>
  </w:style>
  <w:style w:type="paragraph" w:styleId="Revision">
    <w:name w:val="Revision"/>
    <w:hidden/>
    <w:uiPriority w:val="99"/>
    <w:semiHidden/>
    <w:rsid w:val="00004394"/>
    <w:rPr>
      <w:sz w:val="24"/>
      <w:szCs w:val="24"/>
    </w:rPr>
  </w:style>
  <w:style w:type="paragraph" w:styleId="Date">
    <w:name w:val="Date"/>
    <w:basedOn w:val="Normal"/>
    <w:next w:val="Normal"/>
    <w:link w:val="DateChar"/>
    <w:semiHidden/>
    <w:unhideWhenUsed/>
    <w:rsid w:val="00C4781C"/>
  </w:style>
  <w:style w:type="character" w:customStyle="1" w:styleId="DateChar">
    <w:name w:val="Date Char"/>
    <w:basedOn w:val="DefaultParagraphFont"/>
    <w:link w:val="Date"/>
    <w:semiHidden/>
    <w:rsid w:val="00C4781C"/>
    <w:rPr>
      <w:sz w:val="24"/>
      <w:szCs w:val="24"/>
    </w:rPr>
  </w:style>
  <w:style w:type="character" w:styleId="CommentReference">
    <w:name w:val="annotation reference"/>
    <w:basedOn w:val="DefaultParagraphFont"/>
    <w:semiHidden/>
    <w:unhideWhenUsed/>
    <w:rsid w:val="00754DFD"/>
    <w:rPr>
      <w:sz w:val="16"/>
      <w:szCs w:val="16"/>
    </w:rPr>
  </w:style>
  <w:style w:type="paragraph" w:styleId="CommentSubject">
    <w:name w:val="annotation subject"/>
    <w:basedOn w:val="CommentText"/>
    <w:next w:val="CommentText"/>
    <w:link w:val="CommentSubjectChar"/>
    <w:semiHidden/>
    <w:unhideWhenUsed/>
    <w:rsid w:val="00754DFD"/>
    <w:rPr>
      <w:b/>
      <w:bCs/>
    </w:rPr>
  </w:style>
  <w:style w:type="character" w:customStyle="1" w:styleId="CommentSubjectChar">
    <w:name w:val="Comment Subject Char"/>
    <w:basedOn w:val="CommentTextChar"/>
    <w:link w:val="CommentSubject"/>
    <w:semiHidden/>
    <w:rsid w:val="00754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522">
      <w:bodyDiv w:val="1"/>
      <w:marLeft w:val="0"/>
      <w:marRight w:val="0"/>
      <w:marTop w:val="0"/>
      <w:marBottom w:val="0"/>
      <w:divBdr>
        <w:top w:val="none" w:sz="0" w:space="0" w:color="auto"/>
        <w:left w:val="none" w:sz="0" w:space="0" w:color="auto"/>
        <w:bottom w:val="none" w:sz="0" w:space="0" w:color="auto"/>
        <w:right w:val="none" w:sz="0" w:space="0" w:color="auto"/>
      </w:divBdr>
      <w:divsChild>
        <w:div w:id="350305608">
          <w:marLeft w:val="0"/>
          <w:marRight w:val="0"/>
          <w:marTop w:val="0"/>
          <w:marBottom w:val="0"/>
          <w:divBdr>
            <w:top w:val="none" w:sz="0" w:space="0" w:color="auto"/>
            <w:left w:val="none" w:sz="0" w:space="0" w:color="auto"/>
            <w:bottom w:val="none" w:sz="0" w:space="0" w:color="auto"/>
            <w:right w:val="none" w:sz="0" w:space="0" w:color="auto"/>
          </w:divBdr>
          <w:divsChild>
            <w:div w:id="1435979525">
              <w:marLeft w:val="0"/>
              <w:marRight w:val="0"/>
              <w:marTop w:val="0"/>
              <w:marBottom w:val="0"/>
              <w:divBdr>
                <w:top w:val="none" w:sz="0" w:space="0" w:color="auto"/>
                <w:left w:val="none" w:sz="0" w:space="0" w:color="auto"/>
                <w:bottom w:val="none" w:sz="0" w:space="0" w:color="auto"/>
                <w:right w:val="none" w:sz="0" w:space="0" w:color="auto"/>
              </w:divBdr>
              <w:divsChild>
                <w:div w:id="255553045">
                  <w:marLeft w:val="0"/>
                  <w:marRight w:val="0"/>
                  <w:marTop w:val="0"/>
                  <w:marBottom w:val="0"/>
                  <w:divBdr>
                    <w:top w:val="none" w:sz="0" w:space="0" w:color="auto"/>
                    <w:left w:val="none" w:sz="0" w:space="0" w:color="auto"/>
                    <w:bottom w:val="none" w:sz="0" w:space="0" w:color="auto"/>
                    <w:right w:val="none" w:sz="0" w:space="0" w:color="auto"/>
                  </w:divBdr>
                  <w:divsChild>
                    <w:div w:id="179205746">
                      <w:marLeft w:val="0"/>
                      <w:marRight w:val="0"/>
                      <w:marTop w:val="0"/>
                      <w:marBottom w:val="0"/>
                      <w:divBdr>
                        <w:top w:val="none" w:sz="0" w:space="0" w:color="auto"/>
                        <w:left w:val="none" w:sz="0" w:space="0" w:color="auto"/>
                        <w:bottom w:val="none" w:sz="0" w:space="0" w:color="auto"/>
                        <w:right w:val="none" w:sz="0" w:space="0" w:color="auto"/>
                      </w:divBdr>
                      <w:divsChild>
                        <w:div w:id="1714039584">
                          <w:marLeft w:val="0"/>
                          <w:marRight w:val="0"/>
                          <w:marTop w:val="0"/>
                          <w:marBottom w:val="0"/>
                          <w:divBdr>
                            <w:top w:val="none" w:sz="0" w:space="0" w:color="auto"/>
                            <w:left w:val="none" w:sz="0" w:space="0" w:color="auto"/>
                            <w:bottom w:val="none" w:sz="0" w:space="0" w:color="auto"/>
                            <w:right w:val="none" w:sz="0" w:space="0" w:color="auto"/>
                          </w:divBdr>
                          <w:divsChild>
                            <w:div w:id="342781552">
                              <w:marLeft w:val="0"/>
                              <w:marRight w:val="0"/>
                              <w:marTop w:val="0"/>
                              <w:marBottom w:val="0"/>
                              <w:divBdr>
                                <w:top w:val="none" w:sz="0" w:space="0" w:color="auto"/>
                                <w:left w:val="none" w:sz="0" w:space="0" w:color="auto"/>
                                <w:bottom w:val="none" w:sz="0" w:space="0" w:color="auto"/>
                                <w:right w:val="none" w:sz="0" w:space="0" w:color="auto"/>
                              </w:divBdr>
                              <w:divsChild>
                                <w:div w:id="1558973448">
                                  <w:marLeft w:val="0"/>
                                  <w:marRight w:val="0"/>
                                  <w:marTop w:val="0"/>
                                  <w:marBottom w:val="0"/>
                                  <w:divBdr>
                                    <w:top w:val="none" w:sz="0" w:space="0" w:color="auto"/>
                                    <w:left w:val="none" w:sz="0" w:space="0" w:color="auto"/>
                                    <w:bottom w:val="none" w:sz="0" w:space="0" w:color="auto"/>
                                    <w:right w:val="none" w:sz="0" w:space="0" w:color="auto"/>
                                  </w:divBdr>
                                  <w:divsChild>
                                    <w:div w:id="373652741">
                                      <w:marLeft w:val="0"/>
                                      <w:marRight w:val="0"/>
                                      <w:marTop w:val="0"/>
                                      <w:marBottom w:val="0"/>
                                      <w:divBdr>
                                        <w:top w:val="none" w:sz="0" w:space="0" w:color="auto"/>
                                        <w:left w:val="none" w:sz="0" w:space="0" w:color="auto"/>
                                        <w:bottom w:val="none" w:sz="0" w:space="0" w:color="auto"/>
                                        <w:right w:val="none" w:sz="0" w:space="0" w:color="auto"/>
                                      </w:divBdr>
                                      <w:divsChild>
                                        <w:div w:id="848330107">
                                          <w:marLeft w:val="0"/>
                                          <w:marRight w:val="0"/>
                                          <w:marTop w:val="0"/>
                                          <w:marBottom w:val="0"/>
                                          <w:divBdr>
                                            <w:top w:val="none" w:sz="0" w:space="0" w:color="auto"/>
                                            <w:left w:val="none" w:sz="0" w:space="0" w:color="auto"/>
                                            <w:bottom w:val="none" w:sz="0" w:space="0" w:color="auto"/>
                                            <w:right w:val="none" w:sz="0" w:space="0" w:color="auto"/>
                                          </w:divBdr>
                                          <w:divsChild>
                                            <w:div w:id="310913205">
                                              <w:marLeft w:val="0"/>
                                              <w:marRight w:val="0"/>
                                              <w:marTop w:val="0"/>
                                              <w:marBottom w:val="0"/>
                                              <w:divBdr>
                                                <w:top w:val="none" w:sz="0" w:space="0" w:color="auto"/>
                                                <w:left w:val="none" w:sz="0" w:space="0" w:color="auto"/>
                                                <w:bottom w:val="none" w:sz="0" w:space="0" w:color="auto"/>
                                                <w:right w:val="none" w:sz="0" w:space="0" w:color="auto"/>
                                              </w:divBdr>
                                              <w:divsChild>
                                                <w:div w:id="210265819">
                                                  <w:marLeft w:val="0"/>
                                                  <w:marRight w:val="0"/>
                                                  <w:marTop w:val="0"/>
                                                  <w:marBottom w:val="0"/>
                                                  <w:divBdr>
                                                    <w:top w:val="none" w:sz="0" w:space="0" w:color="auto"/>
                                                    <w:left w:val="none" w:sz="0" w:space="0" w:color="auto"/>
                                                    <w:bottom w:val="none" w:sz="0" w:space="0" w:color="auto"/>
                                                    <w:right w:val="none" w:sz="0" w:space="0" w:color="auto"/>
                                                  </w:divBdr>
                                                  <w:divsChild>
                                                    <w:div w:id="1775444144">
                                                      <w:marLeft w:val="0"/>
                                                      <w:marRight w:val="0"/>
                                                      <w:marTop w:val="0"/>
                                                      <w:marBottom w:val="0"/>
                                                      <w:divBdr>
                                                        <w:top w:val="none" w:sz="0" w:space="0" w:color="auto"/>
                                                        <w:left w:val="none" w:sz="0" w:space="0" w:color="auto"/>
                                                        <w:bottom w:val="none" w:sz="0" w:space="0" w:color="auto"/>
                                                        <w:right w:val="none" w:sz="0" w:space="0" w:color="auto"/>
                                                      </w:divBdr>
                                                      <w:divsChild>
                                                        <w:div w:id="1376584693">
                                                          <w:marLeft w:val="0"/>
                                                          <w:marRight w:val="0"/>
                                                          <w:marTop w:val="0"/>
                                                          <w:marBottom w:val="0"/>
                                                          <w:divBdr>
                                                            <w:top w:val="none" w:sz="0" w:space="0" w:color="auto"/>
                                                            <w:left w:val="none" w:sz="0" w:space="0" w:color="auto"/>
                                                            <w:bottom w:val="none" w:sz="0" w:space="0" w:color="auto"/>
                                                            <w:right w:val="none" w:sz="0" w:space="0" w:color="auto"/>
                                                          </w:divBdr>
                                                          <w:divsChild>
                                                            <w:div w:id="315305472">
                                                              <w:marLeft w:val="0"/>
                                                              <w:marRight w:val="0"/>
                                                              <w:marTop w:val="0"/>
                                                              <w:marBottom w:val="0"/>
                                                              <w:divBdr>
                                                                <w:top w:val="none" w:sz="0" w:space="0" w:color="auto"/>
                                                                <w:left w:val="none" w:sz="0" w:space="0" w:color="auto"/>
                                                                <w:bottom w:val="none" w:sz="0" w:space="0" w:color="auto"/>
                                                                <w:right w:val="none" w:sz="0" w:space="0" w:color="auto"/>
                                                              </w:divBdr>
                                                              <w:divsChild>
                                                                <w:div w:id="213582819">
                                                                  <w:marLeft w:val="0"/>
                                                                  <w:marRight w:val="0"/>
                                                                  <w:marTop w:val="0"/>
                                                                  <w:marBottom w:val="0"/>
                                                                  <w:divBdr>
                                                                    <w:top w:val="none" w:sz="0" w:space="0" w:color="auto"/>
                                                                    <w:left w:val="none" w:sz="0" w:space="0" w:color="auto"/>
                                                                    <w:bottom w:val="none" w:sz="0" w:space="0" w:color="auto"/>
                                                                    <w:right w:val="none" w:sz="0" w:space="0" w:color="auto"/>
                                                                  </w:divBdr>
                                                                  <w:divsChild>
                                                                    <w:div w:id="459688181">
                                                                      <w:marLeft w:val="0"/>
                                                                      <w:marRight w:val="0"/>
                                                                      <w:marTop w:val="0"/>
                                                                      <w:marBottom w:val="0"/>
                                                                      <w:divBdr>
                                                                        <w:top w:val="none" w:sz="0" w:space="0" w:color="auto"/>
                                                                        <w:left w:val="none" w:sz="0" w:space="0" w:color="auto"/>
                                                                        <w:bottom w:val="none" w:sz="0" w:space="0" w:color="auto"/>
                                                                        <w:right w:val="none" w:sz="0" w:space="0" w:color="auto"/>
                                                                      </w:divBdr>
                                                                      <w:divsChild>
                                                                        <w:div w:id="1226142924">
                                                                          <w:marLeft w:val="0"/>
                                                                          <w:marRight w:val="0"/>
                                                                          <w:marTop w:val="0"/>
                                                                          <w:marBottom w:val="0"/>
                                                                          <w:divBdr>
                                                                            <w:top w:val="none" w:sz="0" w:space="0" w:color="auto"/>
                                                                            <w:left w:val="none" w:sz="0" w:space="0" w:color="auto"/>
                                                                            <w:bottom w:val="none" w:sz="0" w:space="0" w:color="auto"/>
                                                                            <w:right w:val="none" w:sz="0" w:space="0" w:color="auto"/>
                                                                          </w:divBdr>
                                                                          <w:divsChild>
                                                                            <w:div w:id="1506242716">
                                                                              <w:marLeft w:val="0"/>
                                                                              <w:marRight w:val="0"/>
                                                                              <w:marTop w:val="0"/>
                                                                              <w:marBottom w:val="0"/>
                                                                              <w:divBdr>
                                                                                <w:top w:val="none" w:sz="0" w:space="0" w:color="auto"/>
                                                                                <w:left w:val="none" w:sz="0" w:space="0" w:color="auto"/>
                                                                                <w:bottom w:val="none" w:sz="0" w:space="0" w:color="auto"/>
                                                                                <w:right w:val="none" w:sz="0" w:space="0" w:color="auto"/>
                                                                              </w:divBdr>
                                                                              <w:divsChild>
                                                                                <w:div w:id="2108305193">
                                                                                  <w:marLeft w:val="0"/>
                                                                                  <w:marRight w:val="0"/>
                                                                                  <w:marTop w:val="0"/>
                                                                                  <w:marBottom w:val="0"/>
                                                                                  <w:divBdr>
                                                                                    <w:top w:val="none" w:sz="0" w:space="0" w:color="auto"/>
                                                                                    <w:left w:val="none" w:sz="0" w:space="0" w:color="auto"/>
                                                                                    <w:bottom w:val="none" w:sz="0" w:space="0" w:color="auto"/>
                                                                                    <w:right w:val="none" w:sz="0" w:space="0" w:color="auto"/>
                                                                                  </w:divBdr>
                                                                                  <w:divsChild>
                                                                                    <w:div w:id="1783844002">
                                                                                      <w:marLeft w:val="0"/>
                                                                                      <w:marRight w:val="0"/>
                                                                                      <w:marTop w:val="0"/>
                                                                                      <w:marBottom w:val="0"/>
                                                                                      <w:divBdr>
                                                                                        <w:top w:val="none" w:sz="0" w:space="0" w:color="auto"/>
                                                                                        <w:left w:val="none" w:sz="0" w:space="0" w:color="auto"/>
                                                                                        <w:bottom w:val="none" w:sz="0" w:space="0" w:color="auto"/>
                                                                                        <w:right w:val="none" w:sz="0" w:space="0" w:color="auto"/>
                                                                                      </w:divBdr>
                                                                                      <w:divsChild>
                                                                                        <w:div w:id="699359008">
                                                                                          <w:marLeft w:val="0"/>
                                                                                          <w:marRight w:val="0"/>
                                                                                          <w:marTop w:val="0"/>
                                                                                          <w:marBottom w:val="0"/>
                                                                                          <w:divBdr>
                                                                                            <w:top w:val="none" w:sz="0" w:space="0" w:color="auto"/>
                                                                                            <w:left w:val="none" w:sz="0" w:space="0" w:color="auto"/>
                                                                                            <w:bottom w:val="none" w:sz="0" w:space="0" w:color="auto"/>
                                                                                            <w:right w:val="none" w:sz="0" w:space="0" w:color="auto"/>
                                                                                          </w:divBdr>
                                                                                          <w:divsChild>
                                                                                            <w:div w:id="773020956">
                                                                                              <w:marLeft w:val="0"/>
                                                                                              <w:marRight w:val="120"/>
                                                                                              <w:marTop w:val="0"/>
                                                                                              <w:marBottom w:val="150"/>
                                                                                              <w:divBdr>
                                                                                                <w:top w:val="single" w:sz="2" w:space="0" w:color="EFEFEF"/>
                                                                                                <w:left w:val="single" w:sz="6" w:space="0" w:color="EFEFEF"/>
                                                                                                <w:bottom w:val="single" w:sz="6" w:space="0" w:color="E2E2E2"/>
                                                                                                <w:right w:val="single" w:sz="6" w:space="0" w:color="EFEFEF"/>
                                                                                              </w:divBdr>
                                                                                              <w:divsChild>
                                                                                                <w:div w:id="70273310">
                                                                                                  <w:marLeft w:val="0"/>
                                                                                                  <w:marRight w:val="0"/>
                                                                                                  <w:marTop w:val="0"/>
                                                                                                  <w:marBottom w:val="0"/>
                                                                                                  <w:divBdr>
                                                                                                    <w:top w:val="none" w:sz="0" w:space="0" w:color="auto"/>
                                                                                                    <w:left w:val="none" w:sz="0" w:space="0" w:color="auto"/>
                                                                                                    <w:bottom w:val="none" w:sz="0" w:space="0" w:color="auto"/>
                                                                                                    <w:right w:val="none" w:sz="0" w:space="0" w:color="auto"/>
                                                                                                  </w:divBdr>
                                                                                                  <w:divsChild>
                                                                                                    <w:div w:id="1922249371">
                                                                                                      <w:marLeft w:val="0"/>
                                                                                                      <w:marRight w:val="0"/>
                                                                                                      <w:marTop w:val="0"/>
                                                                                                      <w:marBottom w:val="0"/>
                                                                                                      <w:divBdr>
                                                                                                        <w:top w:val="none" w:sz="0" w:space="0" w:color="auto"/>
                                                                                                        <w:left w:val="none" w:sz="0" w:space="0" w:color="auto"/>
                                                                                                        <w:bottom w:val="none" w:sz="0" w:space="0" w:color="auto"/>
                                                                                                        <w:right w:val="none" w:sz="0" w:space="0" w:color="auto"/>
                                                                                                      </w:divBdr>
                                                                                                      <w:divsChild>
                                                                                                        <w:div w:id="486479503">
                                                                                                          <w:marLeft w:val="0"/>
                                                                                                          <w:marRight w:val="0"/>
                                                                                                          <w:marTop w:val="0"/>
                                                                                                          <w:marBottom w:val="0"/>
                                                                                                          <w:divBdr>
                                                                                                            <w:top w:val="none" w:sz="0" w:space="0" w:color="auto"/>
                                                                                                            <w:left w:val="none" w:sz="0" w:space="0" w:color="auto"/>
                                                                                                            <w:bottom w:val="none" w:sz="0" w:space="0" w:color="auto"/>
                                                                                                            <w:right w:val="none" w:sz="0" w:space="0" w:color="auto"/>
                                                                                                          </w:divBdr>
                                                                                                          <w:divsChild>
                                                                                                            <w:div w:id="627443119">
                                                                                                              <w:marLeft w:val="0"/>
                                                                                                              <w:marRight w:val="0"/>
                                                                                                              <w:marTop w:val="0"/>
                                                                                                              <w:marBottom w:val="0"/>
                                                                                                              <w:divBdr>
                                                                                                                <w:top w:val="none" w:sz="0" w:space="0" w:color="auto"/>
                                                                                                                <w:left w:val="none" w:sz="0" w:space="0" w:color="auto"/>
                                                                                                                <w:bottom w:val="none" w:sz="0" w:space="0" w:color="auto"/>
                                                                                                                <w:right w:val="none" w:sz="0" w:space="0" w:color="auto"/>
                                                                                                              </w:divBdr>
                                                                                                              <w:divsChild>
                                                                                                                <w:div w:id="75190050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22820400">
                                                                                                                      <w:marLeft w:val="225"/>
                                                                                                                      <w:marRight w:val="225"/>
                                                                                                                      <w:marTop w:val="75"/>
                                                                                                                      <w:marBottom w:val="75"/>
                                                                                                                      <w:divBdr>
                                                                                                                        <w:top w:val="none" w:sz="0" w:space="0" w:color="auto"/>
                                                                                                                        <w:left w:val="none" w:sz="0" w:space="0" w:color="auto"/>
                                                                                                                        <w:bottom w:val="none" w:sz="0" w:space="0" w:color="auto"/>
                                                                                                                        <w:right w:val="none" w:sz="0" w:space="0" w:color="auto"/>
                                                                                                                      </w:divBdr>
                                                                                                                      <w:divsChild>
                                                                                                                        <w:div w:id="1174613307">
                                                                                                                          <w:marLeft w:val="0"/>
                                                                                                                          <w:marRight w:val="0"/>
                                                                                                                          <w:marTop w:val="0"/>
                                                                                                                          <w:marBottom w:val="0"/>
                                                                                                                          <w:divBdr>
                                                                                                                            <w:top w:val="single" w:sz="6" w:space="0" w:color="auto"/>
                                                                                                                            <w:left w:val="single" w:sz="6" w:space="0" w:color="auto"/>
                                                                                                                            <w:bottom w:val="single" w:sz="6" w:space="0" w:color="auto"/>
                                                                                                                            <w:right w:val="single" w:sz="6" w:space="0" w:color="auto"/>
                                                                                                                          </w:divBdr>
                                                                                                                          <w:divsChild>
                                                                                                                            <w:div w:id="9742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276942">
      <w:bodyDiv w:val="1"/>
      <w:marLeft w:val="0"/>
      <w:marRight w:val="0"/>
      <w:marTop w:val="0"/>
      <w:marBottom w:val="0"/>
      <w:divBdr>
        <w:top w:val="none" w:sz="0" w:space="0" w:color="auto"/>
        <w:left w:val="none" w:sz="0" w:space="0" w:color="auto"/>
        <w:bottom w:val="none" w:sz="0" w:space="0" w:color="auto"/>
        <w:right w:val="none" w:sz="0" w:space="0" w:color="auto"/>
      </w:divBdr>
    </w:div>
    <w:div w:id="316567443">
      <w:bodyDiv w:val="1"/>
      <w:marLeft w:val="0"/>
      <w:marRight w:val="0"/>
      <w:marTop w:val="0"/>
      <w:marBottom w:val="0"/>
      <w:divBdr>
        <w:top w:val="none" w:sz="0" w:space="0" w:color="auto"/>
        <w:left w:val="none" w:sz="0" w:space="0" w:color="auto"/>
        <w:bottom w:val="none" w:sz="0" w:space="0" w:color="auto"/>
        <w:right w:val="none" w:sz="0" w:space="0" w:color="auto"/>
      </w:divBdr>
    </w:div>
    <w:div w:id="326901784">
      <w:bodyDiv w:val="1"/>
      <w:marLeft w:val="0"/>
      <w:marRight w:val="0"/>
      <w:marTop w:val="0"/>
      <w:marBottom w:val="0"/>
      <w:divBdr>
        <w:top w:val="none" w:sz="0" w:space="0" w:color="auto"/>
        <w:left w:val="none" w:sz="0" w:space="0" w:color="auto"/>
        <w:bottom w:val="none" w:sz="0" w:space="0" w:color="auto"/>
        <w:right w:val="none" w:sz="0" w:space="0" w:color="auto"/>
      </w:divBdr>
    </w:div>
    <w:div w:id="515268426">
      <w:bodyDiv w:val="1"/>
      <w:marLeft w:val="0"/>
      <w:marRight w:val="0"/>
      <w:marTop w:val="0"/>
      <w:marBottom w:val="0"/>
      <w:divBdr>
        <w:top w:val="none" w:sz="0" w:space="0" w:color="auto"/>
        <w:left w:val="none" w:sz="0" w:space="0" w:color="auto"/>
        <w:bottom w:val="none" w:sz="0" w:space="0" w:color="auto"/>
        <w:right w:val="none" w:sz="0" w:space="0" w:color="auto"/>
      </w:divBdr>
    </w:div>
    <w:div w:id="588007835">
      <w:bodyDiv w:val="1"/>
      <w:marLeft w:val="0"/>
      <w:marRight w:val="0"/>
      <w:marTop w:val="0"/>
      <w:marBottom w:val="0"/>
      <w:divBdr>
        <w:top w:val="none" w:sz="0" w:space="0" w:color="auto"/>
        <w:left w:val="none" w:sz="0" w:space="0" w:color="auto"/>
        <w:bottom w:val="none" w:sz="0" w:space="0" w:color="auto"/>
        <w:right w:val="none" w:sz="0" w:space="0" w:color="auto"/>
      </w:divBdr>
    </w:div>
    <w:div w:id="656572048">
      <w:bodyDiv w:val="1"/>
      <w:marLeft w:val="0"/>
      <w:marRight w:val="0"/>
      <w:marTop w:val="0"/>
      <w:marBottom w:val="0"/>
      <w:divBdr>
        <w:top w:val="none" w:sz="0" w:space="0" w:color="auto"/>
        <w:left w:val="none" w:sz="0" w:space="0" w:color="auto"/>
        <w:bottom w:val="none" w:sz="0" w:space="0" w:color="auto"/>
        <w:right w:val="none" w:sz="0" w:space="0" w:color="auto"/>
      </w:divBdr>
    </w:div>
    <w:div w:id="721179233">
      <w:bodyDiv w:val="1"/>
      <w:marLeft w:val="0"/>
      <w:marRight w:val="0"/>
      <w:marTop w:val="0"/>
      <w:marBottom w:val="0"/>
      <w:divBdr>
        <w:top w:val="none" w:sz="0" w:space="0" w:color="auto"/>
        <w:left w:val="none" w:sz="0" w:space="0" w:color="auto"/>
        <w:bottom w:val="none" w:sz="0" w:space="0" w:color="auto"/>
        <w:right w:val="none" w:sz="0" w:space="0" w:color="auto"/>
      </w:divBdr>
    </w:div>
    <w:div w:id="726299846">
      <w:bodyDiv w:val="1"/>
      <w:marLeft w:val="0"/>
      <w:marRight w:val="0"/>
      <w:marTop w:val="0"/>
      <w:marBottom w:val="0"/>
      <w:divBdr>
        <w:top w:val="none" w:sz="0" w:space="0" w:color="auto"/>
        <w:left w:val="none" w:sz="0" w:space="0" w:color="auto"/>
        <w:bottom w:val="none" w:sz="0" w:space="0" w:color="auto"/>
        <w:right w:val="none" w:sz="0" w:space="0" w:color="auto"/>
      </w:divBdr>
    </w:div>
    <w:div w:id="786432134">
      <w:bodyDiv w:val="1"/>
      <w:marLeft w:val="0"/>
      <w:marRight w:val="0"/>
      <w:marTop w:val="0"/>
      <w:marBottom w:val="0"/>
      <w:divBdr>
        <w:top w:val="none" w:sz="0" w:space="0" w:color="auto"/>
        <w:left w:val="none" w:sz="0" w:space="0" w:color="auto"/>
        <w:bottom w:val="none" w:sz="0" w:space="0" w:color="auto"/>
        <w:right w:val="none" w:sz="0" w:space="0" w:color="auto"/>
      </w:divBdr>
      <w:divsChild>
        <w:div w:id="502279976">
          <w:marLeft w:val="0"/>
          <w:marRight w:val="0"/>
          <w:marTop w:val="0"/>
          <w:marBottom w:val="0"/>
          <w:divBdr>
            <w:top w:val="none" w:sz="0" w:space="0" w:color="auto"/>
            <w:left w:val="none" w:sz="0" w:space="0" w:color="auto"/>
            <w:bottom w:val="none" w:sz="0" w:space="0" w:color="auto"/>
            <w:right w:val="none" w:sz="0" w:space="0" w:color="auto"/>
          </w:divBdr>
          <w:divsChild>
            <w:div w:id="1987128097">
              <w:marLeft w:val="0"/>
              <w:marRight w:val="0"/>
              <w:marTop w:val="0"/>
              <w:marBottom w:val="0"/>
              <w:divBdr>
                <w:top w:val="none" w:sz="0" w:space="0" w:color="auto"/>
                <w:left w:val="none" w:sz="0" w:space="0" w:color="auto"/>
                <w:bottom w:val="none" w:sz="0" w:space="0" w:color="auto"/>
                <w:right w:val="none" w:sz="0" w:space="0" w:color="auto"/>
              </w:divBdr>
              <w:divsChild>
                <w:div w:id="2004510657">
                  <w:marLeft w:val="0"/>
                  <w:marRight w:val="0"/>
                  <w:marTop w:val="0"/>
                  <w:marBottom w:val="0"/>
                  <w:divBdr>
                    <w:top w:val="none" w:sz="0" w:space="0" w:color="auto"/>
                    <w:left w:val="none" w:sz="0" w:space="0" w:color="auto"/>
                    <w:bottom w:val="none" w:sz="0" w:space="0" w:color="auto"/>
                    <w:right w:val="none" w:sz="0" w:space="0" w:color="auto"/>
                  </w:divBdr>
                  <w:divsChild>
                    <w:div w:id="736324278">
                      <w:marLeft w:val="-225"/>
                      <w:marRight w:val="-225"/>
                      <w:marTop w:val="0"/>
                      <w:marBottom w:val="0"/>
                      <w:divBdr>
                        <w:top w:val="none" w:sz="0" w:space="0" w:color="auto"/>
                        <w:left w:val="none" w:sz="0" w:space="0" w:color="auto"/>
                        <w:bottom w:val="none" w:sz="0" w:space="0" w:color="auto"/>
                        <w:right w:val="none" w:sz="0" w:space="0" w:color="auto"/>
                      </w:divBdr>
                      <w:divsChild>
                        <w:div w:id="1953125416">
                          <w:marLeft w:val="0"/>
                          <w:marRight w:val="0"/>
                          <w:marTop w:val="0"/>
                          <w:marBottom w:val="0"/>
                          <w:divBdr>
                            <w:top w:val="none" w:sz="0" w:space="0" w:color="auto"/>
                            <w:left w:val="none" w:sz="0" w:space="0" w:color="auto"/>
                            <w:bottom w:val="none" w:sz="0" w:space="0" w:color="auto"/>
                            <w:right w:val="none" w:sz="0" w:space="0" w:color="auto"/>
                          </w:divBdr>
                          <w:divsChild>
                            <w:div w:id="2802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027878">
      <w:bodyDiv w:val="1"/>
      <w:marLeft w:val="0"/>
      <w:marRight w:val="0"/>
      <w:marTop w:val="0"/>
      <w:marBottom w:val="0"/>
      <w:divBdr>
        <w:top w:val="none" w:sz="0" w:space="0" w:color="auto"/>
        <w:left w:val="none" w:sz="0" w:space="0" w:color="auto"/>
        <w:bottom w:val="none" w:sz="0" w:space="0" w:color="auto"/>
        <w:right w:val="none" w:sz="0" w:space="0" w:color="auto"/>
      </w:divBdr>
    </w:div>
    <w:div w:id="906116014">
      <w:bodyDiv w:val="1"/>
      <w:marLeft w:val="0"/>
      <w:marRight w:val="0"/>
      <w:marTop w:val="0"/>
      <w:marBottom w:val="0"/>
      <w:divBdr>
        <w:top w:val="none" w:sz="0" w:space="0" w:color="auto"/>
        <w:left w:val="none" w:sz="0" w:space="0" w:color="auto"/>
        <w:bottom w:val="none" w:sz="0" w:space="0" w:color="auto"/>
        <w:right w:val="none" w:sz="0" w:space="0" w:color="auto"/>
      </w:divBdr>
    </w:div>
    <w:div w:id="907223897">
      <w:bodyDiv w:val="1"/>
      <w:marLeft w:val="0"/>
      <w:marRight w:val="0"/>
      <w:marTop w:val="0"/>
      <w:marBottom w:val="0"/>
      <w:divBdr>
        <w:top w:val="none" w:sz="0" w:space="0" w:color="auto"/>
        <w:left w:val="none" w:sz="0" w:space="0" w:color="auto"/>
        <w:bottom w:val="none" w:sz="0" w:space="0" w:color="auto"/>
        <w:right w:val="none" w:sz="0" w:space="0" w:color="auto"/>
      </w:divBdr>
    </w:div>
    <w:div w:id="930314410">
      <w:bodyDiv w:val="1"/>
      <w:marLeft w:val="0"/>
      <w:marRight w:val="0"/>
      <w:marTop w:val="0"/>
      <w:marBottom w:val="0"/>
      <w:divBdr>
        <w:top w:val="none" w:sz="0" w:space="0" w:color="auto"/>
        <w:left w:val="none" w:sz="0" w:space="0" w:color="auto"/>
        <w:bottom w:val="none" w:sz="0" w:space="0" w:color="auto"/>
        <w:right w:val="none" w:sz="0" w:space="0" w:color="auto"/>
      </w:divBdr>
    </w:div>
    <w:div w:id="1038581047">
      <w:bodyDiv w:val="1"/>
      <w:marLeft w:val="0"/>
      <w:marRight w:val="0"/>
      <w:marTop w:val="0"/>
      <w:marBottom w:val="0"/>
      <w:divBdr>
        <w:top w:val="none" w:sz="0" w:space="0" w:color="auto"/>
        <w:left w:val="none" w:sz="0" w:space="0" w:color="auto"/>
        <w:bottom w:val="none" w:sz="0" w:space="0" w:color="auto"/>
        <w:right w:val="none" w:sz="0" w:space="0" w:color="auto"/>
      </w:divBdr>
    </w:div>
    <w:div w:id="1175653448">
      <w:bodyDiv w:val="1"/>
      <w:marLeft w:val="165"/>
      <w:marRight w:val="165"/>
      <w:marTop w:val="165"/>
      <w:marBottom w:val="165"/>
      <w:divBdr>
        <w:top w:val="none" w:sz="0" w:space="0" w:color="auto"/>
        <w:left w:val="none" w:sz="0" w:space="0" w:color="auto"/>
        <w:bottom w:val="none" w:sz="0" w:space="0" w:color="auto"/>
        <w:right w:val="none" w:sz="0" w:space="0" w:color="auto"/>
      </w:divBdr>
    </w:div>
    <w:div w:id="1233001856">
      <w:bodyDiv w:val="1"/>
      <w:marLeft w:val="0"/>
      <w:marRight w:val="0"/>
      <w:marTop w:val="0"/>
      <w:marBottom w:val="0"/>
      <w:divBdr>
        <w:top w:val="none" w:sz="0" w:space="0" w:color="auto"/>
        <w:left w:val="none" w:sz="0" w:space="0" w:color="auto"/>
        <w:bottom w:val="none" w:sz="0" w:space="0" w:color="auto"/>
        <w:right w:val="none" w:sz="0" w:space="0" w:color="auto"/>
      </w:divBdr>
    </w:div>
    <w:div w:id="1255163678">
      <w:bodyDiv w:val="1"/>
      <w:marLeft w:val="0"/>
      <w:marRight w:val="0"/>
      <w:marTop w:val="0"/>
      <w:marBottom w:val="0"/>
      <w:divBdr>
        <w:top w:val="none" w:sz="0" w:space="0" w:color="auto"/>
        <w:left w:val="none" w:sz="0" w:space="0" w:color="auto"/>
        <w:bottom w:val="none" w:sz="0" w:space="0" w:color="auto"/>
        <w:right w:val="none" w:sz="0" w:space="0" w:color="auto"/>
      </w:divBdr>
    </w:div>
    <w:div w:id="1331103013">
      <w:bodyDiv w:val="1"/>
      <w:marLeft w:val="0"/>
      <w:marRight w:val="0"/>
      <w:marTop w:val="0"/>
      <w:marBottom w:val="0"/>
      <w:divBdr>
        <w:top w:val="none" w:sz="0" w:space="0" w:color="auto"/>
        <w:left w:val="none" w:sz="0" w:space="0" w:color="auto"/>
        <w:bottom w:val="none" w:sz="0" w:space="0" w:color="auto"/>
        <w:right w:val="none" w:sz="0" w:space="0" w:color="auto"/>
      </w:divBdr>
    </w:div>
    <w:div w:id="1355617074">
      <w:bodyDiv w:val="1"/>
      <w:marLeft w:val="0"/>
      <w:marRight w:val="0"/>
      <w:marTop w:val="0"/>
      <w:marBottom w:val="0"/>
      <w:divBdr>
        <w:top w:val="none" w:sz="0" w:space="0" w:color="auto"/>
        <w:left w:val="none" w:sz="0" w:space="0" w:color="auto"/>
        <w:bottom w:val="none" w:sz="0" w:space="0" w:color="auto"/>
        <w:right w:val="none" w:sz="0" w:space="0" w:color="auto"/>
      </w:divBdr>
    </w:div>
    <w:div w:id="1362168281">
      <w:bodyDiv w:val="1"/>
      <w:marLeft w:val="0"/>
      <w:marRight w:val="0"/>
      <w:marTop w:val="0"/>
      <w:marBottom w:val="0"/>
      <w:divBdr>
        <w:top w:val="none" w:sz="0" w:space="0" w:color="auto"/>
        <w:left w:val="none" w:sz="0" w:space="0" w:color="auto"/>
        <w:bottom w:val="none" w:sz="0" w:space="0" w:color="auto"/>
        <w:right w:val="none" w:sz="0" w:space="0" w:color="auto"/>
      </w:divBdr>
    </w:div>
    <w:div w:id="1386560987">
      <w:bodyDiv w:val="1"/>
      <w:marLeft w:val="0"/>
      <w:marRight w:val="0"/>
      <w:marTop w:val="0"/>
      <w:marBottom w:val="0"/>
      <w:divBdr>
        <w:top w:val="none" w:sz="0" w:space="0" w:color="auto"/>
        <w:left w:val="none" w:sz="0" w:space="0" w:color="auto"/>
        <w:bottom w:val="none" w:sz="0" w:space="0" w:color="auto"/>
        <w:right w:val="none" w:sz="0" w:space="0" w:color="auto"/>
      </w:divBdr>
    </w:div>
    <w:div w:id="1388144138">
      <w:bodyDiv w:val="1"/>
      <w:marLeft w:val="0"/>
      <w:marRight w:val="0"/>
      <w:marTop w:val="0"/>
      <w:marBottom w:val="0"/>
      <w:divBdr>
        <w:top w:val="none" w:sz="0" w:space="0" w:color="auto"/>
        <w:left w:val="none" w:sz="0" w:space="0" w:color="auto"/>
        <w:bottom w:val="none" w:sz="0" w:space="0" w:color="auto"/>
        <w:right w:val="none" w:sz="0" w:space="0" w:color="auto"/>
      </w:divBdr>
    </w:div>
    <w:div w:id="1457867796">
      <w:bodyDiv w:val="1"/>
      <w:marLeft w:val="0"/>
      <w:marRight w:val="0"/>
      <w:marTop w:val="0"/>
      <w:marBottom w:val="0"/>
      <w:divBdr>
        <w:top w:val="none" w:sz="0" w:space="0" w:color="auto"/>
        <w:left w:val="none" w:sz="0" w:space="0" w:color="auto"/>
        <w:bottom w:val="none" w:sz="0" w:space="0" w:color="auto"/>
        <w:right w:val="none" w:sz="0" w:space="0" w:color="auto"/>
      </w:divBdr>
    </w:div>
    <w:div w:id="1475944951">
      <w:bodyDiv w:val="1"/>
      <w:marLeft w:val="0"/>
      <w:marRight w:val="0"/>
      <w:marTop w:val="0"/>
      <w:marBottom w:val="0"/>
      <w:divBdr>
        <w:top w:val="none" w:sz="0" w:space="0" w:color="auto"/>
        <w:left w:val="none" w:sz="0" w:space="0" w:color="auto"/>
        <w:bottom w:val="none" w:sz="0" w:space="0" w:color="auto"/>
        <w:right w:val="none" w:sz="0" w:space="0" w:color="auto"/>
      </w:divBdr>
    </w:div>
    <w:div w:id="1479296751">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165"/>
      <w:marRight w:val="165"/>
      <w:marTop w:val="165"/>
      <w:marBottom w:val="165"/>
      <w:divBdr>
        <w:top w:val="none" w:sz="0" w:space="0" w:color="auto"/>
        <w:left w:val="none" w:sz="0" w:space="0" w:color="auto"/>
        <w:bottom w:val="none" w:sz="0" w:space="0" w:color="auto"/>
        <w:right w:val="none" w:sz="0" w:space="0" w:color="auto"/>
      </w:divBdr>
    </w:div>
    <w:div w:id="1609778938">
      <w:bodyDiv w:val="1"/>
      <w:marLeft w:val="0"/>
      <w:marRight w:val="0"/>
      <w:marTop w:val="0"/>
      <w:marBottom w:val="0"/>
      <w:divBdr>
        <w:top w:val="none" w:sz="0" w:space="0" w:color="auto"/>
        <w:left w:val="none" w:sz="0" w:space="0" w:color="auto"/>
        <w:bottom w:val="none" w:sz="0" w:space="0" w:color="auto"/>
        <w:right w:val="none" w:sz="0" w:space="0" w:color="auto"/>
      </w:divBdr>
    </w:div>
    <w:div w:id="1745641486">
      <w:bodyDiv w:val="1"/>
      <w:marLeft w:val="0"/>
      <w:marRight w:val="0"/>
      <w:marTop w:val="0"/>
      <w:marBottom w:val="0"/>
      <w:divBdr>
        <w:top w:val="none" w:sz="0" w:space="0" w:color="auto"/>
        <w:left w:val="none" w:sz="0" w:space="0" w:color="auto"/>
        <w:bottom w:val="none" w:sz="0" w:space="0" w:color="auto"/>
        <w:right w:val="none" w:sz="0" w:space="0" w:color="auto"/>
      </w:divBdr>
    </w:div>
    <w:div w:id="1876386010">
      <w:bodyDiv w:val="1"/>
      <w:marLeft w:val="0"/>
      <w:marRight w:val="0"/>
      <w:marTop w:val="0"/>
      <w:marBottom w:val="0"/>
      <w:divBdr>
        <w:top w:val="none" w:sz="0" w:space="0" w:color="auto"/>
        <w:left w:val="none" w:sz="0" w:space="0" w:color="auto"/>
        <w:bottom w:val="none" w:sz="0" w:space="0" w:color="auto"/>
        <w:right w:val="none" w:sz="0" w:space="0" w:color="auto"/>
      </w:divBdr>
    </w:div>
    <w:div w:id="1881362059">
      <w:bodyDiv w:val="1"/>
      <w:marLeft w:val="0"/>
      <w:marRight w:val="0"/>
      <w:marTop w:val="0"/>
      <w:marBottom w:val="0"/>
      <w:divBdr>
        <w:top w:val="none" w:sz="0" w:space="0" w:color="auto"/>
        <w:left w:val="none" w:sz="0" w:space="0" w:color="auto"/>
        <w:bottom w:val="none" w:sz="0" w:space="0" w:color="auto"/>
        <w:right w:val="none" w:sz="0" w:space="0" w:color="auto"/>
      </w:divBdr>
    </w:div>
    <w:div w:id="21414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annenberg2@gmail.com" TargetMode="External"/><Relationship Id="rId21" Type="http://schemas.openxmlformats.org/officeDocument/2006/relationships/hyperlink" Target="https://doi.org/10.1016/j.amepre.2022.10.012" TargetMode="External"/><Relationship Id="rId42" Type="http://schemas.openxmlformats.org/officeDocument/2006/relationships/hyperlink" Target="https://doi.org/10.1016/S0140-6736(24)01822-1" TargetMode="External"/><Relationship Id="rId47" Type="http://schemas.openxmlformats.org/officeDocument/2006/relationships/hyperlink" Target="mailto:Amy.Shumann@kingcounty.gov" TargetMode="External"/><Relationship Id="rId63" Type="http://schemas.openxmlformats.org/officeDocument/2006/relationships/hyperlink" Target="mailto:dcinfo@uw.edu" TargetMode="External"/><Relationship Id="rId68" Type="http://schemas.openxmlformats.org/officeDocument/2006/relationships/hyperlink" Target="https://www.washington.edu/ombud/" TargetMode="External"/><Relationship Id="rId7" Type="http://schemas.openxmlformats.org/officeDocument/2006/relationships/hyperlink" Target="mailto:adannen@uw.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080/01944363.2022.2041466" TargetMode="External"/><Relationship Id="rId29" Type="http://schemas.openxmlformats.org/officeDocument/2006/relationships/hyperlink" Target="https://doi.org/10.5888/pcd18.210193" TargetMode="External"/><Relationship Id="rId11" Type="http://schemas.openxmlformats.org/officeDocument/2006/relationships/hyperlink" Target="https://www.washington.edu/cssc/" TargetMode="External"/><Relationship Id="rId24" Type="http://schemas.openxmlformats.org/officeDocument/2006/relationships/hyperlink" Target="https://doi.org/10.1057/jphp.2016.5" TargetMode="External"/><Relationship Id="rId32" Type="http://schemas.openxmlformats.org/officeDocument/2006/relationships/hyperlink" Target="mailto:donald@mimarpacific.com" TargetMode="External"/><Relationship Id="rId37" Type="http://schemas.openxmlformats.org/officeDocument/2006/relationships/hyperlink" Target="https://www.preventioninstitute.org/sites/default/files/publications/ENV_BEP_Boyle%20Hgts%20CA_web_040511.pdf" TargetMode="External"/><Relationship Id="rId40" Type="http://schemas.openxmlformats.org/officeDocument/2006/relationships/hyperlink" Target="mailto:hspineo@uw.edu" TargetMode="External"/><Relationship Id="rId45" Type="http://schemas.openxmlformats.org/officeDocument/2006/relationships/hyperlink" Target="mailto:CHaverkamp@tpchd.org" TargetMode="External"/><Relationship Id="rId53" Type="http://schemas.openxmlformats.org/officeDocument/2006/relationships/hyperlink" Target="http://doi.org/10.2105/AJPH.2023.307451" TargetMode="External"/><Relationship Id="rId58" Type="http://schemas.openxmlformats.org/officeDocument/2006/relationships/hyperlink" Target="mailto:adannenberg2@gmail.com" TargetMode="External"/><Relationship Id="rId66" Type="http://schemas.openxmlformats.org/officeDocument/2006/relationships/hyperlink" Target="https://www.washington.edu/titleix/report/" TargetMode="External"/><Relationship Id="rId5" Type="http://schemas.openxmlformats.org/officeDocument/2006/relationships/footnotes" Target="footnotes.xml"/><Relationship Id="rId61" Type="http://schemas.openxmlformats.org/officeDocument/2006/relationships/hyperlink" Target="https://sph.washington.edu/students/student-concern-policy" TargetMode="External"/><Relationship Id="rId19" Type="http://schemas.openxmlformats.org/officeDocument/2006/relationships/hyperlink" Target="https://youtu.be/ntwqVDzdqAU" TargetMode="External"/><Relationship Id="rId14" Type="http://schemas.openxmlformats.org/officeDocument/2006/relationships/hyperlink" Target="https://canvas.uw.edu/" TargetMode="External"/><Relationship Id="rId22" Type="http://schemas.openxmlformats.org/officeDocument/2006/relationships/hyperlink" Target="mailto:burpeeh@uw.edu" TargetMode="External"/><Relationship Id="rId27" Type="http://schemas.openxmlformats.org/officeDocument/2006/relationships/hyperlink" Target="mailto:jotten@uw.edu" TargetMode="External"/><Relationship Id="rId30" Type="http://schemas.openxmlformats.org/officeDocument/2006/relationships/hyperlink" Target="http://doi.org/10.1016/S2542-5196(22)00303-5" TargetMode="External"/><Relationship Id="rId35" Type="http://schemas.openxmlformats.org/officeDocument/2006/relationships/hyperlink" Target="https://www.preventioninstitute.org/publications/healthy-development-without-displacement-realizing-vision-healthy-communities-all" TargetMode="External"/><Relationship Id="rId43" Type="http://schemas.openxmlformats.org/officeDocument/2006/relationships/hyperlink" Target="mailto:Richard.Gelb@kingcounty.gov" TargetMode="External"/><Relationship Id="rId48" Type="http://schemas.openxmlformats.org/officeDocument/2006/relationships/hyperlink" Target="https://www.cdc.gov/pcd/issues/2013/12_0090.htm" TargetMode="External"/><Relationship Id="rId56" Type="http://schemas.openxmlformats.org/officeDocument/2006/relationships/hyperlink" Target="https://planning.org/publications/document/9178541/" TargetMode="External"/><Relationship Id="rId64" Type="http://schemas.openxmlformats.org/officeDocument/2006/relationships/hyperlink" Target="mailto:https://sph.washington.edu/about/diversity/bias-concerns" TargetMode="External"/><Relationship Id="rId69" Type="http://schemas.openxmlformats.org/officeDocument/2006/relationships/hyperlink" Target="https://www.washington.edu/uciro/" TargetMode="External"/><Relationship Id="rId8" Type="http://schemas.openxmlformats.org/officeDocument/2006/relationships/hyperlink" Target="mailto:adannenberg2@gmail.com" TargetMode="External"/><Relationship Id="rId51" Type="http://schemas.openxmlformats.org/officeDocument/2006/relationships/hyperlink" Target="https://ajph.aphapublications.org/doi/pdf/10.2105/AJPH.2016.30305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gistrar.washington.edu/staffandfaculty/religious-accommodations-policy/" TargetMode="External"/><Relationship Id="rId17" Type="http://schemas.openxmlformats.org/officeDocument/2006/relationships/hyperlink" Target="http://doi.org/10.4278/0890-1171-19.5.tahp-1" TargetMode="External"/><Relationship Id="rId25" Type="http://schemas.openxmlformats.org/officeDocument/2006/relationships/hyperlink" Target="https://doi.org/10.1016/j.buildenv.2019.106635" TargetMode="External"/><Relationship Id="rId33" Type="http://schemas.openxmlformats.org/officeDocument/2006/relationships/hyperlink" Target="https://doi.org/10.1007/s11524-022-00698-4" TargetMode="External"/><Relationship Id="rId38" Type="http://schemas.openxmlformats.org/officeDocument/2006/relationships/hyperlink" Target="https://doi.org/10.1016/j.jth.2017.02.007" TargetMode="External"/><Relationship Id="rId46" Type="http://schemas.openxmlformats.org/officeDocument/2006/relationships/hyperlink" Target="mailto:cristina.ciupitu-plath@co.snohomish.wa.us" TargetMode="External"/><Relationship Id="rId59" Type="http://schemas.openxmlformats.org/officeDocument/2006/relationships/hyperlink" Target="https://doi.org/10.1016/j.jth.2021.101021" TargetMode="External"/><Relationship Id="rId67" Type="http://schemas.openxmlformats.org/officeDocument/2006/relationships/hyperlink" Target="https://www.washington.edu/safecampus/" TargetMode="External"/><Relationship Id="rId20" Type="http://schemas.openxmlformats.org/officeDocument/2006/relationships/hyperlink" Target="https://doi.org/10.1542/peds.2023-064773" TargetMode="External"/><Relationship Id="rId41" Type="http://schemas.openxmlformats.org/officeDocument/2006/relationships/hyperlink" Target="https://doi.org/10.1007/s10584-019-02382-0" TargetMode="External"/><Relationship Id="rId54" Type="http://schemas.openxmlformats.org/officeDocument/2006/relationships/hyperlink" Target="https://doi.org/10.1016/S2214-109X(22)00066-3" TargetMode="External"/><Relationship Id="rId62" Type="http://schemas.openxmlformats.org/officeDocument/2006/relationships/hyperlink" Target="mailto:vg@uw.edu"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slandpress.org/books/making-healthy-places-second-edition" TargetMode="External"/><Relationship Id="rId23" Type="http://schemas.openxmlformats.org/officeDocument/2006/relationships/hyperlink" Target="mailto:marissa.rainbolt@9foundations.com" TargetMode="External"/><Relationship Id="rId28" Type="http://schemas.openxmlformats.org/officeDocument/2006/relationships/hyperlink" Target="https://www.youtube.com/watch?v=EzZzZ_qpZ4w" TargetMode="External"/><Relationship Id="rId36" Type="http://schemas.openxmlformats.org/officeDocument/2006/relationships/hyperlink" Target="mailto:tracmark@uw.edu" TargetMode="External"/><Relationship Id="rId49" Type="http://schemas.openxmlformats.org/officeDocument/2006/relationships/hyperlink" Target="https://seattle.gov/documents/Departments/SeattlePlanningCommission/RERRfinalSPC08032020.pdf" TargetMode="External"/><Relationship Id="rId57" Type="http://schemas.openxmlformats.org/officeDocument/2006/relationships/hyperlink" Target="http://www.changelabsolutions.org/sites/default/files/Preserving_Affordable_Housing-EXECUTIVE_SUMMARY_FINAL_20150401_0.pdf" TargetMode="External"/><Relationship Id="rId10" Type="http://schemas.openxmlformats.org/officeDocument/2006/relationships/hyperlink" Target="https://apps.leg.wa.gov/WAC/default.aspx?cite=478-121" TargetMode="External"/><Relationship Id="rId31" Type="http://schemas.openxmlformats.org/officeDocument/2006/relationships/hyperlink" Target="mailto:terry.galiney@seattlehousing.org" TargetMode="External"/><Relationship Id="rId44" Type="http://schemas.openxmlformats.org/officeDocument/2006/relationships/hyperlink" Target="mailto:edilworth@tpchd.org" TargetMode="External"/><Relationship Id="rId52" Type="http://schemas.openxmlformats.org/officeDocument/2006/relationships/hyperlink" Target="https://jamanetwork.com/journals/jamanetworkopen/issue/1/3" TargetMode="External"/><Relationship Id="rId60" Type="http://schemas.openxmlformats.org/officeDocument/2006/relationships/hyperlink" Target="mailto:tsterry@uw.edu" TargetMode="External"/><Relationship Id="rId65" Type="http://schemas.openxmlformats.org/officeDocument/2006/relationships/hyperlink" Target="https://www.washington.edu/bias/" TargetMode="External"/><Relationship Id="rId4" Type="http://schemas.openxmlformats.org/officeDocument/2006/relationships/webSettings" Target="webSettings.xml"/><Relationship Id="rId9" Type="http://schemas.openxmlformats.org/officeDocument/2006/relationships/hyperlink" Target="http://depts.washington.edu/uwdrs/" TargetMode="External"/><Relationship Id="rId13" Type="http://schemas.openxmlformats.org/officeDocument/2006/relationships/hyperlink" Target="https://registrar.washington.edu/students/religious-accommodations-request/" TargetMode="External"/><Relationship Id="rId18" Type="http://schemas.openxmlformats.org/officeDocument/2006/relationships/hyperlink" Target="mailto:sjm2186@uw.edu" TargetMode="External"/><Relationship Id="rId39" Type="http://schemas.openxmlformats.org/officeDocument/2006/relationships/hyperlink" Target="https://www.nature.com/articles/s42949-022-00073-x" TargetMode="External"/><Relationship Id="rId34" Type="http://schemas.openxmlformats.org/officeDocument/2006/relationships/hyperlink" Target="https://doi.org/10.2105/AJPH.2022.307192" TargetMode="External"/><Relationship Id="rId50" Type="http://schemas.openxmlformats.org/officeDocument/2006/relationships/hyperlink" Target="mailto:arthurwendel@gmail.com" TargetMode="External"/><Relationship Id="rId55" Type="http://schemas.openxmlformats.org/officeDocument/2006/relationships/hyperlink" Target="http://uli.org/wp-content/uploads/ULI-Documents/Building-Healthy-Places-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5147</Words>
  <Characters>29342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MAKING HEALTHY PLACES:</vt:lpstr>
    </vt:vector>
  </TitlesOfParts>
  <Company>ITSO</Company>
  <LinksUpToDate>false</LinksUpToDate>
  <CharactersWithSpaces>34421</CharactersWithSpaces>
  <SharedDoc>false</SharedDoc>
  <HLinks>
    <vt:vector size="6" baseType="variant">
      <vt:variant>
        <vt:i4>5701724</vt:i4>
      </vt:variant>
      <vt:variant>
        <vt:i4>0</vt:i4>
      </vt:variant>
      <vt:variant>
        <vt:i4>0</vt:i4>
      </vt:variant>
      <vt:variant>
        <vt:i4>5</vt:i4>
      </vt:variant>
      <vt:variant>
        <vt:lpwstr>http://www.gghc.org/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HEALTHY PLACES:</dc:title>
  <dc:creator>haf6</dc:creator>
  <cp:lastModifiedBy>Andrew L. Dannenberg</cp:lastModifiedBy>
  <cp:revision>2</cp:revision>
  <cp:lastPrinted>2024-12-17T21:59:00Z</cp:lastPrinted>
  <dcterms:created xsi:type="dcterms:W3CDTF">2025-01-09T23:37:00Z</dcterms:created>
  <dcterms:modified xsi:type="dcterms:W3CDTF">2025-01-09T23:37:00Z</dcterms:modified>
</cp:coreProperties>
</file>