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CAAF2" w14:textId="77777777" w:rsidR="009E030B" w:rsidRPr="004670AB" w:rsidRDefault="009E030B">
      <w:pPr>
        <w:pStyle w:val="Heading1"/>
        <w:rPr>
          <w:rFonts w:asciiTheme="minorHAnsi" w:hAnsiTheme="minorHAnsi" w:cs="Arial"/>
          <w:b/>
          <w:color w:val="262626" w:themeColor="text1" w:themeTint="D9"/>
          <w:sz w:val="36"/>
          <w:szCs w:val="36"/>
        </w:rPr>
      </w:pPr>
      <w:r w:rsidRPr="004670AB">
        <w:rPr>
          <w:rFonts w:asciiTheme="minorHAnsi" w:hAnsiTheme="minorHAnsi" w:cs="Arial"/>
          <w:b/>
          <w:color w:val="262626" w:themeColor="text1" w:themeTint="D9"/>
          <w:sz w:val="36"/>
          <w:szCs w:val="36"/>
        </w:rPr>
        <w:t>Department Faculty Meeting</w:t>
      </w:r>
    </w:p>
    <w:p w14:paraId="17C6BA97" w14:textId="11141F17" w:rsidR="009E030B" w:rsidRPr="004670AB" w:rsidRDefault="009724FD" w:rsidP="009E030B">
      <w:pPr>
        <w:rPr>
          <w:rFonts w:cs="Arial"/>
          <w:b/>
          <w:sz w:val="28"/>
          <w:szCs w:val="28"/>
        </w:rPr>
      </w:pPr>
      <w:r w:rsidRPr="004670AB">
        <w:rPr>
          <w:rFonts w:cs="Arial"/>
          <w:b/>
          <w:sz w:val="28"/>
          <w:szCs w:val="28"/>
        </w:rPr>
        <w:t>June 1</w:t>
      </w:r>
      <w:r w:rsidR="009E030B" w:rsidRPr="004670AB">
        <w:rPr>
          <w:rFonts w:cs="Arial"/>
          <w:b/>
          <w:sz w:val="28"/>
          <w:szCs w:val="28"/>
        </w:rPr>
        <w:t>, 20</w:t>
      </w:r>
      <w:r w:rsidR="004148C4" w:rsidRPr="004670AB">
        <w:rPr>
          <w:rFonts w:cs="Arial"/>
          <w:b/>
          <w:sz w:val="28"/>
          <w:szCs w:val="28"/>
        </w:rPr>
        <w:t>2</w:t>
      </w:r>
      <w:r w:rsidR="00500EAC" w:rsidRPr="004670AB">
        <w:rPr>
          <w:rFonts w:cs="Arial"/>
          <w:b/>
          <w:sz w:val="28"/>
          <w:szCs w:val="28"/>
        </w:rPr>
        <w:t>1</w:t>
      </w:r>
    </w:p>
    <w:p w14:paraId="3DF100EE" w14:textId="77777777" w:rsidR="009E030B" w:rsidRPr="004670AB" w:rsidRDefault="009E030B" w:rsidP="009E030B">
      <w:pPr>
        <w:spacing w:after="0" w:line="240" w:lineRule="auto"/>
        <w:rPr>
          <w:rFonts w:cs="Arial"/>
          <w:b/>
          <w:sz w:val="28"/>
          <w:szCs w:val="28"/>
        </w:rPr>
      </w:pPr>
      <w:r w:rsidRPr="004670AB">
        <w:rPr>
          <w:rFonts w:cs="Arial"/>
          <w:b/>
          <w:sz w:val="28"/>
          <w:szCs w:val="28"/>
        </w:rPr>
        <w:t xml:space="preserve">Noon – 1:20 </w:t>
      </w:r>
      <w:r w:rsidR="004148C4" w:rsidRPr="004670AB">
        <w:rPr>
          <w:rFonts w:cs="Arial"/>
          <w:b/>
          <w:sz w:val="28"/>
          <w:szCs w:val="28"/>
        </w:rPr>
        <w:t xml:space="preserve"> Remote:</w:t>
      </w:r>
      <w:r w:rsidR="001A5F9D" w:rsidRPr="004670AB">
        <w:rPr>
          <w:rFonts w:cs="Arial"/>
          <w:b/>
          <w:sz w:val="28"/>
          <w:szCs w:val="28"/>
        </w:rPr>
        <w:t xml:space="preserve"> </w:t>
      </w:r>
      <w:hyperlink r:id="rId7" w:tgtFrame="_blank" w:history="1">
        <w:r w:rsidR="004148C4" w:rsidRPr="004670AB">
          <w:rPr>
            <w:rStyle w:val="Hyperlink"/>
            <w:rFonts w:cs="Arial"/>
            <w:b/>
            <w:sz w:val="28"/>
            <w:szCs w:val="28"/>
          </w:rPr>
          <w:t>https://washington.zoom.us/j/99037144551</w:t>
        </w:r>
      </w:hyperlink>
    </w:p>
    <w:p w14:paraId="61BD8EA3" w14:textId="77777777" w:rsidR="009E030B" w:rsidRPr="004670AB" w:rsidRDefault="009E030B" w:rsidP="009E030B">
      <w:pPr>
        <w:pStyle w:val="Heading1"/>
        <w:spacing w:before="0" w:after="0" w:line="240" w:lineRule="auto"/>
        <w:rPr>
          <w:rFonts w:asciiTheme="minorHAnsi" w:hAnsiTheme="minorHAnsi" w:cs="Arial"/>
          <w:color w:val="291B7B"/>
          <w:sz w:val="32"/>
          <w:szCs w:val="32"/>
        </w:rPr>
      </w:pPr>
    </w:p>
    <w:p w14:paraId="4015FDCC" w14:textId="77777777" w:rsidR="00DB02D8" w:rsidRPr="004670AB" w:rsidRDefault="00DC5463" w:rsidP="009E030B">
      <w:pPr>
        <w:pStyle w:val="Heading1"/>
        <w:spacing w:line="240" w:lineRule="auto"/>
        <w:rPr>
          <w:rFonts w:asciiTheme="minorHAnsi" w:hAnsiTheme="minorHAnsi" w:cs="Arial"/>
          <w:color w:val="291B7B"/>
          <w:sz w:val="32"/>
          <w:szCs w:val="32"/>
        </w:rPr>
      </w:pPr>
      <w:r w:rsidRPr="004670AB">
        <w:rPr>
          <w:rFonts w:asciiTheme="minorHAnsi" w:hAnsiTheme="minorHAnsi" w:cs="Arial"/>
          <w:color w:val="291B7B"/>
          <w:sz w:val="32"/>
          <w:szCs w:val="32"/>
        </w:rPr>
        <w:t>Agenda items</w:t>
      </w:r>
    </w:p>
    <w:p w14:paraId="26B65B3F" w14:textId="77777777" w:rsidR="00B36968" w:rsidRPr="004670AB" w:rsidRDefault="00B36968" w:rsidP="00B36968"/>
    <w:tbl>
      <w:tblPr>
        <w:tblW w:w="10531" w:type="dxa"/>
        <w:tblLayout w:type="fixed"/>
        <w:tblCellMar>
          <w:left w:w="0" w:type="dxa"/>
          <w:bottom w:w="288" w:type="dxa"/>
          <w:right w:w="648" w:type="dxa"/>
        </w:tblCellMar>
        <w:tblLook w:val="04A0" w:firstRow="1" w:lastRow="0" w:firstColumn="1" w:lastColumn="0" w:noHBand="0" w:noVBand="1"/>
        <w:tblCaption w:val="Action items"/>
      </w:tblPr>
      <w:tblGrid>
        <w:gridCol w:w="2340"/>
        <w:gridCol w:w="5760"/>
        <w:gridCol w:w="2431"/>
      </w:tblGrid>
      <w:tr w:rsidR="00DB02D8" w:rsidRPr="004670AB" w14:paraId="24041915" w14:textId="77777777" w:rsidTr="0078127A">
        <w:trPr>
          <w:cantSplit/>
        </w:trPr>
        <w:tc>
          <w:tcPr>
            <w:tcW w:w="2340" w:type="dxa"/>
          </w:tcPr>
          <w:p w14:paraId="3CD73516" w14:textId="339F9CD6" w:rsidR="00DB02D8" w:rsidRPr="004670AB" w:rsidRDefault="009E030B" w:rsidP="009E030B">
            <w:pPr>
              <w:pStyle w:val="RowHeading"/>
              <w:rPr>
                <w:rFonts w:cs="Arial"/>
                <w:sz w:val="22"/>
                <w:szCs w:val="22"/>
              </w:rPr>
            </w:pPr>
            <w:r w:rsidRPr="004670AB">
              <w:rPr>
                <w:rFonts w:cs="Arial"/>
                <w:sz w:val="22"/>
                <w:szCs w:val="22"/>
              </w:rPr>
              <w:t>12:00</w:t>
            </w:r>
            <w:r w:rsidR="004148C4" w:rsidRPr="004670AB">
              <w:rPr>
                <w:rFonts w:cs="Arial"/>
                <w:sz w:val="22"/>
                <w:szCs w:val="22"/>
              </w:rPr>
              <w:t>-</w:t>
            </w:r>
            <w:r w:rsidRPr="004670AB">
              <w:rPr>
                <w:rFonts w:cs="Arial"/>
                <w:sz w:val="22"/>
                <w:szCs w:val="22"/>
              </w:rPr>
              <w:t>1</w:t>
            </w:r>
            <w:r w:rsidR="008355F7" w:rsidRPr="004670AB">
              <w:rPr>
                <w:rFonts w:cs="Arial"/>
                <w:sz w:val="22"/>
                <w:szCs w:val="22"/>
              </w:rPr>
              <w:t>2:0</w:t>
            </w:r>
            <w:r w:rsidR="00F52813" w:rsidRPr="004670AB">
              <w:rPr>
                <w:rFonts w:cs="Arial"/>
                <w:sz w:val="22"/>
                <w:szCs w:val="22"/>
              </w:rPr>
              <w:t>15</w:t>
            </w:r>
          </w:p>
        </w:tc>
        <w:tc>
          <w:tcPr>
            <w:tcW w:w="5760" w:type="dxa"/>
          </w:tcPr>
          <w:p w14:paraId="20614A86" w14:textId="77777777" w:rsidR="00DB02D8" w:rsidRPr="004670AB" w:rsidRDefault="00F52813" w:rsidP="00F52813">
            <w:pPr>
              <w:spacing w:after="0"/>
              <w:rPr>
                <w:rFonts w:cs="Arial"/>
                <w:sz w:val="22"/>
                <w:szCs w:val="22"/>
              </w:rPr>
            </w:pPr>
            <w:r w:rsidRPr="004670AB">
              <w:rPr>
                <w:rFonts w:cs="Arial"/>
                <w:sz w:val="22"/>
                <w:szCs w:val="22"/>
              </w:rPr>
              <w:t>MUP GRE Requirement for 2022</w:t>
            </w:r>
          </w:p>
          <w:p w14:paraId="271C657C" w14:textId="4A49A0BB" w:rsidR="00F52813" w:rsidRPr="004670AB" w:rsidRDefault="00F52813" w:rsidP="00F52813">
            <w:pPr>
              <w:spacing w:after="0"/>
              <w:rPr>
                <w:rFonts w:cs="Arial"/>
                <w:sz w:val="22"/>
                <w:szCs w:val="22"/>
              </w:rPr>
            </w:pPr>
            <w:r w:rsidRPr="004670AB">
              <w:rPr>
                <w:rFonts w:cs="Arial"/>
                <w:sz w:val="22"/>
                <w:szCs w:val="22"/>
              </w:rPr>
              <w:t>Should we suspend the GRE for one more year? See attached spreadsheets</w:t>
            </w:r>
          </w:p>
        </w:tc>
        <w:tc>
          <w:tcPr>
            <w:tcW w:w="2431" w:type="dxa"/>
          </w:tcPr>
          <w:p w14:paraId="076E0D62" w14:textId="77777777" w:rsidR="00DB02D8" w:rsidRPr="004670AB" w:rsidRDefault="001A5F9D" w:rsidP="009E030B">
            <w:pPr>
              <w:rPr>
                <w:rFonts w:cs="Arial"/>
              </w:rPr>
            </w:pPr>
            <w:r w:rsidRPr="004670AB">
              <w:rPr>
                <w:rFonts w:cs="Arial"/>
              </w:rPr>
              <w:t>Campbell</w:t>
            </w:r>
          </w:p>
        </w:tc>
      </w:tr>
      <w:tr w:rsidR="00DB02D8" w:rsidRPr="004670AB" w14:paraId="1259A045" w14:textId="77777777" w:rsidTr="0078127A">
        <w:trPr>
          <w:cantSplit/>
        </w:trPr>
        <w:tc>
          <w:tcPr>
            <w:tcW w:w="2340" w:type="dxa"/>
          </w:tcPr>
          <w:p w14:paraId="4C43021C" w14:textId="7C136B55" w:rsidR="00DB02D8" w:rsidRPr="004670AB" w:rsidRDefault="004148C4" w:rsidP="00F52813">
            <w:pPr>
              <w:pStyle w:val="RowHeading"/>
              <w:spacing w:after="0"/>
              <w:rPr>
                <w:rFonts w:cs="Arial"/>
                <w:sz w:val="22"/>
                <w:szCs w:val="22"/>
              </w:rPr>
            </w:pPr>
            <w:r w:rsidRPr="004670AB">
              <w:rPr>
                <w:rFonts w:cs="Arial"/>
                <w:sz w:val="22"/>
                <w:szCs w:val="22"/>
              </w:rPr>
              <w:t>12:</w:t>
            </w:r>
            <w:r w:rsidR="00CF4BBB" w:rsidRPr="004670AB">
              <w:rPr>
                <w:rFonts w:cs="Arial"/>
                <w:sz w:val="22"/>
                <w:szCs w:val="22"/>
              </w:rPr>
              <w:t>15</w:t>
            </w:r>
            <w:r w:rsidRPr="004670AB">
              <w:rPr>
                <w:rFonts w:cs="Arial"/>
                <w:sz w:val="22"/>
                <w:szCs w:val="22"/>
              </w:rPr>
              <w:t>-12:</w:t>
            </w:r>
            <w:r w:rsidR="00CF4BBB" w:rsidRPr="004670AB">
              <w:rPr>
                <w:rFonts w:cs="Arial"/>
                <w:sz w:val="22"/>
                <w:szCs w:val="22"/>
              </w:rPr>
              <w:t>45</w:t>
            </w:r>
          </w:p>
        </w:tc>
        <w:tc>
          <w:tcPr>
            <w:tcW w:w="5760" w:type="dxa"/>
          </w:tcPr>
          <w:p w14:paraId="4FCFFB1D" w14:textId="77777777" w:rsidR="00DB02D8" w:rsidRPr="004670AB" w:rsidRDefault="00F52813" w:rsidP="00F52813">
            <w:pPr>
              <w:spacing w:after="0"/>
              <w:rPr>
                <w:rFonts w:cs="Arial"/>
                <w:sz w:val="22"/>
                <w:szCs w:val="22"/>
              </w:rPr>
            </w:pPr>
            <w:r w:rsidRPr="004670AB">
              <w:rPr>
                <w:rFonts w:cs="Arial"/>
                <w:sz w:val="22"/>
                <w:szCs w:val="22"/>
              </w:rPr>
              <w:t>CBE Cluster Hire</w:t>
            </w:r>
          </w:p>
          <w:p w14:paraId="41B4D0F3" w14:textId="325B8F47" w:rsidR="00F52813" w:rsidRPr="004670AB" w:rsidRDefault="00F52813" w:rsidP="00CF4BBB">
            <w:pPr>
              <w:ind w:right="160"/>
              <w:rPr>
                <w:rFonts w:cs="Arial"/>
                <w:sz w:val="22"/>
                <w:szCs w:val="22"/>
              </w:rPr>
            </w:pPr>
            <w:bookmarkStart w:id="0" w:name="_Hlk73381097"/>
            <w:r w:rsidRPr="004670AB">
              <w:rPr>
                <w:rFonts w:cs="Arial"/>
                <w:sz w:val="22"/>
                <w:szCs w:val="22"/>
              </w:rPr>
              <w:t>https://drive.google.com/drive/folders/1vDBIuX0osChnpBNFmohXWfW1Fs2Wz08j</w:t>
            </w:r>
            <w:bookmarkEnd w:id="0"/>
          </w:p>
        </w:tc>
        <w:tc>
          <w:tcPr>
            <w:tcW w:w="2431" w:type="dxa"/>
          </w:tcPr>
          <w:p w14:paraId="50C0DFE1" w14:textId="77777777" w:rsidR="00DB02D8" w:rsidRPr="004670AB" w:rsidRDefault="004148C4" w:rsidP="00F52813">
            <w:pPr>
              <w:spacing w:after="0"/>
              <w:rPr>
                <w:rFonts w:cs="Arial"/>
              </w:rPr>
            </w:pPr>
            <w:r w:rsidRPr="004670AB">
              <w:rPr>
                <w:rFonts w:cs="Arial"/>
              </w:rPr>
              <w:t>Campbell</w:t>
            </w:r>
          </w:p>
        </w:tc>
      </w:tr>
      <w:tr w:rsidR="00DB02D8" w:rsidRPr="004670AB" w14:paraId="6CC16516" w14:textId="77777777" w:rsidTr="0078127A">
        <w:trPr>
          <w:cantSplit/>
        </w:trPr>
        <w:tc>
          <w:tcPr>
            <w:tcW w:w="2340" w:type="dxa"/>
          </w:tcPr>
          <w:p w14:paraId="13662F44" w14:textId="55758B6A" w:rsidR="00DB02D8" w:rsidRPr="004670AB" w:rsidRDefault="004148C4" w:rsidP="00F52813">
            <w:pPr>
              <w:pStyle w:val="RowHeading"/>
              <w:spacing w:after="0"/>
              <w:rPr>
                <w:rFonts w:cs="Arial"/>
                <w:sz w:val="22"/>
                <w:szCs w:val="22"/>
              </w:rPr>
            </w:pPr>
            <w:r w:rsidRPr="004670AB">
              <w:rPr>
                <w:rFonts w:cs="Arial"/>
                <w:sz w:val="22"/>
                <w:szCs w:val="22"/>
              </w:rPr>
              <w:t>12:</w:t>
            </w:r>
            <w:r w:rsidR="00CF4BBB" w:rsidRPr="004670AB">
              <w:rPr>
                <w:rFonts w:cs="Arial"/>
                <w:sz w:val="22"/>
                <w:szCs w:val="22"/>
              </w:rPr>
              <w:t>45</w:t>
            </w:r>
            <w:r w:rsidRPr="004670AB">
              <w:rPr>
                <w:rFonts w:cs="Arial"/>
                <w:sz w:val="22"/>
                <w:szCs w:val="22"/>
              </w:rPr>
              <w:t>-1</w:t>
            </w:r>
            <w:r w:rsidR="008A2C9B" w:rsidRPr="004670AB">
              <w:rPr>
                <w:rFonts w:cs="Arial"/>
                <w:sz w:val="22"/>
                <w:szCs w:val="22"/>
              </w:rPr>
              <w:t>:</w:t>
            </w:r>
            <w:r w:rsidR="00CF4BBB" w:rsidRPr="004670AB">
              <w:rPr>
                <w:rFonts w:cs="Arial"/>
                <w:sz w:val="22"/>
                <w:szCs w:val="22"/>
              </w:rPr>
              <w:t>15</w:t>
            </w:r>
          </w:p>
        </w:tc>
        <w:tc>
          <w:tcPr>
            <w:tcW w:w="5760" w:type="dxa"/>
          </w:tcPr>
          <w:p w14:paraId="52300005" w14:textId="056943D2" w:rsidR="00F30E2C" w:rsidRPr="004670AB" w:rsidRDefault="00CF4BBB" w:rsidP="00F52813">
            <w:pPr>
              <w:spacing w:after="0"/>
              <w:rPr>
                <w:rFonts w:cs="Arial"/>
                <w:sz w:val="22"/>
                <w:szCs w:val="22"/>
              </w:rPr>
            </w:pPr>
            <w:r w:rsidRPr="004670AB">
              <w:rPr>
                <w:rFonts w:cs="Arial"/>
                <w:sz w:val="22"/>
                <w:szCs w:val="22"/>
              </w:rPr>
              <w:t>UDP/SPH Data Science Hire</w:t>
            </w:r>
          </w:p>
        </w:tc>
        <w:tc>
          <w:tcPr>
            <w:tcW w:w="2431" w:type="dxa"/>
          </w:tcPr>
          <w:p w14:paraId="03AFE2A8" w14:textId="05A52499" w:rsidR="00DB02D8" w:rsidRPr="004670AB" w:rsidRDefault="00CF4BBB" w:rsidP="00F52813">
            <w:pPr>
              <w:spacing w:after="0"/>
              <w:rPr>
                <w:rFonts w:cs="Arial"/>
              </w:rPr>
            </w:pPr>
            <w:r w:rsidRPr="004670AB">
              <w:rPr>
                <w:rFonts w:cs="Arial"/>
              </w:rPr>
              <w:t>Campbell</w:t>
            </w:r>
          </w:p>
          <w:p w14:paraId="167DA220" w14:textId="7573CF1E" w:rsidR="00F30E2C" w:rsidRPr="004670AB" w:rsidRDefault="00F30E2C" w:rsidP="00F52813">
            <w:pPr>
              <w:spacing w:after="0"/>
              <w:rPr>
                <w:rFonts w:cs="Arial"/>
              </w:rPr>
            </w:pPr>
          </w:p>
        </w:tc>
      </w:tr>
      <w:tr w:rsidR="001F7480" w:rsidRPr="004670AB" w14:paraId="044018B4" w14:textId="77777777" w:rsidTr="0078127A">
        <w:trPr>
          <w:cantSplit/>
          <w:trHeight w:val="900"/>
        </w:trPr>
        <w:tc>
          <w:tcPr>
            <w:tcW w:w="2340" w:type="dxa"/>
          </w:tcPr>
          <w:p w14:paraId="1F209F55" w14:textId="01C3B217" w:rsidR="001F7480" w:rsidRPr="004670AB" w:rsidRDefault="00CF4BBB">
            <w:pPr>
              <w:pStyle w:val="RowHeading"/>
              <w:rPr>
                <w:rFonts w:cs="Arial"/>
                <w:sz w:val="22"/>
                <w:szCs w:val="22"/>
              </w:rPr>
            </w:pPr>
            <w:r w:rsidRPr="004670AB">
              <w:rPr>
                <w:rFonts w:cs="Arial"/>
                <w:sz w:val="22"/>
                <w:szCs w:val="22"/>
              </w:rPr>
              <w:t>1:15-1:20</w:t>
            </w:r>
          </w:p>
        </w:tc>
        <w:tc>
          <w:tcPr>
            <w:tcW w:w="5760" w:type="dxa"/>
          </w:tcPr>
          <w:p w14:paraId="5D24942A" w14:textId="77777777" w:rsidR="00F30E2C" w:rsidRPr="004670AB" w:rsidRDefault="00CF4BBB" w:rsidP="00CF4BBB">
            <w:pPr>
              <w:spacing w:after="0"/>
              <w:rPr>
                <w:rFonts w:cs="Arial"/>
                <w:sz w:val="22"/>
                <w:szCs w:val="22"/>
              </w:rPr>
            </w:pPr>
            <w:r w:rsidRPr="004670AB">
              <w:rPr>
                <w:rFonts w:cs="Arial"/>
                <w:sz w:val="22"/>
                <w:szCs w:val="22"/>
              </w:rPr>
              <w:t>Back to work, back to school plans</w:t>
            </w:r>
          </w:p>
          <w:p w14:paraId="418D5140" w14:textId="4C8054D2" w:rsidR="00CF4BBB" w:rsidRPr="004670AB" w:rsidRDefault="00CF4BBB" w:rsidP="00CF4BBB">
            <w:pPr>
              <w:spacing w:after="0"/>
              <w:rPr>
                <w:rFonts w:cs="Arial"/>
                <w:sz w:val="22"/>
                <w:szCs w:val="22"/>
              </w:rPr>
            </w:pPr>
            <w:r w:rsidRPr="004670AB">
              <w:rPr>
                <w:rFonts w:cs="Arial"/>
                <w:sz w:val="22"/>
                <w:szCs w:val="22"/>
              </w:rPr>
              <w:t>See attached memo from Vikram</w:t>
            </w:r>
          </w:p>
        </w:tc>
        <w:tc>
          <w:tcPr>
            <w:tcW w:w="2431" w:type="dxa"/>
          </w:tcPr>
          <w:p w14:paraId="6572E821" w14:textId="7F006EC4" w:rsidR="00546FF6" w:rsidRPr="004670AB" w:rsidRDefault="00CF4BBB">
            <w:pPr>
              <w:rPr>
                <w:rFonts w:cs="Arial"/>
              </w:rPr>
            </w:pPr>
            <w:r w:rsidRPr="004670AB">
              <w:rPr>
                <w:rFonts w:cs="Arial"/>
              </w:rPr>
              <w:t>Campbell</w:t>
            </w:r>
          </w:p>
        </w:tc>
      </w:tr>
    </w:tbl>
    <w:p w14:paraId="200B7FEF" w14:textId="71B667C3" w:rsidR="00055D64" w:rsidRPr="004670AB" w:rsidRDefault="00055D64">
      <w:pPr>
        <w:pStyle w:val="Heading2"/>
        <w:rPr>
          <w:rFonts w:asciiTheme="minorHAnsi" w:hAnsiTheme="minorHAnsi" w:cs="Arial"/>
          <w:color w:val="071F28" w:themeColor="text2"/>
          <w:sz w:val="22"/>
          <w:szCs w:val="22"/>
        </w:rPr>
      </w:pPr>
      <w:r w:rsidRPr="004670AB">
        <w:rPr>
          <w:rFonts w:asciiTheme="minorHAnsi" w:hAnsiTheme="minorHAnsi" w:cs="Arial"/>
          <w:color w:val="071F28" w:themeColor="text2"/>
          <w:sz w:val="22"/>
          <w:szCs w:val="22"/>
        </w:rPr>
        <w:t>Present Bob M</w:t>
      </w:r>
      <w:r w:rsidR="006C090E" w:rsidRPr="004670AB">
        <w:rPr>
          <w:rFonts w:asciiTheme="minorHAnsi" w:hAnsiTheme="minorHAnsi" w:cs="Arial"/>
          <w:color w:val="071F28" w:themeColor="text2"/>
          <w:sz w:val="22"/>
          <w:szCs w:val="22"/>
        </w:rPr>
        <w:t>ugerauer</w:t>
      </w:r>
      <w:r w:rsidRPr="004670AB">
        <w:rPr>
          <w:rFonts w:asciiTheme="minorHAnsi" w:hAnsiTheme="minorHAnsi" w:cs="Arial"/>
          <w:color w:val="071F28" w:themeColor="text2"/>
          <w:sz w:val="22"/>
          <w:szCs w:val="22"/>
        </w:rPr>
        <w:t>, C</w:t>
      </w:r>
      <w:r w:rsidR="006C090E" w:rsidRPr="004670AB">
        <w:rPr>
          <w:rFonts w:asciiTheme="minorHAnsi" w:hAnsiTheme="minorHAnsi" w:cs="Arial"/>
          <w:color w:val="071F28" w:themeColor="text2"/>
          <w:sz w:val="22"/>
          <w:szCs w:val="22"/>
        </w:rPr>
        <w:t xml:space="preserve">hristopher </w:t>
      </w:r>
      <w:r w:rsidRPr="004670AB">
        <w:rPr>
          <w:rFonts w:asciiTheme="minorHAnsi" w:hAnsiTheme="minorHAnsi" w:cs="Arial"/>
          <w:color w:val="071F28" w:themeColor="text2"/>
          <w:sz w:val="22"/>
          <w:szCs w:val="22"/>
        </w:rPr>
        <w:t>C</w:t>
      </w:r>
      <w:r w:rsidR="006C090E" w:rsidRPr="004670AB">
        <w:rPr>
          <w:rFonts w:asciiTheme="minorHAnsi" w:hAnsiTheme="minorHAnsi" w:cs="Arial"/>
          <w:color w:val="071F28" w:themeColor="text2"/>
          <w:sz w:val="22"/>
          <w:szCs w:val="22"/>
        </w:rPr>
        <w:t>ampbell</w:t>
      </w:r>
      <w:r w:rsidRPr="004670AB">
        <w:rPr>
          <w:rFonts w:asciiTheme="minorHAnsi" w:hAnsiTheme="minorHAnsi" w:cs="Arial"/>
          <w:color w:val="071F28" w:themeColor="text2"/>
          <w:sz w:val="22"/>
          <w:szCs w:val="22"/>
        </w:rPr>
        <w:t>, Diana</w:t>
      </w:r>
      <w:r w:rsidR="006C090E" w:rsidRPr="004670AB">
        <w:rPr>
          <w:rFonts w:asciiTheme="minorHAnsi" w:hAnsiTheme="minorHAnsi" w:cs="Arial"/>
          <w:color w:val="071F28" w:themeColor="text2"/>
          <w:sz w:val="22"/>
          <w:szCs w:val="22"/>
        </w:rPr>
        <w:t xml:space="preserve"> Siembor</w:t>
      </w:r>
      <w:r w:rsidRPr="004670AB">
        <w:rPr>
          <w:rFonts w:asciiTheme="minorHAnsi" w:hAnsiTheme="minorHAnsi" w:cs="Arial"/>
          <w:color w:val="071F28" w:themeColor="text2"/>
          <w:sz w:val="22"/>
          <w:szCs w:val="22"/>
        </w:rPr>
        <w:t>,</w:t>
      </w:r>
      <w:r w:rsidR="006C090E" w:rsidRPr="004670AB">
        <w:rPr>
          <w:rFonts w:asciiTheme="minorHAnsi" w:hAnsiTheme="minorHAnsi" w:cs="Arial"/>
          <w:color w:val="071F28" w:themeColor="text2"/>
          <w:sz w:val="22"/>
          <w:szCs w:val="22"/>
        </w:rPr>
        <w:t xml:space="preserve"> </w:t>
      </w:r>
      <w:r w:rsidRPr="004670AB">
        <w:rPr>
          <w:rFonts w:asciiTheme="minorHAnsi" w:hAnsiTheme="minorHAnsi" w:cs="Arial"/>
          <w:color w:val="071F28" w:themeColor="text2"/>
          <w:sz w:val="22"/>
          <w:szCs w:val="22"/>
        </w:rPr>
        <w:t>B</w:t>
      </w:r>
      <w:r w:rsidR="006C090E" w:rsidRPr="004670AB">
        <w:rPr>
          <w:rFonts w:asciiTheme="minorHAnsi" w:hAnsiTheme="minorHAnsi" w:cs="Arial"/>
          <w:color w:val="071F28" w:themeColor="text2"/>
          <w:sz w:val="22"/>
          <w:szCs w:val="22"/>
        </w:rPr>
        <w:t>ob</w:t>
      </w:r>
      <w:r w:rsidRPr="004670AB">
        <w:rPr>
          <w:rFonts w:asciiTheme="minorHAnsi" w:hAnsiTheme="minorHAnsi" w:cs="Arial"/>
          <w:color w:val="071F28" w:themeColor="text2"/>
          <w:sz w:val="22"/>
          <w:szCs w:val="22"/>
        </w:rPr>
        <w:t xml:space="preserve"> F</w:t>
      </w:r>
      <w:r w:rsidR="006C090E" w:rsidRPr="004670AB">
        <w:rPr>
          <w:rFonts w:asciiTheme="minorHAnsi" w:hAnsiTheme="minorHAnsi" w:cs="Arial"/>
          <w:color w:val="071F28" w:themeColor="text2"/>
          <w:sz w:val="22"/>
          <w:szCs w:val="22"/>
        </w:rPr>
        <w:t>reitag</w:t>
      </w:r>
      <w:r w:rsidRPr="004670AB">
        <w:rPr>
          <w:rFonts w:asciiTheme="minorHAnsi" w:hAnsiTheme="minorHAnsi" w:cs="Arial"/>
          <w:color w:val="071F28" w:themeColor="text2"/>
          <w:sz w:val="22"/>
          <w:szCs w:val="22"/>
        </w:rPr>
        <w:t>, B</w:t>
      </w:r>
      <w:r w:rsidR="006C090E" w:rsidRPr="004670AB">
        <w:rPr>
          <w:rFonts w:asciiTheme="minorHAnsi" w:hAnsiTheme="minorHAnsi" w:cs="Arial"/>
          <w:color w:val="071F28" w:themeColor="text2"/>
          <w:sz w:val="22"/>
          <w:szCs w:val="22"/>
        </w:rPr>
        <w:t xml:space="preserve">randen </w:t>
      </w:r>
      <w:r w:rsidRPr="004670AB">
        <w:rPr>
          <w:rFonts w:asciiTheme="minorHAnsi" w:hAnsiTheme="minorHAnsi" w:cs="Arial"/>
          <w:color w:val="071F28" w:themeColor="text2"/>
          <w:sz w:val="22"/>
          <w:szCs w:val="22"/>
        </w:rPr>
        <w:t>B</w:t>
      </w:r>
      <w:r w:rsidR="006C090E" w:rsidRPr="004670AB">
        <w:rPr>
          <w:rFonts w:asciiTheme="minorHAnsi" w:hAnsiTheme="minorHAnsi" w:cs="Arial"/>
          <w:color w:val="071F28" w:themeColor="text2"/>
          <w:sz w:val="22"/>
          <w:szCs w:val="22"/>
        </w:rPr>
        <w:t>orn</w:t>
      </w:r>
      <w:r w:rsidRPr="004670AB">
        <w:rPr>
          <w:rFonts w:asciiTheme="minorHAnsi" w:hAnsiTheme="minorHAnsi" w:cs="Arial"/>
          <w:color w:val="071F28" w:themeColor="text2"/>
          <w:sz w:val="22"/>
          <w:szCs w:val="22"/>
        </w:rPr>
        <w:t>,</w:t>
      </w:r>
      <w:r w:rsidR="006C090E" w:rsidRPr="004670AB">
        <w:rPr>
          <w:rFonts w:asciiTheme="minorHAnsi" w:hAnsiTheme="minorHAnsi" w:cs="Arial"/>
          <w:color w:val="071F28" w:themeColor="text2"/>
          <w:sz w:val="22"/>
          <w:szCs w:val="22"/>
        </w:rPr>
        <w:t xml:space="preserve"> </w:t>
      </w:r>
      <w:r w:rsidRPr="004670AB">
        <w:rPr>
          <w:rFonts w:asciiTheme="minorHAnsi" w:hAnsiTheme="minorHAnsi" w:cs="Arial"/>
          <w:color w:val="071F28" w:themeColor="text2"/>
          <w:sz w:val="22"/>
          <w:szCs w:val="22"/>
        </w:rPr>
        <w:t>Andy Dannenberg, Christine</w:t>
      </w:r>
      <w:r w:rsidR="00493CFA" w:rsidRPr="004670AB">
        <w:rPr>
          <w:rFonts w:asciiTheme="minorHAnsi" w:hAnsiTheme="minorHAnsi" w:cs="Arial"/>
          <w:color w:val="071F28" w:themeColor="text2"/>
          <w:sz w:val="22"/>
          <w:szCs w:val="22"/>
        </w:rPr>
        <w:t xml:space="preserve"> Bae</w:t>
      </w:r>
      <w:r w:rsidRPr="004670AB">
        <w:rPr>
          <w:rFonts w:asciiTheme="minorHAnsi" w:hAnsiTheme="minorHAnsi" w:cs="Arial"/>
          <w:color w:val="071F28" w:themeColor="text2"/>
          <w:sz w:val="22"/>
          <w:szCs w:val="22"/>
        </w:rPr>
        <w:t>, Jan W</w:t>
      </w:r>
      <w:r w:rsidR="00493CFA" w:rsidRPr="004670AB">
        <w:rPr>
          <w:rFonts w:asciiTheme="minorHAnsi" w:hAnsiTheme="minorHAnsi" w:cs="Arial"/>
          <w:color w:val="071F28" w:themeColor="text2"/>
          <w:sz w:val="22"/>
          <w:szCs w:val="22"/>
        </w:rPr>
        <w:t>hittington,</w:t>
      </w:r>
      <w:r w:rsidRPr="004670AB">
        <w:rPr>
          <w:rFonts w:asciiTheme="minorHAnsi" w:hAnsiTheme="minorHAnsi" w:cs="Arial"/>
          <w:color w:val="071F28" w:themeColor="text2"/>
          <w:sz w:val="22"/>
          <w:szCs w:val="22"/>
        </w:rPr>
        <w:t xml:space="preserve"> Keith</w:t>
      </w:r>
      <w:r w:rsidR="00493CFA" w:rsidRPr="004670AB">
        <w:rPr>
          <w:rFonts w:asciiTheme="minorHAnsi" w:hAnsiTheme="minorHAnsi" w:cs="Arial"/>
          <w:color w:val="071F28" w:themeColor="text2"/>
          <w:sz w:val="22"/>
          <w:szCs w:val="22"/>
        </w:rPr>
        <w:t xml:space="preserve"> Harris,</w:t>
      </w:r>
      <w:r w:rsidRPr="004670AB">
        <w:rPr>
          <w:rFonts w:asciiTheme="minorHAnsi" w:hAnsiTheme="minorHAnsi" w:cs="Arial"/>
          <w:color w:val="071F28" w:themeColor="text2"/>
          <w:sz w:val="22"/>
          <w:szCs w:val="22"/>
        </w:rPr>
        <w:t xml:space="preserve"> Manish </w:t>
      </w:r>
      <w:r w:rsidR="00493CFA" w:rsidRPr="004670AB">
        <w:rPr>
          <w:rFonts w:asciiTheme="minorHAnsi" w:hAnsiTheme="minorHAnsi" w:cs="Arial"/>
          <w:color w:val="071F28" w:themeColor="text2"/>
          <w:sz w:val="22"/>
          <w:szCs w:val="22"/>
        </w:rPr>
        <w:t xml:space="preserve">Chalana, </w:t>
      </w:r>
      <w:r w:rsidRPr="004670AB">
        <w:rPr>
          <w:rFonts w:asciiTheme="minorHAnsi" w:hAnsiTheme="minorHAnsi" w:cs="Arial"/>
          <w:color w:val="071F28" w:themeColor="text2"/>
          <w:sz w:val="22"/>
          <w:szCs w:val="22"/>
        </w:rPr>
        <w:t>Marina</w:t>
      </w:r>
      <w:r w:rsidR="00493CFA" w:rsidRPr="004670AB">
        <w:rPr>
          <w:rFonts w:asciiTheme="minorHAnsi" w:hAnsiTheme="minorHAnsi" w:cs="Arial"/>
          <w:color w:val="071F28" w:themeColor="text2"/>
          <w:sz w:val="22"/>
          <w:szCs w:val="22"/>
        </w:rPr>
        <w:t xml:space="preserve"> Alberti,</w:t>
      </w:r>
      <w:r w:rsidRPr="004670AB">
        <w:rPr>
          <w:rFonts w:asciiTheme="minorHAnsi" w:hAnsiTheme="minorHAnsi" w:cs="Arial"/>
          <w:color w:val="071F28" w:themeColor="text2"/>
          <w:sz w:val="22"/>
          <w:szCs w:val="22"/>
        </w:rPr>
        <w:t xml:space="preserve"> Qing</w:t>
      </w:r>
      <w:r w:rsidR="00493CFA" w:rsidRPr="004670AB">
        <w:rPr>
          <w:rFonts w:asciiTheme="minorHAnsi" w:hAnsiTheme="minorHAnsi" w:cs="Arial"/>
          <w:color w:val="071F28" w:themeColor="text2"/>
          <w:sz w:val="22"/>
          <w:szCs w:val="22"/>
        </w:rPr>
        <w:t xml:space="preserve"> Shen,</w:t>
      </w:r>
      <w:r w:rsidRPr="004670AB">
        <w:rPr>
          <w:rFonts w:asciiTheme="minorHAnsi" w:hAnsiTheme="minorHAnsi" w:cs="Arial"/>
          <w:color w:val="071F28" w:themeColor="text2"/>
          <w:sz w:val="22"/>
          <w:szCs w:val="22"/>
        </w:rPr>
        <w:t xml:space="preserve"> Rachel</w:t>
      </w:r>
      <w:r w:rsidR="00493CFA" w:rsidRPr="004670AB">
        <w:rPr>
          <w:rFonts w:asciiTheme="minorHAnsi" w:hAnsiTheme="minorHAnsi" w:cs="Arial"/>
          <w:color w:val="071F28" w:themeColor="text2"/>
          <w:sz w:val="22"/>
          <w:szCs w:val="22"/>
        </w:rPr>
        <w:t xml:space="preserve"> Berney,</w:t>
      </w:r>
      <w:r w:rsidRPr="004670AB">
        <w:rPr>
          <w:rFonts w:asciiTheme="minorHAnsi" w:hAnsiTheme="minorHAnsi" w:cs="Arial"/>
          <w:color w:val="071F28" w:themeColor="text2"/>
          <w:sz w:val="22"/>
          <w:szCs w:val="22"/>
        </w:rPr>
        <w:t xml:space="preserve"> </w:t>
      </w:r>
      <w:r w:rsidR="00493CFA" w:rsidRPr="004670AB">
        <w:rPr>
          <w:rFonts w:asciiTheme="minorHAnsi" w:hAnsiTheme="minorHAnsi" w:cs="Arial"/>
          <w:color w:val="071F28" w:themeColor="text2"/>
          <w:sz w:val="22"/>
          <w:szCs w:val="22"/>
        </w:rPr>
        <w:t>S</w:t>
      </w:r>
      <w:r w:rsidRPr="004670AB">
        <w:rPr>
          <w:rFonts w:asciiTheme="minorHAnsi" w:hAnsiTheme="minorHAnsi" w:cs="Arial"/>
          <w:color w:val="071F28" w:themeColor="text2"/>
          <w:sz w:val="22"/>
          <w:szCs w:val="22"/>
        </w:rPr>
        <w:t>ofia</w:t>
      </w:r>
      <w:r w:rsidR="00493CFA" w:rsidRPr="004670AB">
        <w:rPr>
          <w:rFonts w:asciiTheme="minorHAnsi" w:hAnsiTheme="minorHAnsi" w:cs="Arial"/>
          <w:color w:val="071F28" w:themeColor="text2"/>
          <w:sz w:val="22"/>
          <w:szCs w:val="22"/>
        </w:rPr>
        <w:t xml:space="preserve"> Dermisi</w:t>
      </w:r>
      <w:r w:rsidRPr="004670AB">
        <w:rPr>
          <w:rFonts w:asciiTheme="minorHAnsi" w:hAnsiTheme="minorHAnsi" w:cs="Arial"/>
          <w:color w:val="071F28" w:themeColor="text2"/>
          <w:sz w:val="22"/>
          <w:szCs w:val="22"/>
        </w:rPr>
        <w:t xml:space="preserve">, </w:t>
      </w:r>
      <w:r w:rsidR="00493CFA" w:rsidRPr="004670AB">
        <w:rPr>
          <w:rFonts w:asciiTheme="minorHAnsi" w:hAnsiTheme="minorHAnsi" w:cs="Arial"/>
          <w:color w:val="071F28" w:themeColor="text2"/>
          <w:sz w:val="22"/>
          <w:szCs w:val="22"/>
        </w:rPr>
        <w:t>M</w:t>
      </w:r>
      <w:r w:rsidRPr="004670AB">
        <w:rPr>
          <w:rFonts w:asciiTheme="minorHAnsi" w:hAnsiTheme="minorHAnsi" w:cs="Arial"/>
          <w:color w:val="071F28" w:themeColor="text2"/>
          <w:sz w:val="22"/>
          <w:szCs w:val="22"/>
        </w:rPr>
        <w:t>ark</w:t>
      </w:r>
      <w:r w:rsidR="00493CFA" w:rsidRPr="004670AB">
        <w:rPr>
          <w:rFonts w:asciiTheme="minorHAnsi" w:hAnsiTheme="minorHAnsi" w:cs="Arial"/>
          <w:color w:val="071F28" w:themeColor="text2"/>
          <w:sz w:val="22"/>
          <w:szCs w:val="22"/>
        </w:rPr>
        <w:t xml:space="preserve"> Purcell</w:t>
      </w:r>
      <w:r w:rsidRPr="004670AB">
        <w:rPr>
          <w:rFonts w:asciiTheme="minorHAnsi" w:hAnsiTheme="minorHAnsi" w:cs="Arial"/>
          <w:color w:val="071F28" w:themeColor="text2"/>
          <w:sz w:val="22"/>
          <w:szCs w:val="22"/>
        </w:rPr>
        <w:t xml:space="preserve">, </w:t>
      </w:r>
      <w:r w:rsidR="00493CFA" w:rsidRPr="004670AB">
        <w:rPr>
          <w:rFonts w:asciiTheme="minorHAnsi" w:hAnsiTheme="minorHAnsi" w:cs="Arial"/>
          <w:color w:val="071F28" w:themeColor="text2"/>
          <w:sz w:val="22"/>
          <w:szCs w:val="22"/>
        </w:rPr>
        <w:t>J</w:t>
      </w:r>
      <w:r w:rsidRPr="004670AB">
        <w:rPr>
          <w:rFonts w:asciiTheme="minorHAnsi" w:hAnsiTheme="minorHAnsi" w:cs="Arial"/>
          <w:color w:val="071F28" w:themeColor="text2"/>
          <w:sz w:val="22"/>
          <w:szCs w:val="22"/>
        </w:rPr>
        <w:t>ess Z</w:t>
      </w:r>
      <w:r w:rsidR="00493CFA" w:rsidRPr="004670AB">
        <w:rPr>
          <w:rFonts w:asciiTheme="minorHAnsi" w:hAnsiTheme="minorHAnsi" w:cs="Arial"/>
          <w:color w:val="071F28" w:themeColor="text2"/>
          <w:sz w:val="22"/>
          <w:szCs w:val="22"/>
        </w:rPr>
        <w:t>imbabwe</w:t>
      </w:r>
      <w:r w:rsidRPr="004670AB">
        <w:rPr>
          <w:rFonts w:asciiTheme="minorHAnsi" w:hAnsiTheme="minorHAnsi" w:cs="Arial"/>
          <w:color w:val="071F28" w:themeColor="text2"/>
          <w:sz w:val="22"/>
          <w:szCs w:val="22"/>
        </w:rPr>
        <w:t xml:space="preserve">, David </w:t>
      </w:r>
      <w:r w:rsidR="00493CFA" w:rsidRPr="004670AB">
        <w:rPr>
          <w:rFonts w:asciiTheme="minorHAnsi" w:hAnsiTheme="minorHAnsi" w:cs="Arial"/>
          <w:color w:val="071F28" w:themeColor="text2"/>
          <w:sz w:val="22"/>
          <w:szCs w:val="22"/>
        </w:rPr>
        <w:t>B</w:t>
      </w:r>
      <w:r w:rsidRPr="004670AB">
        <w:rPr>
          <w:rFonts w:asciiTheme="minorHAnsi" w:hAnsiTheme="minorHAnsi" w:cs="Arial"/>
          <w:color w:val="071F28" w:themeColor="text2"/>
          <w:sz w:val="22"/>
          <w:szCs w:val="22"/>
        </w:rPr>
        <w:t>lum, Marty</w:t>
      </w:r>
      <w:r w:rsidR="00493CFA" w:rsidRPr="004670AB">
        <w:rPr>
          <w:rFonts w:asciiTheme="minorHAnsi" w:hAnsiTheme="minorHAnsi" w:cs="Arial"/>
          <w:color w:val="071F28" w:themeColor="text2"/>
          <w:sz w:val="22"/>
          <w:szCs w:val="22"/>
        </w:rPr>
        <w:t xml:space="preserve"> Curry</w:t>
      </w:r>
    </w:p>
    <w:p w14:paraId="1886EAB6" w14:textId="692BF20B" w:rsidR="00055D64" w:rsidRPr="004670AB" w:rsidRDefault="00055D64">
      <w:pPr>
        <w:pStyle w:val="Heading2"/>
        <w:rPr>
          <w:rFonts w:asciiTheme="minorHAnsi" w:hAnsiTheme="minorHAnsi" w:cs="Arial"/>
          <w:color w:val="291B7B"/>
          <w:sz w:val="32"/>
          <w:szCs w:val="32"/>
        </w:rPr>
      </w:pPr>
      <w:r w:rsidRPr="004670AB">
        <w:rPr>
          <w:rFonts w:asciiTheme="minorHAnsi" w:hAnsiTheme="minorHAnsi" w:cs="Arial"/>
          <w:color w:val="291B7B"/>
          <w:sz w:val="32"/>
          <w:szCs w:val="32"/>
        </w:rPr>
        <w:t xml:space="preserve"> </w:t>
      </w:r>
    </w:p>
    <w:p w14:paraId="5F4C031D" w14:textId="77777777" w:rsidR="00055D64" w:rsidRPr="004670AB" w:rsidRDefault="00055D64" w:rsidP="00055D64">
      <w:pPr>
        <w:spacing w:after="0"/>
        <w:rPr>
          <w:rFonts w:cs="Arial"/>
          <w:b/>
          <w:sz w:val="22"/>
          <w:szCs w:val="22"/>
        </w:rPr>
      </w:pPr>
      <w:r w:rsidRPr="004670AB">
        <w:rPr>
          <w:rFonts w:cs="Arial"/>
          <w:b/>
          <w:sz w:val="22"/>
          <w:szCs w:val="22"/>
        </w:rPr>
        <w:t>MUP GRE Requirement for 2022</w:t>
      </w:r>
    </w:p>
    <w:p w14:paraId="33F5777D" w14:textId="1B5D45D5" w:rsidR="00055D64" w:rsidRPr="004670AB" w:rsidRDefault="00055D64">
      <w:pPr>
        <w:pStyle w:val="Heading2"/>
        <w:rPr>
          <w:rFonts w:asciiTheme="minorHAnsi" w:hAnsiTheme="minorHAnsi" w:cs="Arial"/>
          <w:color w:val="000000" w:themeColor="text1"/>
          <w:sz w:val="22"/>
          <w:szCs w:val="22"/>
        </w:rPr>
      </w:pPr>
      <w:r w:rsidRPr="004670AB">
        <w:rPr>
          <w:rFonts w:asciiTheme="minorHAnsi" w:hAnsiTheme="minorHAnsi" w:cs="Arial"/>
          <w:color w:val="000000" w:themeColor="text1"/>
          <w:sz w:val="22"/>
          <w:szCs w:val="22"/>
        </w:rPr>
        <w:t>Last year we did not require</w:t>
      </w:r>
      <w:r w:rsidR="00493CFA" w:rsidRPr="004670AB">
        <w:rPr>
          <w:rFonts w:asciiTheme="minorHAnsi" w:hAnsiTheme="minorHAnsi" w:cs="Arial"/>
          <w:color w:val="000000" w:themeColor="text1"/>
          <w:sz w:val="22"/>
          <w:szCs w:val="22"/>
        </w:rPr>
        <w:t xml:space="preserve"> a GRE and w</w:t>
      </w:r>
      <w:r w:rsidRPr="004670AB">
        <w:rPr>
          <w:rFonts w:asciiTheme="minorHAnsi" w:hAnsiTheme="minorHAnsi" w:cs="Arial"/>
          <w:color w:val="000000" w:themeColor="text1"/>
          <w:sz w:val="22"/>
          <w:szCs w:val="22"/>
        </w:rPr>
        <w:t xml:space="preserve">e are thinking to not require for 2022/2023. </w:t>
      </w:r>
      <w:r w:rsidR="00493CFA" w:rsidRPr="004670AB">
        <w:rPr>
          <w:rFonts w:asciiTheme="minorHAnsi" w:hAnsiTheme="minorHAnsi" w:cs="Arial"/>
          <w:color w:val="000000" w:themeColor="text1"/>
          <w:sz w:val="22"/>
          <w:szCs w:val="22"/>
        </w:rPr>
        <w:t>Diana</w:t>
      </w:r>
      <w:r w:rsidRPr="004670AB">
        <w:rPr>
          <w:rFonts w:asciiTheme="minorHAnsi" w:hAnsiTheme="minorHAnsi" w:cs="Arial"/>
          <w:color w:val="000000" w:themeColor="text1"/>
          <w:sz w:val="22"/>
          <w:szCs w:val="22"/>
        </w:rPr>
        <w:t xml:space="preserve"> has done some research and we are seeing that other departments are suspending. We are still waiting to see from other CBE departments.</w:t>
      </w:r>
    </w:p>
    <w:p w14:paraId="6B8A5423" w14:textId="1B67978B" w:rsidR="00055D64" w:rsidRPr="004670AB" w:rsidRDefault="00493CFA" w:rsidP="00055D64">
      <w:r w:rsidRPr="004670AB">
        <w:t>Christopher</w:t>
      </w:r>
      <w:r w:rsidR="00055D64" w:rsidRPr="004670AB">
        <w:t xml:space="preserve"> </w:t>
      </w:r>
      <w:r w:rsidRPr="004670AB">
        <w:t>suggests</w:t>
      </w:r>
      <w:r w:rsidR="00055D64" w:rsidRPr="004670AB">
        <w:t xml:space="preserve"> that we do sus</w:t>
      </w:r>
      <w:r w:rsidRPr="004670AB">
        <w:t>p</w:t>
      </w:r>
      <w:r w:rsidR="00055D64" w:rsidRPr="004670AB">
        <w:t xml:space="preserve">end for one more year. </w:t>
      </w:r>
      <w:r w:rsidRPr="004670AB">
        <w:t>While t</w:t>
      </w:r>
      <w:r w:rsidR="00055D64" w:rsidRPr="004670AB">
        <w:t xml:space="preserve">esting sites are more available </w:t>
      </w:r>
      <w:r w:rsidRPr="004670AB">
        <w:t xml:space="preserve">nationally there may be less availability for international applicants </w:t>
      </w:r>
    </w:p>
    <w:p w14:paraId="2B995F8E" w14:textId="70FCC872" w:rsidR="00055D64" w:rsidRPr="004670AB" w:rsidRDefault="00493CFA" w:rsidP="00055D64">
      <w:r w:rsidRPr="004670AB">
        <w:t xml:space="preserve">Additionally, the </w:t>
      </w:r>
      <w:r w:rsidR="00055D64" w:rsidRPr="004670AB">
        <w:t xml:space="preserve">GRE has been found to not be very equitable </w:t>
      </w:r>
    </w:p>
    <w:p w14:paraId="2E7DCE7A" w14:textId="20797C37" w:rsidR="00055D64" w:rsidRPr="004670AB" w:rsidRDefault="00055D64" w:rsidP="00055D64">
      <w:r w:rsidRPr="004670AB">
        <w:t>Since removing the GRE…our applicant pool increased…higher GPA and over all stronger students</w:t>
      </w:r>
    </w:p>
    <w:p w14:paraId="3E275E1E" w14:textId="77777777" w:rsidR="004670AB" w:rsidRDefault="004670AB" w:rsidP="00055D64"/>
    <w:p w14:paraId="6F9F1295" w14:textId="30441005" w:rsidR="00055D64" w:rsidRPr="004670AB" w:rsidRDefault="00055D64" w:rsidP="00055D64">
      <w:pPr>
        <w:rPr>
          <w:b/>
        </w:rPr>
      </w:pPr>
      <w:r w:rsidRPr="004670AB">
        <w:rPr>
          <w:b/>
        </w:rPr>
        <w:lastRenderedPageBreak/>
        <w:t>Discussion:</w:t>
      </w:r>
    </w:p>
    <w:p w14:paraId="68D01ED3" w14:textId="133B6BAF" w:rsidR="00055D64" w:rsidRPr="004670AB" w:rsidRDefault="00055D64" w:rsidP="00055D64"/>
    <w:p w14:paraId="699EC2AF" w14:textId="598D4ACF" w:rsidR="00055D64" w:rsidRPr="004670AB" w:rsidRDefault="00233CFC" w:rsidP="00055D64">
      <w:r w:rsidRPr="004670AB">
        <w:t>Clarification</w:t>
      </w:r>
      <w:r w:rsidR="00493CFA" w:rsidRPr="004670AB">
        <w:t>, d</w:t>
      </w:r>
      <w:r w:rsidRPr="004670AB">
        <w:t>o</w:t>
      </w:r>
      <w:r w:rsidR="00A3201D" w:rsidRPr="004670AB">
        <w:t xml:space="preserve"> we have a sense of how the incoming class doing? </w:t>
      </w:r>
      <w:r w:rsidRPr="004670AB">
        <w:t>These students aren’t actually here yet.</w:t>
      </w:r>
    </w:p>
    <w:p w14:paraId="49C1CE51" w14:textId="2B14C960" w:rsidR="00A3201D" w:rsidRPr="004670AB" w:rsidRDefault="00A3201D" w:rsidP="00055D64"/>
    <w:p w14:paraId="1E961096" w14:textId="7E37505C" w:rsidR="00A3201D" w:rsidRPr="004670AB" w:rsidRDefault="00A3201D" w:rsidP="00055D64">
      <w:r w:rsidRPr="004670AB">
        <w:t xml:space="preserve">GREs are important over all…they can be useful </w:t>
      </w:r>
    </w:p>
    <w:p w14:paraId="2B12CF83" w14:textId="5CD22438" w:rsidR="00A3201D" w:rsidRPr="004670AB" w:rsidRDefault="00A3201D" w:rsidP="00055D64">
      <w:r w:rsidRPr="004670AB">
        <w:t>If we consider for long term we do need to have dat</w:t>
      </w:r>
      <w:r w:rsidR="00493CFA" w:rsidRPr="004670AB">
        <w:t>a and can start looking at the incoming class and how they do vs previous cohorts</w:t>
      </w:r>
    </w:p>
    <w:p w14:paraId="50E1452B" w14:textId="6D276E24" w:rsidR="00A3201D" w:rsidRPr="004670AB" w:rsidRDefault="00A3201D" w:rsidP="00055D64"/>
    <w:p w14:paraId="1CB94E05" w14:textId="685635CC" w:rsidR="00A3201D" w:rsidRPr="004670AB" w:rsidRDefault="00A3201D" w:rsidP="00055D64">
      <w:r w:rsidRPr="004670AB">
        <w:t xml:space="preserve">If taking the test is still a barrier then </w:t>
      </w:r>
      <w:proofErr w:type="gramStart"/>
      <w:r w:rsidRPr="004670AB">
        <w:t>yes</w:t>
      </w:r>
      <w:proofErr w:type="gramEnd"/>
      <w:r w:rsidRPr="004670AB">
        <w:t xml:space="preserve"> we should waive…</w:t>
      </w:r>
    </w:p>
    <w:p w14:paraId="4E5AC1EE" w14:textId="07CC8648" w:rsidR="00A3201D" w:rsidRPr="004670AB" w:rsidRDefault="00A3201D" w:rsidP="00055D64">
      <w:r w:rsidRPr="004670AB">
        <w:t>GRE’s are important to help is decide wh</w:t>
      </w:r>
      <w:r w:rsidR="00493CFA" w:rsidRPr="004670AB">
        <w:t>e</w:t>
      </w:r>
      <w:r w:rsidRPr="004670AB">
        <w:t>t</w:t>
      </w:r>
      <w:r w:rsidR="00493CFA" w:rsidRPr="004670AB">
        <w:t>h</w:t>
      </w:r>
      <w:r w:rsidRPr="004670AB">
        <w:t xml:space="preserve">er or not people are </w:t>
      </w:r>
      <w:r w:rsidR="00493CFA" w:rsidRPr="004670AB">
        <w:t>prepared</w:t>
      </w:r>
      <w:r w:rsidRPr="004670AB">
        <w:t xml:space="preserve"> in certain areas…We have a collection of “imperfect measures</w:t>
      </w:r>
    </w:p>
    <w:p w14:paraId="1768403E" w14:textId="15754B57" w:rsidR="00A3201D" w:rsidRPr="004670AB" w:rsidRDefault="00A3201D" w:rsidP="00055D64"/>
    <w:p w14:paraId="4FD800A7" w14:textId="08235300" w:rsidR="00A3201D" w:rsidRPr="004670AB" w:rsidRDefault="00493CFA" w:rsidP="00055D64">
      <w:r w:rsidRPr="004670AB">
        <w:t>Worldwide</w:t>
      </w:r>
      <w:r w:rsidR="00A3201D" w:rsidRPr="004670AB">
        <w:t>…testing sites are still limited</w:t>
      </w:r>
    </w:p>
    <w:p w14:paraId="67B3D020" w14:textId="78445C6C" w:rsidR="00A3201D" w:rsidRPr="004670AB" w:rsidRDefault="00A3201D" w:rsidP="00055D64"/>
    <w:p w14:paraId="719AA4A6" w14:textId="53739020" w:rsidR="00A3201D" w:rsidRPr="004670AB" w:rsidRDefault="00A3201D" w:rsidP="00055D64">
      <w:r w:rsidRPr="004670AB">
        <w:t xml:space="preserve">What data are you looking for? </w:t>
      </w:r>
    </w:p>
    <w:p w14:paraId="136D06B3" w14:textId="4FBDA721" w:rsidR="00A3201D" w:rsidRPr="004670AB" w:rsidRDefault="00A3201D" w:rsidP="00055D64">
      <w:r w:rsidRPr="004670AB">
        <w:t>What is the question we are trying to answer with the GRE data?</w:t>
      </w:r>
    </w:p>
    <w:p w14:paraId="39C16DE9" w14:textId="4CA26414" w:rsidR="00A3201D" w:rsidRPr="004670AB" w:rsidRDefault="00A3201D" w:rsidP="00055D64"/>
    <w:p w14:paraId="0CE62457" w14:textId="7B7A57B3" w:rsidR="00A3201D" w:rsidRPr="004670AB" w:rsidRDefault="00A3201D" w:rsidP="00055D64">
      <w:r w:rsidRPr="004670AB">
        <w:t>What one question is …are students prepared for graduate studies that we are not aware of?</w:t>
      </w:r>
    </w:p>
    <w:p w14:paraId="1F8356DB" w14:textId="416A6B53" w:rsidR="00A3201D" w:rsidRPr="004670AB" w:rsidRDefault="00A3201D" w:rsidP="00055D64">
      <w:r w:rsidRPr="004670AB">
        <w:t xml:space="preserve">In using a standardized test, </w:t>
      </w:r>
      <w:r w:rsidR="00E21D92" w:rsidRPr="004670AB">
        <w:t>you’re</w:t>
      </w:r>
      <w:r w:rsidRPr="004670AB">
        <w:t xml:space="preserve"> filtering out </w:t>
      </w:r>
      <w:r w:rsidR="00E21D92" w:rsidRPr="004670AB">
        <w:t>other benefits…</w:t>
      </w:r>
    </w:p>
    <w:p w14:paraId="326C3001" w14:textId="67776400" w:rsidR="00A3201D" w:rsidRPr="004670AB" w:rsidRDefault="00E21D92" w:rsidP="00055D64">
      <w:r w:rsidRPr="004670AB">
        <w:t xml:space="preserve">Jan noted that CEE said they put in additional requests </w:t>
      </w:r>
      <w:r w:rsidR="00493CFA" w:rsidRPr="004670AB">
        <w:t>for</w:t>
      </w:r>
      <w:r w:rsidRPr="004670AB">
        <w:t xml:space="preserve"> the </w:t>
      </w:r>
      <w:r w:rsidR="00493CFA" w:rsidRPr="004670AB">
        <w:t>personal</w:t>
      </w:r>
      <w:r w:rsidRPr="004670AB">
        <w:t xml:space="preserve"> statement in lieu of the </w:t>
      </w:r>
      <w:proofErr w:type="gramStart"/>
      <w:r w:rsidRPr="004670AB">
        <w:t>GRE..</w:t>
      </w:r>
      <w:proofErr w:type="gramEnd"/>
    </w:p>
    <w:p w14:paraId="3E9D9D4B" w14:textId="3FA82DF2" w:rsidR="00E21D92" w:rsidRPr="004670AB" w:rsidRDefault="00E21D92" w:rsidP="00055D64"/>
    <w:p w14:paraId="31F785BD" w14:textId="447FDFC8" w:rsidR="00E21D92" w:rsidRPr="004670AB" w:rsidRDefault="00E21D92" w:rsidP="00055D64">
      <w:r w:rsidRPr="004670AB">
        <w:t>We’re not eliminating the GRE…we are looking to suspend</w:t>
      </w:r>
      <w:r w:rsidR="00493CFA" w:rsidRPr="004670AB">
        <w:t xml:space="preserve"> for one additional year.</w:t>
      </w:r>
    </w:p>
    <w:p w14:paraId="45D74A48" w14:textId="6381D639" w:rsidR="00E21D92" w:rsidRPr="004670AB" w:rsidRDefault="00E21D92" w:rsidP="00055D64">
      <w:r w:rsidRPr="004670AB">
        <w:t xml:space="preserve">At the undergrad </w:t>
      </w:r>
      <w:r w:rsidR="00493CFA" w:rsidRPr="004670AB">
        <w:t>level</w:t>
      </w:r>
      <w:r w:rsidRPr="004670AB">
        <w:t>…there is no SAT requirement so we should look to be in alignment…</w:t>
      </w:r>
      <w:r w:rsidR="00233CFC" w:rsidRPr="004670AB">
        <w:t>it’s optional.</w:t>
      </w:r>
    </w:p>
    <w:p w14:paraId="0DE7C4D1" w14:textId="002DAE27" w:rsidR="00E21D92" w:rsidRPr="004670AB" w:rsidRDefault="00E21D92" w:rsidP="00055D64">
      <w:r w:rsidRPr="004670AB">
        <w:t>Caw we make this optional?</w:t>
      </w:r>
    </w:p>
    <w:p w14:paraId="4914F3D6" w14:textId="77777777" w:rsidR="00493CFA" w:rsidRPr="004670AB" w:rsidRDefault="00493CFA" w:rsidP="00055D64">
      <w:pPr>
        <w:rPr>
          <w:b/>
          <w:bCs/>
        </w:rPr>
      </w:pPr>
    </w:p>
    <w:p w14:paraId="737ECAEF" w14:textId="2FF6C86D" w:rsidR="00E21D92" w:rsidRPr="004670AB" w:rsidRDefault="00E21D92" w:rsidP="00055D64">
      <w:pPr>
        <w:rPr>
          <w:b/>
          <w:bCs/>
        </w:rPr>
      </w:pPr>
      <w:r w:rsidRPr="004670AB">
        <w:rPr>
          <w:b/>
          <w:bCs/>
        </w:rPr>
        <w:t xml:space="preserve">Jan moves that </w:t>
      </w:r>
      <w:r w:rsidR="00493CFA" w:rsidRPr="004670AB">
        <w:rPr>
          <w:b/>
          <w:bCs/>
        </w:rPr>
        <w:t>for</w:t>
      </w:r>
      <w:r w:rsidRPr="004670AB">
        <w:rPr>
          <w:b/>
          <w:bCs/>
        </w:rPr>
        <w:t xml:space="preserve"> admission 2022/2023 </w:t>
      </w:r>
      <w:r w:rsidR="00493CFA" w:rsidRPr="004670AB">
        <w:rPr>
          <w:b/>
          <w:bCs/>
        </w:rPr>
        <w:t xml:space="preserve">we make the </w:t>
      </w:r>
      <w:r w:rsidRPr="004670AB">
        <w:rPr>
          <w:b/>
          <w:bCs/>
        </w:rPr>
        <w:t>GRE test optional and not required</w:t>
      </w:r>
      <w:r w:rsidR="00233CFC" w:rsidRPr="004670AB">
        <w:rPr>
          <w:b/>
          <w:bCs/>
        </w:rPr>
        <w:t xml:space="preserve">. </w:t>
      </w:r>
    </w:p>
    <w:p w14:paraId="11E8301C" w14:textId="4A7E17D2" w:rsidR="00E21D92" w:rsidRPr="004670AB" w:rsidRDefault="00E21D92" w:rsidP="00055D64">
      <w:pPr>
        <w:rPr>
          <w:b/>
          <w:bCs/>
        </w:rPr>
      </w:pPr>
      <w:r w:rsidRPr="004670AB">
        <w:rPr>
          <w:b/>
          <w:bCs/>
        </w:rPr>
        <w:t xml:space="preserve">Bob </w:t>
      </w:r>
      <w:r w:rsidR="00493CFA" w:rsidRPr="004670AB">
        <w:rPr>
          <w:b/>
          <w:bCs/>
        </w:rPr>
        <w:t xml:space="preserve">M </w:t>
      </w:r>
      <w:r w:rsidRPr="004670AB">
        <w:rPr>
          <w:b/>
          <w:bCs/>
        </w:rPr>
        <w:t>second</w:t>
      </w:r>
    </w:p>
    <w:p w14:paraId="494D33F0" w14:textId="77777777" w:rsidR="00493CFA" w:rsidRPr="004670AB" w:rsidRDefault="00E21D92" w:rsidP="00055D64">
      <w:r w:rsidRPr="004670AB">
        <w:t>Discussion</w:t>
      </w:r>
    </w:p>
    <w:p w14:paraId="75C9F8AB" w14:textId="4F96EA92" w:rsidR="00E21D92" w:rsidRPr="004670AB" w:rsidRDefault="00493CFA" w:rsidP="00055D64">
      <w:r w:rsidRPr="004670AB">
        <w:t>It</w:t>
      </w:r>
      <w:r w:rsidR="00E21D92" w:rsidRPr="004670AB">
        <w:t xml:space="preserve"> should not be option</w:t>
      </w:r>
      <w:r w:rsidRPr="004670AB">
        <w:t xml:space="preserve">al, </w:t>
      </w:r>
      <w:r w:rsidR="00E21D92" w:rsidRPr="004670AB">
        <w:t>…because some would be at a disadvantage.</w:t>
      </w:r>
    </w:p>
    <w:p w14:paraId="79BB52F3" w14:textId="0B0B2A7C" w:rsidR="00E21D92" w:rsidRPr="004670AB" w:rsidRDefault="00233CFC" w:rsidP="00055D64">
      <w:r w:rsidRPr="004670AB">
        <w:t>There is a suggestion that we remove “optional”</w:t>
      </w:r>
    </w:p>
    <w:p w14:paraId="00BFE509" w14:textId="079969D7" w:rsidR="00233CFC" w:rsidRPr="004670AB" w:rsidRDefault="00233CFC" w:rsidP="00055D64">
      <w:r w:rsidRPr="004670AB">
        <w:t>Jan does not approve the amendment…rejected</w:t>
      </w:r>
    </w:p>
    <w:p w14:paraId="1FD0BC34" w14:textId="6F2A723F" w:rsidR="00233CFC" w:rsidRPr="004670AB" w:rsidRDefault="00493CFA" w:rsidP="00055D64">
      <w:pPr>
        <w:rPr>
          <w:b/>
        </w:rPr>
      </w:pPr>
      <w:r w:rsidRPr="004670AB">
        <w:rPr>
          <w:b/>
        </w:rPr>
        <w:t>Vote:</w:t>
      </w:r>
    </w:p>
    <w:p w14:paraId="59A7BF03" w14:textId="7331B43B" w:rsidR="00233CFC" w:rsidRPr="004670AB" w:rsidRDefault="00233CFC" w:rsidP="00055D64">
      <w:r w:rsidRPr="004670AB">
        <w:t xml:space="preserve">5 </w:t>
      </w:r>
      <w:r w:rsidR="00493CFA" w:rsidRPr="004670AB">
        <w:t>Y</w:t>
      </w:r>
      <w:r w:rsidRPr="004670AB">
        <w:t>es</w:t>
      </w:r>
    </w:p>
    <w:p w14:paraId="125E7642" w14:textId="00CE5B83" w:rsidR="00233CFC" w:rsidRPr="004670AB" w:rsidRDefault="00233CFC" w:rsidP="00055D64">
      <w:r w:rsidRPr="004670AB">
        <w:t xml:space="preserve">7 </w:t>
      </w:r>
      <w:proofErr w:type="gramStart"/>
      <w:r w:rsidR="00493CFA" w:rsidRPr="004670AB">
        <w:t>NO</w:t>
      </w:r>
      <w:proofErr w:type="gramEnd"/>
      <w:r w:rsidR="00493CFA" w:rsidRPr="004670AB">
        <w:br/>
      </w:r>
      <w:r w:rsidRPr="004670AB">
        <w:t>1 abstain</w:t>
      </w:r>
    </w:p>
    <w:p w14:paraId="575AAC4C" w14:textId="4C90C37D" w:rsidR="00233CFC" w:rsidRPr="004670AB" w:rsidRDefault="00233CFC" w:rsidP="00055D64"/>
    <w:p w14:paraId="68A8711E" w14:textId="622A6BAB" w:rsidR="00233CFC" w:rsidRPr="004670AB" w:rsidRDefault="00233CFC" w:rsidP="00055D64">
      <w:pPr>
        <w:rPr>
          <w:i/>
        </w:rPr>
      </w:pPr>
      <w:r w:rsidRPr="004670AB">
        <w:rPr>
          <w:i/>
        </w:rPr>
        <w:t>We are going to table this discussion for now</w:t>
      </w:r>
    </w:p>
    <w:p w14:paraId="64E3C032" w14:textId="105125A5" w:rsidR="00233CFC" w:rsidRPr="004670AB" w:rsidRDefault="00233CFC" w:rsidP="00055D64"/>
    <w:p w14:paraId="2F978086" w14:textId="25EA9A18" w:rsidR="00233CFC" w:rsidRPr="004670AB" w:rsidRDefault="00233CFC" w:rsidP="00055D64">
      <w:pPr>
        <w:rPr>
          <w:b/>
          <w:bCs/>
        </w:rPr>
      </w:pPr>
      <w:r w:rsidRPr="004670AB">
        <w:rPr>
          <w:b/>
          <w:bCs/>
        </w:rPr>
        <w:t>CBE cohort hire</w:t>
      </w:r>
    </w:p>
    <w:p w14:paraId="1723B4AC" w14:textId="010B510B" w:rsidR="00D26F09" w:rsidRPr="004670AB" w:rsidRDefault="00493CFA" w:rsidP="00055D64">
      <w:r w:rsidRPr="004670AB">
        <w:t xml:space="preserve">Recap: </w:t>
      </w:r>
      <w:r w:rsidR="00233CFC" w:rsidRPr="004670AB">
        <w:t xml:space="preserve">College is looking to hire up to 6 </w:t>
      </w:r>
      <w:r w:rsidRPr="004670AB">
        <w:t>faculty. Each individual</w:t>
      </w:r>
      <w:r w:rsidR="00233CFC" w:rsidRPr="004670AB">
        <w:t xml:space="preserve"> would </w:t>
      </w:r>
      <w:r w:rsidRPr="004670AB">
        <w:t xml:space="preserve">be </w:t>
      </w:r>
      <w:r w:rsidR="00233CFC" w:rsidRPr="004670AB">
        <w:t xml:space="preserve">embedded in </w:t>
      </w:r>
      <w:r w:rsidRPr="004670AB">
        <w:t xml:space="preserve">a particular </w:t>
      </w:r>
      <w:r w:rsidR="00233CFC" w:rsidRPr="004670AB">
        <w:t>dept.</w:t>
      </w:r>
      <w:r w:rsidRPr="004670AB">
        <w:t xml:space="preserve"> within the college and some may have a joint in more than one dept.</w:t>
      </w:r>
      <w:r w:rsidR="00233CFC" w:rsidRPr="004670AB">
        <w:t xml:space="preserve"> There w</w:t>
      </w:r>
      <w:r w:rsidRPr="004670AB">
        <w:t>ill</w:t>
      </w:r>
      <w:r w:rsidR="00233CFC" w:rsidRPr="004670AB">
        <w:t xml:space="preserve"> be an </w:t>
      </w:r>
      <w:r w:rsidRPr="004670AB">
        <w:t>establishment</w:t>
      </w:r>
      <w:r w:rsidR="00233CFC" w:rsidRPr="004670AB">
        <w:t xml:space="preserve"> of a committee</w:t>
      </w:r>
      <w:r w:rsidRPr="004670AB">
        <w:t xml:space="preserve"> comprise of </w:t>
      </w:r>
      <w:r w:rsidR="00233CFC" w:rsidRPr="004670AB">
        <w:t xml:space="preserve">2 </w:t>
      </w:r>
      <w:r w:rsidRPr="004670AB">
        <w:t xml:space="preserve">representatives </w:t>
      </w:r>
      <w:r w:rsidR="00233CFC" w:rsidRPr="004670AB">
        <w:t>from each dept.</w:t>
      </w:r>
      <w:r w:rsidRPr="004670AB">
        <w:t xml:space="preserve"> The first step </w:t>
      </w:r>
      <w:r w:rsidR="00354CEF" w:rsidRPr="004670AB">
        <w:t xml:space="preserve">is to develop </w:t>
      </w:r>
      <w:r w:rsidR="00233CFC" w:rsidRPr="004670AB">
        <w:t>job description</w:t>
      </w:r>
      <w:r w:rsidR="00354CEF" w:rsidRPr="004670AB">
        <w:t xml:space="preserve">, get approval from the chairs, and the Dean. </w:t>
      </w:r>
    </w:p>
    <w:p w14:paraId="00560052" w14:textId="2651DAD4" w:rsidR="00D26F09" w:rsidRPr="004670AB" w:rsidRDefault="00D26F09" w:rsidP="00055D64">
      <w:r w:rsidRPr="004670AB">
        <w:t xml:space="preserve">The college is ready to move forward and we need to get the posting out sooner </w:t>
      </w:r>
      <w:r w:rsidR="00354CEF" w:rsidRPr="004670AB">
        <w:t>than</w:t>
      </w:r>
      <w:r w:rsidRPr="004670AB">
        <w:t xml:space="preserve"> later…</w:t>
      </w:r>
    </w:p>
    <w:p w14:paraId="44B6C70F" w14:textId="737136B2" w:rsidR="00D26F09" w:rsidRPr="004670AB" w:rsidRDefault="00D26F09" w:rsidP="00055D64">
      <w:r w:rsidRPr="004670AB">
        <w:t>Who should our committee members from UDP be</w:t>
      </w:r>
      <w:r w:rsidR="00354CEF" w:rsidRPr="004670AB">
        <w:t>…</w:t>
      </w:r>
      <w:r w:rsidRPr="004670AB">
        <w:t>A</w:t>
      </w:r>
      <w:r w:rsidR="00354CEF" w:rsidRPr="004670AB">
        <w:t>ss</w:t>
      </w:r>
      <w:r w:rsidRPr="004670AB">
        <w:t xml:space="preserve">uming we want to </w:t>
      </w:r>
      <w:r w:rsidR="00354CEF" w:rsidRPr="004670AB">
        <w:t>participate.</w:t>
      </w:r>
    </w:p>
    <w:p w14:paraId="6B0C3391" w14:textId="5FBEF1D4" w:rsidR="00D26F09" w:rsidRPr="004670AB" w:rsidRDefault="00D26F09" w:rsidP="00055D64">
      <w:r w:rsidRPr="004670AB">
        <w:t xml:space="preserve">We should also think about what kind of things we are looking for </w:t>
      </w:r>
      <w:r w:rsidR="00354CEF" w:rsidRPr="004670AB">
        <w:t>in the ideal candidate for UDP specifically</w:t>
      </w:r>
    </w:p>
    <w:p w14:paraId="3BF56091" w14:textId="77777777" w:rsidR="00D26F09" w:rsidRPr="004670AB" w:rsidRDefault="00D26F09" w:rsidP="00055D64">
      <w:pPr>
        <w:rPr>
          <w:b/>
          <w:bCs/>
        </w:rPr>
      </w:pPr>
    </w:p>
    <w:p w14:paraId="66D7ACE7" w14:textId="77777777" w:rsidR="00354CEF" w:rsidRPr="004670AB" w:rsidRDefault="00D26F09" w:rsidP="00055D64">
      <w:pPr>
        <w:rPr>
          <w:b/>
        </w:rPr>
      </w:pPr>
      <w:r w:rsidRPr="004670AB">
        <w:rPr>
          <w:b/>
        </w:rPr>
        <w:t>Discussion:</w:t>
      </w:r>
    </w:p>
    <w:p w14:paraId="180068C7" w14:textId="7B10F76D" w:rsidR="00D26F09" w:rsidRPr="004670AB" w:rsidRDefault="00D26F09" w:rsidP="00055D64">
      <w:r w:rsidRPr="004670AB">
        <w:t xml:space="preserve">Is there a sense that we should out our foot down and not be part of the </w:t>
      </w:r>
      <w:proofErr w:type="gramStart"/>
      <w:r w:rsidRPr="004670AB">
        <w:t>process…</w:t>
      </w:r>
      <w:proofErr w:type="gramEnd"/>
    </w:p>
    <w:p w14:paraId="375759DB" w14:textId="33292D91" w:rsidR="00D26F09" w:rsidRPr="004670AB" w:rsidRDefault="00354CEF" w:rsidP="00055D64">
      <w:r w:rsidRPr="004670AB">
        <w:t>NO</w:t>
      </w:r>
      <w:r w:rsidR="00396E4E">
        <w:t>….</w:t>
      </w:r>
      <w:r w:rsidRPr="004670AB">
        <w:t xml:space="preserve"> UDP faculty are</w:t>
      </w:r>
      <w:r w:rsidR="00D26F09" w:rsidRPr="004670AB">
        <w:t xml:space="preserve"> on </w:t>
      </w:r>
      <w:proofErr w:type="gramStart"/>
      <w:r w:rsidR="00D26F09" w:rsidRPr="004670AB">
        <w:t>board..</w:t>
      </w:r>
      <w:proofErr w:type="gramEnd"/>
    </w:p>
    <w:p w14:paraId="191A1DD5" w14:textId="6B7C5A4A" w:rsidR="00D26F09" w:rsidRPr="004670AB" w:rsidRDefault="00D26F09" w:rsidP="00055D64">
      <w:r w:rsidRPr="004670AB">
        <w:t xml:space="preserve">Who do we want to nominate for the </w:t>
      </w:r>
      <w:r w:rsidR="00354CEF" w:rsidRPr="004670AB">
        <w:t>committee?</w:t>
      </w:r>
    </w:p>
    <w:p w14:paraId="44A43CFF" w14:textId="6BC4E970" w:rsidR="00D26F09" w:rsidRPr="004670AB" w:rsidRDefault="00D26F09" w:rsidP="00055D64"/>
    <w:p w14:paraId="7C3C4F9E" w14:textId="2115256E" w:rsidR="00D26F09" w:rsidRPr="004670AB" w:rsidRDefault="00D26F09" w:rsidP="00055D64">
      <w:r w:rsidRPr="004670AB">
        <w:t>Should we decide what the sub topics are before we nominate?</w:t>
      </w:r>
    </w:p>
    <w:p w14:paraId="758B8CA5" w14:textId="4349B950" w:rsidR="00D26F09" w:rsidRPr="004670AB" w:rsidRDefault="00D26F09" w:rsidP="00055D64"/>
    <w:p w14:paraId="7E570F6B" w14:textId="4FCC86A3" w:rsidR="00D26F09" w:rsidRPr="004670AB" w:rsidRDefault="00D26F09" w:rsidP="00055D64">
      <w:r w:rsidRPr="004670AB">
        <w:t xml:space="preserve">The person on the committee should be able to look at the overall process and the overall college needs and then go back to the dept and understand how those needs fit in the more </w:t>
      </w:r>
      <w:r w:rsidR="00354CEF" w:rsidRPr="004670AB">
        <w:t>long-term</w:t>
      </w:r>
      <w:r w:rsidRPr="004670AB">
        <w:t xml:space="preserve"> view…</w:t>
      </w:r>
    </w:p>
    <w:p w14:paraId="76FF896E" w14:textId="77777777" w:rsidR="00496D59" w:rsidRPr="004670AB" w:rsidRDefault="00496D59" w:rsidP="00055D64"/>
    <w:p w14:paraId="7A96DDE6" w14:textId="44482E48" w:rsidR="00496D59" w:rsidRPr="004670AB" w:rsidRDefault="00496D59" w:rsidP="00055D64">
      <w:r w:rsidRPr="004670AB">
        <w:t>Are there areas of research that we are missing among us?</w:t>
      </w:r>
    </w:p>
    <w:p w14:paraId="20245A99" w14:textId="2DB45C47" w:rsidR="00496D59" w:rsidRPr="004670AB" w:rsidRDefault="00496D59" w:rsidP="00055D64"/>
    <w:p w14:paraId="7B44C836" w14:textId="7658F779" w:rsidR="00496D59" w:rsidRPr="004670AB" w:rsidRDefault="00496D59" w:rsidP="00055D64">
      <w:r w:rsidRPr="004670AB">
        <w:t>Where is planning headed…</w:t>
      </w:r>
    </w:p>
    <w:p w14:paraId="4E1AC76E" w14:textId="7461A525" w:rsidR="00496D59" w:rsidRPr="004670AB" w:rsidRDefault="00496D59" w:rsidP="00055D64"/>
    <w:p w14:paraId="610962A4" w14:textId="6634F5BC" w:rsidR="00496D59" w:rsidRPr="004670AB" w:rsidRDefault="00496D59" w:rsidP="00055D64">
      <w:r w:rsidRPr="004670AB">
        <w:t>This is a big conversation…and it would be better to pick two [</w:t>
      </w:r>
      <w:r w:rsidR="00354CEF" w:rsidRPr="004670AB">
        <w:t>people</w:t>
      </w:r>
      <w:r w:rsidRPr="004670AB">
        <w:t xml:space="preserve"> and then have them represent us…</w:t>
      </w:r>
    </w:p>
    <w:p w14:paraId="02D1FC73" w14:textId="4CCE74F5" w:rsidR="00496D59" w:rsidRPr="004670AB" w:rsidRDefault="00496D59" w:rsidP="00055D64"/>
    <w:p w14:paraId="2769C927" w14:textId="3772F4EF" w:rsidR="00496D59" w:rsidRPr="004670AB" w:rsidRDefault="00496D59" w:rsidP="00055D64">
      <w:r w:rsidRPr="004670AB">
        <w:t xml:space="preserve">Since we </w:t>
      </w:r>
      <w:r w:rsidR="00354CEF" w:rsidRPr="004670AB">
        <w:t>haven’t</w:t>
      </w:r>
      <w:r w:rsidRPr="004670AB">
        <w:t xml:space="preserve"> hired anyone in a long </w:t>
      </w:r>
      <w:proofErr w:type="gramStart"/>
      <w:r w:rsidRPr="004670AB">
        <w:t>time,.</w:t>
      </w:r>
      <w:proofErr w:type="gramEnd"/>
      <w:r w:rsidRPr="004670AB">
        <w:t xml:space="preserve"> We need to identify what our gaps </w:t>
      </w:r>
      <w:proofErr w:type="gramStart"/>
      <w:r w:rsidRPr="004670AB">
        <w:t>are..</w:t>
      </w:r>
      <w:proofErr w:type="gramEnd"/>
    </w:p>
    <w:p w14:paraId="4696707A" w14:textId="5848F5B4" w:rsidR="00354CEF" w:rsidRPr="004670AB" w:rsidRDefault="00354CEF" w:rsidP="00055D64">
      <w:r w:rsidRPr="004670AB">
        <w:t>Some possible considerations</w:t>
      </w:r>
      <w:r w:rsidR="00496D59" w:rsidRPr="004670AB">
        <w:t>…</w:t>
      </w:r>
    </w:p>
    <w:p w14:paraId="139A4090" w14:textId="367EDB35" w:rsidR="00496D59" w:rsidRPr="004670AB" w:rsidRDefault="00496D59" w:rsidP="00354CEF">
      <w:pPr>
        <w:pStyle w:val="ListParagraph"/>
        <w:numPr>
          <w:ilvl w:val="0"/>
          <w:numId w:val="6"/>
        </w:numPr>
      </w:pPr>
      <w:r w:rsidRPr="004670AB">
        <w:t xml:space="preserve">Someone who fills </w:t>
      </w:r>
      <w:proofErr w:type="gramStart"/>
      <w:r w:rsidRPr="004670AB">
        <w:t>gaps..</w:t>
      </w:r>
      <w:proofErr w:type="gramEnd"/>
    </w:p>
    <w:p w14:paraId="37A9FA35" w14:textId="77777777" w:rsidR="00354CEF" w:rsidRPr="004670AB" w:rsidRDefault="00354CEF" w:rsidP="00354CEF">
      <w:pPr>
        <w:pStyle w:val="ListParagraph"/>
        <w:numPr>
          <w:ilvl w:val="0"/>
          <w:numId w:val="6"/>
        </w:numPr>
      </w:pPr>
      <w:r w:rsidRPr="004670AB">
        <w:t>S</w:t>
      </w:r>
      <w:r w:rsidR="00496D59" w:rsidRPr="004670AB">
        <w:t>omeone who matches contemporary emphasis in the field</w:t>
      </w:r>
    </w:p>
    <w:p w14:paraId="489B1898" w14:textId="77777777" w:rsidR="00354CEF" w:rsidRPr="004670AB" w:rsidRDefault="00354CEF" w:rsidP="00354CEF">
      <w:pPr>
        <w:pStyle w:val="ListParagraph"/>
        <w:numPr>
          <w:ilvl w:val="0"/>
          <w:numId w:val="6"/>
        </w:numPr>
      </w:pPr>
      <w:r w:rsidRPr="004670AB">
        <w:t>S</w:t>
      </w:r>
      <w:r w:rsidR="00496D59" w:rsidRPr="004670AB">
        <w:t>omeone who could influence the field</w:t>
      </w:r>
    </w:p>
    <w:p w14:paraId="0B2E69E2" w14:textId="62328EBF" w:rsidR="00496D59" w:rsidRPr="004670AB" w:rsidRDefault="00354CEF" w:rsidP="00354CEF">
      <w:pPr>
        <w:pStyle w:val="ListParagraph"/>
        <w:numPr>
          <w:ilvl w:val="0"/>
          <w:numId w:val="6"/>
        </w:numPr>
      </w:pPr>
      <w:r w:rsidRPr="004670AB">
        <w:t>S</w:t>
      </w:r>
      <w:r w:rsidR="00496D59" w:rsidRPr="004670AB">
        <w:t>omeone would co</w:t>
      </w:r>
      <w:r w:rsidRPr="004670AB">
        <w:t>u</w:t>
      </w:r>
      <w:r w:rsidR="00496D59" w:rsidRPr="004670AB">
        <w:t>ld bring in funding</w:t>
      </w:r>
    </w:p>
    <w:p w14:paraId="2254AB9F" w14:textId="2548C0EA" w:rsidR="00496D59" w:rsidRPr="004670AB" w:rsidRDefault="00496D59" w:rsidP="00055D64"/>
    <w:p w14:paraId="731D95CA" w14:textId="6B55555F" w:rsidR="00496D59" w:rsidRPr="004670AB" w:rsidRDefault="00354CEF" w:rsidP="00055D64">
      <w:r w:rsidRPr="004670AB">
        <w:t>Someone recommends</w:t>
      </w:r>
      <w:r w:rsidR="00496D59" w:rsidRPr="004670AB">
        <w:t xml:space="preserve"> </w:t>
      </w:r>
      <w:r w:rsidRPr="004670AB">
        <w:t>R</w:t>
      </w:r>
      <w:r w:rsidR="00496D59" w:rsidRPr="004670AB">
        <w:t>achel</w:t>
      </w:r>
      <w:r w:rsidRPr="004670AB">
        <w:t xml:space="preserve"> as she is the GPC for the MUP program</w:t>
      </w:r>
      <w:r w:rsidR="00496D59" w:rsidRPr="004670AB">
        <w:t xml:space="preserve"> and </w:t>
      </w:r>
      <w:r w:rsidRPr="004670AB">
        <w:t>Q</w:t>
      </w:r>
      <w:r w:rsidR="00496D59" w:rsidRPr="004670AB">
        <w:t>ing</w:t>
      </w:r>
      <w:r w:rsidRPr="004670AB">
        <w:t xml:space="preserve"> because he is the director of the PhD program.</w:t>
      </w:r>
    </w:p>
    <w:p w14:paraId="1E9622B9" w14:textId="00BEE7BB" w:rsidR="00496D59" w:rsidRPr="004670AB" w:rsidRDefault="00496D59" w:rsidP="00055D64"/>
    <w:p w14:paraId="36CCA037" w14:textId="703B51F2" w:rsidR="00496D59" w:rsidRPr="004670AB" w:rsidRDefault="00496D59" w:rsidP="00055D64">
      <w:r w:rsidRPr="004670AB">
        <w:t>Let’s set up a separate meeting on this…</w:t>
      </w:r>
      <w:r w:rsidR="004B0D05" w:rsidRPr="004670AB">
        <w:t>Larissa will send out poll</w:t>
      </w:r>
    </w:p>
    <w:p w14:paraId="2EC39206" w14:textId="1FC5B33E" w:rsidR="004B0D05" w:rsidRPr="004670AB" w:rsidRDefault="004B0D05" w:rsidP="00055D64">
      <w:pPr>
        <w:rPr>
          <w:b/>
          <w:bCs/>
        </w:rPr>
      </w:pPr>
    </w:p>
    <w:p w14:paraId="01C3D69F" w14:textId="77777777" w:rsidR="004670AB" w:rsidRDefault="004670AB" w:rsidP="00055D64">
      <w:pPr>
        <w:rPr>
          <w:b/>
          <w:bCs/>
        </w:rPr>
      </w:pPr>
    </w:p>
    <w:p w14:paraId="7E7A1ACD" w14:textId="075277A0" w:rsidR="004B0D05" w:rsidRPr="004670AB" w:rsidRDefault="004B0D05" w:rsidP="00055D64">
      <w:pPr>
        <w:rPr>
          <w:b/>
          <w:bCs/>
        </w:rPr>
      </w:pPr>
      <w:r w:rsidRPr="004670AB">
        <w:rPr>
          <w:b/>
          <w:bCs/>
        </w:rPr>
        <w:lastRenderedPageBreak/>
        <w:t>Data Science Hire</w:t>
      </w:r>
    </w:p>
    <w:p w14:paraId="1548A2EF" w14:textId="1E9F6E90" w:rsidR="004B0D05" w:rsidRPr="004670AB" w:rsidRDefault="004B0D05" w:rsidP="00055D64"/>
    <w:p w14:paraId="65614594" w14:textId="5DD1D00C" w:rsidR="004B0D05" w:rsidRPr="004670AB" w:rsidRDefault="004B0D05" w:rsidP="00055D64">
      <w:r w:rsidRPr="004670AB">
        <w:t>Process was approved to appoint a search committee…</w:t>
      </w:r>
      <w:r w:rsidR="00354CEF" w:rsidRPr="004670AB">
        <w:t>two</w:t>
      </w:r>
      <w:r w:rsidRPr="004670AB">
        <w:t xml:space="preserve"> from </w:t>
      </w:r>
      <w:r w:rsidR="00354CEF" w:rsidRPr="004670AB">
        <w:t>P</w:t>
      </w:r>
      <w:r w:rsidRPr="004670AB">
        <w:t xml:space="preserve">ublic </w:t>
      </w:r>
      <w:r w:rsidR="00354CEF" w:rsidRPr="004670AB">
        <w:t>H</w:t>
      </w:r>
      <w:r w:rsidRPr="004670AB">
        <w:t xml:space="preserve">ealth and </w:t>
      </w:r>
      <w:r w:rsidR="00354CEF" w:rsidRPr="004670AB">
        <w:t>two</w:t>
      </w:r>
      <w:r w:rsidRPr="004670AB">
        <w:t xml:space="preserve"> from UDP…Andy Dannenberg would step up to be </w:t>
      </w:r>
      <w:proofErr w:type="spellStart"/>
      <w:r w:rsidRPr="004670AB">
        <w:t xml:space="preserve">co </w:t>
      </w:r>
      <w:r w:rsidR="00354CEF" w:rsidRPr="004670AB">
        <w:t>chair</w:t>
      </w:r>
      <w:proofErr w:type="spellEnd"/>
      <w:r w:rsidR="00354CEF" w:rsidRPr="004670AB">
        <w:t xml:space="preserve"> for Public </w:t>
      </w:r>
      <w:proofErr w:type="gramStart"/>
      <w:r w:rsidR="00354CEF" w:rsidRPr="004670AB">
        <w:t>Health</w:t>
      </w:r>
      <w:r w:rsidRPr="004670AB">
        <w:t>..</w:t>
      </w:r>
      <w:proofErr w:type="gramEnd"/>
    </w:p>
    <w:p w14:paraId="602736CC" w14:textId="5B6E2033" w:rsidR="004B0D05" w:rsidRPr="004670AB" w:rsidRDefault="004B0D05" w:rsidP="00055D64"/>
    <w:p w14:paraId="2AD63A8B" w14:textId="37CB1E64" w:rsidR="004B0D05" w:rsidRPr="004670AB" w:rsidRDefault="004B0D05" w:rsidP="00055D64">
      <w:proofErr w:type="gramStart"/>
      <w:r w:rsidRPr="004670AB">
        <w:t>8 member</w:t>
      </w:r>
      <w:proofErr w:type="gramEnd"/>
      <w:r w:rsidRPr="004670AB">
        <w:t xml:space="preserve"> committee…including students.</w:t>
      </w:r>
    </w:p>
    <w:p w14:paraId="0659BF8B" w14:textId="3C15E979" w:rsidR="004B0D05" w:rsidRPr="004670AB" w:rsidRDefault="004B0D05" w:rsidP="00055D64"/>
    <w:p w14:paraId="2FAAA6B7" w14:textId="62ECBBD3" w:rsidR="004B0D05" w:rsidRPr="004670AB" w:rsidRDefault="004B0D05" w:rsidP="00055D64">
      <w:r w:rsidRPr="004670AB">
        <w:t>Timeline is</w:t>
      </w:r>
      <w:r w:rsidR="00354CEF" w:rsidRPr="004670AB">
        <w:t xml:space="preserve"> to</w:t>
      </w:r>
      <w:r w:rsidRPr="004670AB">
        <w:t xml:space="preserve"> create job description…</w:t>
      </w:r>
      <w:r w:rsidR="00354CEF" w:rsidRPr="004670AB">
        <w:t>Christopher</w:t>
      </w:r>
      <w:r w:rsidRPr="004670AB">
        <w:t xml:space="preserve"> would also like to push this out to faculty…</w:t>
      </w:r>
    </w:p>
    <w:p w14:paraId="55BE3029" w14:textId="7C4A7BFE" w:rsidR="004B0D05" w:rsidRPr="004670AB" w:rsidRDefault="004B0D05" w:rsidP="00055D64"/>
    <w:p w14:paraId="5083CB77" w14:textId="541194BC" w:rsidR="004B0D05" w:rsidRPr="004670AB" w:rsidRDefault="004B0D05" w:rsidP="00055D64">
      <w:r w:rsidRPr="004670AB">
        <w:t xml:space="preserve">This will be a 50/50 split…but it probably won’t be totally 50…it will be </w:t>
      </w:r>
      <w:r w:rsidR="00354CEF" w:rsidRPr="004670AB">
        <w:t>based</w:t>
      </w:r>
      <w:r w:rsidRPr="004670AB">
        <w:t xml:space="preserve"> on where their strengths </w:t>
      </w:r>
      <w:proofErr w:type="gramStart"/>
      <w:r w:rsidRPr="004670AB">
        <w:t>are..</w:t>
      </w:r>
      <w:proofErr w:type="gramEnd"/>
    </w:p>
    <w:p w14:paraId="79CE5FF1" w14:textId="54482E8A" w:rsidR="004B0D05" w:rsidRPr="004670AB" w:rsidRDefault="004B0D05" w:rsidP="00055D64">
      <w:r w:rsidRPr="004670AB">
        <w:t xml:space="preserve">Public </w:t>
      </w:r>
      <w:r w:rsidR="00354CEF" w:rsidRPr="004670AB">
        <w:t>Health</w:t>
      </w:r>
      <w:r w:rsidRPr="004670AB">
        <w:t xml:space="preserve"> salaries tend to be quite a bit higher than UDP</w:t>
      </w:r>
    </w:p>
    <w:p w14:paraId="51FD5D73" w14:textId="7188586F" w:rsidR="004B0D05" w:rsidRPr="004670AB" w:rsidRDefault="004B0D05" w:rsidP="00055D64">
      <w:r w:rsidRPr="004670AB">
        <w:t xml:space="preserve">Public </w:t>
      </w:r>
      <w:r w:rsidR="00354CEF" w:rsidRPr="004670AB">
        <w:t>H</w:t>
      </w:r>
      <w:r w:rsidRPr="004670AB">
        <w:t xml:space="preserve">ealth has </w:t>
      </w:r>
      <w:proofErr w:type="gramStart"/>
      <w:r w:rsidRPr="004670AB">
        <w:t>12 month</w:t>
      </w:r>
      <w:proofErr w:type="gramEnd"/>
      <w:r w:rsidRPr="004670AB">
        <w:t xml:space="preserve"> appts and UDP has 9 months</w:t>
      </w:r>
      <w:r w:rsidR="00354CEF" w:rsidRPr="004670AB">
        <w:t xml:space="preserve"> appts</w:t>
      </w:r>
      <w:r w:rsidRPr="004670AB">
        <w:t>…</w:t>
      </w:r>
    </w:p>
    <w:p w14:paraId="09872984" w14:textId="21506C6B" w:rsidR="004B0D05" w:rsidRPr="004670AB" w:rsidRDefault="004B0D05" w:rsidP="00055D64"/>
    <w:p w14:paraId="255C18F1" w14:textId="444BB431" w:rsidR="004B0D05" w:rsidRPr="004670AB" w:rsidRDefault="004B0D05" w:rsidP="00055D64">
      <w:r w:rsidRPr="004670AB">
        <w:t xml:space="preserve">Does anyone else from UPD </w:t>
      </w:r>
      <w:r w:rsidR="00354CEF" w:rsidRPr="004670AB">
        <w:t>want</w:t>
      </w:r>
      <w:r w:rsidRPr="004670AB">
        <w:t xml:space="preserve"> to be a co-chair</w:t>
      </w:r>
    </w:p>
    <w:p w14:paraId="2C59251A" w14:textId="72F11768" w:rsidR="004B0D05" w:rsidRPr="004670AB" w:rsidRDefault="004B0D05" w:rsidP="00055D64"/>
    <w:p w14:paraId="261BDD21" w14:textId="3CA96AA2" w:rsidR="004B0D05" w:rsidRPr="004670AB" w:rsidRDefault="004B0D05" w:rsidP="00055D64">
      <w:r w:rsidRPr="004670AB">
        <w:t>Qing would be happy to be on the committee</w:t>
      </w:r>
      <w:r w:rsidR="00C0285B" w:rsidRPr="004670AB">
        <w:t xml:space="preserve"> but NOT as </w:t>
      </w:r>
      <w:proofErr w:type="gramStart"/>
      <w:r w:rsidR="00C0285B" w:rsidRPr="004670AB">
        <w:t>cochair..</w:t>
      </w:r>
      <w:proofErr w:type="gramEnd"/>
    </w:p>
    <w:p w14:paraId="38C8B2ED" w14:textId="13D0AAF1" w:rsidR="004B0D05" w:rsidRPr="004670AB" w:rsidRDefault="004B0D05" w:rsidP="00055D64">
      <w:r w:rsidRPr="004670AB">
        <w:t>Jan is willing as well</w:t>
      </w:r>
    </w:p>
    <w:p w14:paraId="473A986C" w14:textId="2DF63BE8" w:rsidR="004B0D05" w:rsidRPr="004670AB" w:rsidRDefault="004B0D05" w:rsidP="00055D64"/>
    <w:p w14:paraId="5A64F07F" w14:textId="274CA347" w:rsidR="004B0D05" w:rsidRPr="004670AB" w:rsidRDefault="004B0D05" w:rsidP="00055D64">
      <w:r w:rsidRPr="004670AB">
        <w:t>Marina for the cohort hire…</w:t>
      </w:r>
    </w:p>
    <w:p w14:paraId="00E8767D" w14:textId="341CCD85" w:rsidR="004B0D05" w:rsidRPr="004670AB" w:rsidRDefault="004B0D05" w:rsidP="00055D64">
      <w:r w:rsidRPr="004670AB">
        <w:t xml:space="preserve">Qing for the data science </w:t>
      </w:r>
    </w:p>
    <w:p w14:paraId="50054906" w14:textId="75CF3F9F" w:rsidR="004B0D05" w:rsidRPr="004670AB" w:rsidRDefault="004B0D05" w:rsidP="00055D64"/>
    <w:p w14:paraId="2AC8ABCD" w14:textId="299E5895" w:rsidR="004B0D05" w:rsidRPr="004670AB" w:rsidRDefault="004B0D05" w:rsidP="00055D64">
      <w:r w:rsidRPr="004670AB">
        <w:t>Marina is willing to serve!</w:t>
      </w:r>
    </w:p>
    <w:p w14:paraId="051D7D7C" w14:textId="1F87ED54" w:rsidR="00C0285B" w:rsidRPr="004670AB" w:rsidRDefault="004B0D05" w:rsidP="00055D64">
      <w:r w:rsidRPr="004670AB">
        <w:t xml:space="preserve">Sofia </w:t>
      </w:r>
      <w:r w:rsidR="00354CEF" w:rsidRPr="004670AB">
        <w:t>is</w:t>
      </w:r>
      <w:r w:rsidRPr="004670AB">
        <w:t xml:space="preserve"> willing to serve for the data </w:t>
      </w:r>
      <w:r w:rsidR="00354CEF" w:rsidRPr="004670AB">
        <w:t>science and</w:t>
      </w:r>
      <w:r w:rsidR="00C0285B" w:rsidRPr="004670AB">
        <w:t xml:space="preserve"> she communicates </w:t>
      </w:r>
      <w:r w:rsidR="00354CEF" w:rsidRPr="004670AB">
        <w:t xml:space="preserve">often </w:t>
      </w:r>
      <w:r w:rsidR="00C0285B" w:rsidRPr="004670AB">
        <w:t xml:space="preserve">with Anne </w:t>
      </w:r>
      <w:proofErr w:type="spellStart"/>
      <w:r w:rsidR="00354CEF" w:rsidRPr="004670AB">
        <w:t>Vernez</w:t>
      </w:r>
      <w:proofErr w:type="spellEnd"/>
      <w:r w:rsidR="00354CEF" w:rsidRPr="004670AB">
        <w:t xml:space="preserve"> </w:t>
      </w:r>
      <w:proofErr w:type="spellStart"/>
      <w:r w:rsidR="00C0285B" w:rsidRPr="004670AB">
        <w:t>Moudon</w:t>
      </w:r>
      <w:proofErr w:type="spellEnd"/>
      <w:r w:rsidR="00C0285B" w:rsidRPr="004670AB">
        <w:t>.</w:t>
      </w:r>
    </w:p>
    <w:p w14:paraId="57F70635" w14:textId="3AB60395" w:rsidR="00C0285B" w:rsidRPr="004670AB" w:rsidRDefault="00C0285B" w:rsidP="00055D64"/>
    <w:p w14:paraId="73B44D48" w14:textId="3CA8635E" w:rsidR="00C0285B" w:rsidRPr="004670AB" w:rsidRDefault="00354CEF" w:rsidP="00055D64">
      <w:r w:rsidRPr="004670AB">
        <w:t xml:space="preserve">Side note, </w:t>
      </w:r>
      <w:r w:rsidR="00C0285B" w:rsidRPr="004670AB">
        <w:t xml:space="preserve">Qing is also </w:t>
      </w:r>
      <w:r w:rsidRPr="004670AB">
        <w:t>serving</w:t>
      </w:r>
      <w:r w:rsidR="00C0285B" w:rsidRPr="004670AB">
        <w:t xml:space="preserve"> on a tenure committee</w:t>
      </w:r>
      <w:r w:rsidRPr="004670AB">
        <w:t xml:space="preserve"> this summer but again, </w:t>
      </w:r>
      <w:r w:rsidR="00C0285B" w:rsidRPr="004670AB">
        <w:t xml:space="preserve">he’s willing </w:t>
      </w:r>
      <w:r w:rsidRPr="004670AB">
        <w:t>to be on the committee but</w:t>
      </w:r>
      <w:r w:rsidR="00C0285B" w:rsidRPr="004670AB">
        <w:t xml:space="preserve"> not as co</w:t>
      </w:r>
      <w:r w:rsidRPr="004670AB">
        <w:t>-</w:t>
      </w:r>
      <w:r w:rsidR="00C0285B" w:rsidRPr="004670AB">
        <w:t>chair</w:t>
      </w:r>
    </w:p>
    <w:p w14:paraId="58D4004B" w14:textId="581C131D" w:rsidR="00C0285B" w:rsidRPr="004670AB" w:rsidRDefault="00C0285B" w:rsidP="00055D64"/>
    <w:p w14:paraId="48161F85" w14:textId="77777777" w:rsidR="00C0285B" w:rsidRPr="004670AB" w:rsidRDefault="00C0285B" w:rsidP="00055D64"/>
    <w:p w14:paraId="2C303044" w14:textId="4FB86D21" w:rsidR="004B0D05" w:rsidRPr="004670AB" w:rsidRDefault="004B0D05" w:rsidP="00055D64"/>
    <w:p w14:paraId="713F6F51" w14:textId="77777777" w:rsidR="004B0D05" w:rsidRPr="004670AB" w:rsidRDefault="004B0D05" w:rsidP="00055D64">
      <w:pPr>
        <w:rPr>
          <w:b/>
        </w:rPr>
      </w:pPr>
    </w:p>
    <w:p w14:paraId="7DD5C60D" w14:textId="6A237FBD" w:rsidR="004B0D05" w:rsidRPr="004670AB" w:rsidRDefault="00C0285B" w:rsidP="00055D64">
      <w:pPr>
        <w:rPr>
          <w:b/>
        </w:rPr>
      </w:pPr>
      <w:r w:rsidRPr="004670AB">
        <w:rPr>
          <w:b/>
        </w:rPr>
        <w:t>Back to school back to work</w:t>
      </w:r>
    </w:p>
    <w:p w14:paraId="6EE86D9E" w14:textId="65C23F2E" w:rsidR="00C0285B" w:rsidRPr="004670AB" w:rsidRDefault="00C0285B" w:rsidP="00055D64"/>
    <w:p w14:paraId="67FEC06B" w14:textId="77D5FB60" w:rsidR="00C0285B" w:rsidRPr="004670AB" w:rsidRDefault="00C0285B" w:rsidP="00055D64">
      <w:r w:rsidRPr="004670AB">
        <w:t>We are going to teach and be back to work in person</w:t>
      </w:r>
    </w:p>
    <w:p w14:paraId="67199393" w14:textId="2C57C706" w:rsidR="00C0285B" w:rsidRPr="004670AB" w:rsidRDefault="00C0285B" w:rsidP="00055D64">
      <w:r w:rsidRPr="004670AB">
        <w:t>UW is planning to be fully back by autumn quarter…</w:t>
      </w:r>
    </w:p>
    <w:p w14:paraId="1CDBA552" w14:textId="3161FB9A" w:rsidR="00C0285B" w:rsidRPr="004670AB" w:rsidRDefault="00C0285B" w:rsidP="00055D64"/>
    <w:p w14:paraId="16FE215C" w14:textId="7301CB4E" w:rsidR="00C0285B" w:rsidRPr="004670AB" w:rsidRDefault="00C0285B" w:rsidP="00055D64">
      <w:r w:rsidRPr="004670AB">
        <w:t xml:space="preserve">Our “larger” classes are not actually that </w:t>
      </w:r>
      <w:proofErr w:type="gramStart"/>
      <w:r w:rsidRPr="004670AB">
        <w:t>large..</w:t>
      </w:r>
      <w:proofErr w:type="gramEnd"/>
    </w:p>
    <w:p w14:paraId="26E174A3" w14:textId="32444A16" w:rsidR="00C0285B" w:rsidRPr="004670AB" w:rsidRDefault="00C0285B" w:rsidP="00055D64"/>
    <w:p w14:paraId="00DB02AA" w14:textId="18FA20CB" w:rsidR="00C0285B" w:rsidRPr="004670AB" w:rsidRDefault="00C0285B" w:rsidP="00055D64">
      <w:r w:rsidRPr="004670AB">
        <w:lastRenderedPageBreak/>
        <w:t>Expectation is that all students will be vaccinated…there is</w:t>
      </w:r>
      <w:r w:rsidR="00354CEF" w:rsidRPr="004670AB">
        <w:t xml:space="preserve"> or will soon be</w:t>
      </w:r>
      <w:r w:rsidRPr="004670AB">
        <w:t xml:space="preserve"> vaccine site</w:t>
      </w:r>
      <w:r w:rsidR="00354CEF" w:rsidRPr="004670AB">
        <w:t>(s)</w:t>
      </w:r>
      <w:r w:rsidRPr="004670AB">
        <w:t xml:space="preserve"> on campus.</w:t>
      </w:r>
    </w:p>
    <w:p w14:paraId="282CEB5A" w14:textId="1E8F863B" w:rsidR="00C0285B" w:rsidRPr="004670AB" w:rsidRDefault="00C0285B" w:rsidP="00055D64">
      <w:r w:rsidRPr="004670AB">
        <w:t>We will continue wearing masks</w:t>
      </w:r>
      <w:r w:rsidR="00354CEF" w:rsidRPr="004670AB">
        <w:t xml:space="preserve"> while in UW buildings</w:t>
      </w:r>
      <w:r w:rsidRPr="004670AB">
        <w:t>…</w:t>
      </w:r>
    </w:p>
    <w:p w14:paraId="6923081B" w14:textId="7FFADAC2" w:rsidR="00C0285B" w:rsidRPr="004670AB" w:rsidRDefault="00C0285B" w:rsidP="00055D64"/>
    <w:p w14:paraId="55A73458" w14:textId="0DBFA4B0" w:rsidR="00C0285B" w:rsidRPr="004670AB" w:rsidRDefault="00C0285B" w:rsidP="00055D64">
      <w:r w:rsidRPr="004670AB">
        <w:t>You need a medical waiver if you are unable to teach in person…</w:t>
      </w:r>
    </w:p>
    <w:p w14:paraId="0C1DB6ED" w14:textId="6AFF6468" w:rsidR="00C0285B" w:rsidRPr="004670AB" w:rsidRDefault="00C0285B" w:rsidP="00055D64"/>
    <w:p w14:paraId="62BBE077" w14:textId="1367481A" w:rsidR="00C0285B" w:rsidRPr="004670AB" w:rsidRDefault="00354CEF" w:rsidP="00055D64">
      <w:r w:rsidRPr="004670AB">
        <w:t>Additionally,</w:t>
      </w:r>
      <w:r w:rsidR="00C0285B" w:rsidRPr="004670AB">
        <w:t xml:space="preserve"> students will need a waiver</w:t>
      </w:r>
      <w:r w:rsidRPr="004670AB">
        <w:t xml:space="preserve"> if they are not able to attend class in perso</w:t>
      </w:r>
      <w:r w:rsidR="004670AB" w:rsidRPr="004670AB">
        <w:t xml:space="preserve">n. Similar to pre covid days, </w:t>
      </w:r>
      <w:r w:rsidR="00C0285B" w:rsidRPr="004670AB">
        <w:t>if students don’t have a waiver, you as the instructor can choose how you accommodate.</w:t>
      </w:r>
    </w:p>
    <w:p w14:paraId="14DF3E51" w14:textId="37D9C39B" w:rsidR="00C0285B" w:rsidRPr="004670AB" w:rsidRDefault="00C0285B" w:rsidP="00055D64"/>
    <w:p w14:paraId="3831F5DD" w14:textId="51AB3604" w:rsidR="00C0285B" w:rsidRPr="004670AB" w:rsidRDefault="00C0285B" w:rsidP="00055D64">
      <w:r w:rsidRPr="004670AB">
        <w:t xml:space="preserve">We’re </w:t>
      </w:r>
      <w:r w:rsidR="004670AB" w:rsidRPr="004670AB">
        <w:t>supposed</w:t>
      </w:r>
      <w:r w:rsidRPr="004670AB">
        <w:t xml:space="preserve"> to be in person…and this </w:t>
      </w:r>
      <w:r w:rsidR="004670AB" w:rsidRPr="004670AB">
        <w:t xml:space="preserve">is being </w:t>
      </w:r>
      <w:r w:rsidRPr="004670AB">
        <w:t>messag</w:t>
      </w:r>
      <w:r w:rsidR="004670AB" w:rsidRPr="004670AB">
        <w:t xml:space="preserve">ed </w:t>
      </w:r>
      <w:r w:rsidRPr="004670AB">
        <w:t>to students…</w:t>
      </w:r>
    </w:p>
    <w:p w14:paraId="1B963E1B" w14:textId="77777777" w:rsidR="00C0285B" w:rsidRPr="004670AB" w:rsidRDefault="00C0285B" w:rsidP="00055D64"/>
    <w:p w14:paraId="29C557AA" w14:textId="12C0D187" w:rsidR="004B0D05" w:rsidRPr="004670AB" w:rsidRDefault="004B0D05" w:rsidP="00055D64"/>
    <w:p w14:paraId="0A32E770" w14:textId="77777777" w:rsidR="004B0D05" w:rsidRPr="004670AB" w:rsidRDefault="004B0D05" w:rsidP="00055D64"/>
    <w:p w14:paraId="2E5CF209" w14:textId="77777777" w:rsidR="00A3201D" w:rsidRPr="004670AB" w:rsidRDefault="00A3201D" w:rsidP="00055D64"/>
    <w:p w14:paraId="0640EA01" w14:textId="22766B0C" w:rsidR="00DB02D8" w:rsidRPr="004670AB" w:rsidRDefault="00DC5463">
      <w:pPr>
        <w:pStyle w:val="Heading2"/>
        <w:rPr>
          <w:rFonts w:asciiTheme="minorHAnsi" w:hAnsiTheme="minorHAnsi" w:cs="Arial"/>
          <w:color w:val="291B7B"/>
          <w:sz w:val="32"/>
          <w:szCs w:val="32"/>
        </w:rPr>
      </w:pPr>
      <w:r w:rsidRPr="004670AB">
        <w:rPr>
          <w:rFonts w:asciiTheme="minorHAnsi" w:hAnsiTheme="minorHAnsi" w:cs="Arial"/>
          <w:color w:val="291B7B"/>
          <w:sz w:val="32"/>
          <w:szCs w:val="32"/>
        </w:rPr>
        <w:t>Additional information</w:t>
      </w:r>
    </w:p>
    <w:p w14:paraId="4EC3D1B7" w14:textId="41C4B7EC" w:rsidR="00E41C78" w:rsidRPr="004670AB" w:rsidRDefault="001F7480" w:rsidP="00641173">
      <w:pPr>
        <w:spacing w:after="0"/>
        <w:rPr>
          <w:rFonts w:cs="Arial"/>
          <w:sz w:val="22"/>
          <w:szCs w:val="22"/>
        </w:rPr>
      </w:pPr>
      <w:r w:rsidRPr="004670AB">
        <w:rPr>
          <w:rFonts w:cs="Arial"/>
          <w:sz w:val="22"/>
          <w:szCs w:val="22"/>
        </w:rPr>
        <w:t xml:space="preserve">Please review the documents </w:t>
      </w:r>
      <w:r w:rsidR="0078127A" w:rsidRPr="004670AB">
        <w:rPr>
          <w:rFonts w:cs="Arial"/>
          <w:sz w:val="22"/>
          <w:szCs w:val="22"/>
        </w:rPr>
        <w:t>in the google folders prior to the cluster hire discussion:</w:t>
      </w:r>
    </w:p>
    <w:p w14:paraId="32D0A95C" w14:textId="77777777" w:rsidR="0078127A" w:rsidRPr="004670AB" w:rsidRDefault="0078127A" w:rsidP="00641173">
      <w:pPr>
        <w:spacing w:after="0"/>
        <w:rPr>
          <w:rFonts w:cs="Arial"/>
          <w:sz w:val="22"/>
          <w:szCs w:val="22"/>
        </w:rPr>
      </w:pPr>
    </w:p>
    <w:p w14:paraId="3909C83B" w14:textId="339993BE" w:rsidR="0078127A" w:rsidRPr="004670AB" w:rsidRDefault="0078127A" w:rsidP="00641173">
      <w:pPr>
        <w:spacing w:after="0"/>
        <w:rPr>
          <w:rFonts w:cs="Arial"/>
          <w:sz w:val="22"/>
          <w:szCs w:val="22"/>
        </w:rPr>
      </w:pPr>
      <w:r w:rsidRPr="004670AB">
        <w:rPr>
          <w:rFonts w:cs="Arial"/>
          <w:sz w:val="22"/>
          <w:szCs w:val="22"/>
        </w:rPr>
        <w:t>A. https://drive.google.com/drive/folders/1vDBIuX0osChnpBNFmohXWfW1Fs2Wz08j</w:t>
      </w:r>
    </w:p>
    <w:p w14:paraId="1AB18FFB" w14:textId="77777777" w:rsidR="0078127A" w:rsidRPr="004670AB" w:rsidRDefault="0078127A" w:rsidP="00641173">
      <w:pPr>
        <w:spacing w:after="0"/>
        <w:rPr>
          <w:rFonts w:cs="Arial"/>
          <w:sz w:val="22"/>
          <w:szCs w:val="22"/>
        </w:rPr>
      </w:pPr>
    </w:p>
    <w:p w14:paraId="156F7C71" w14:textId="48D8D67D" w:rsidR="0078127A" w:rsidRPr="004670AB" w:rsidRDefault="0078127A" w:rsidP="0078127A">
      <w:pPr>
        <w:spacing w:after="0"/>
        <w:rPr>
          <w:rFonts w:cs="Arial"/>
          <w:sz w:val="22"/>
          <w:szCs w:val="22"/>
        </w:rPr>
      </w:pPr>
      <w:r w:rsidRPr="004670AB">
        <w:rPr>
          <w:rFonts w:cs="Arial"/>
          <w:sz w:val="22"/>
          <w:szCs w:val="22"/>
        </w:rPr>
        <w:t>B.https://washington.zoom.us/rec/share/IWrGr780eKrh7sU7JJN36L5Ll5VVQEGW1OSsHH09GrodyMtDqL1cBVLtYx7wVP1D.cPrwFU3u2BLHPXCh</w:t>
      </w:r>
    </w:p>
    <w:p w14:paraId="35BB46E7" w14:textId="7105A59B" w:rsidR="0078127A" w:rsidRPr="004670AB" w:rsidRDefault="0078127A" w:rsidP="00641173">
      <w:pPr>
        <w:spacing w:after="0"/>
        <w:rPr>
          <w:rFonts w:cs="Arial"/>
          <w:sz w:val="22"/>
          <w:szCs w:val="22"/>
        </w:rPr>
      </w:pPr>
    </w:p>
    <w:p w14:paraId="6D147C0D" w14:textId="5E12A701" w:rsidR="00BF37F8" w:rsidRPr="004670AB" w:rsidRDefault="00BF37F8" w:rsidP="008355F7">
      <w:pPr>
        <w:spacing w:after="60"/>
      </w:pPr>
    </w:p>
    <w:sectPr w:rsidR="00BF37F8" w:rsidRPr="004670AB">
      <w:footerReference w:type="default" r:id="rId8"/>
      <w:head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99F43" w14:textId="77777777" w:rsidR="003F6170" w:rsidRDefault="003F6170">
      <w:pPr>
        <w:spacing w:after="0" w:line="240" w:lineRule="auto"/>
      </w:pPr>
      <w:r>
        <w:separator/>
      </w:r>
    </w:p>
  </w:endnote>
  <w:endnote w:type="continuationSeparator" w:id="0">
    <w:p w14:paraId="1D3ABD94" w14:textId="77777777" w:rsidR="003F6170" w:rsidRDefault="003F6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2A94B" w14:textId="77777777" w:rsidR="00DB02D8" w:rsidRDefault="00DC5463">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DB75E" w14:textId="77777777" w:rsidR="003F6170" w:rsidRDefault="003F6170">
      <w:pPr>
        <w:spacing w:after="0" w:line="240" w:lineRule="auto"/>
      </w:pPr>
      <w:r>
        <w:separator/>
      </w:r>
    </w:p>
  </w:footnote>
  <w:footnote w:type="continuationSeparator" w:id="0">
    <w:p w14:paraId="0F1724B3" w14:textId="77777777" w:rsidR="003F6170" w:rsidRDefault="003F6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FE94B" w14:textId="6A19C130" w:rsidR="009E030B" w:rsidRPr="009E030B" w:rsidRDefault="004D0890" w:rsidP="009E030B">
    <w:pPr>
      <w:spacing w:after="0" w:line="240" w:lineRule="auto"/>
      <w:jc w:val="right"/>
      <w:rPr>
        <w:rFonts w:ascii="Arial" w:eastAsia="Times New Roman" w:hAnsi="Arial" w:cs="Arial"/>
        <w:b/>
        <w:color w:val="291B7B"/>
        <w:sz w:val="56"/>
        <w:szCs w:val="24"/>
        <w:lang w:eastAsia="en-US"/>
      </w:rPr>
    </w:pPr>
    <w:r>
      <w:rPr>
        <w:rFonts w:ascii="Arial" w:eastAsia="Times New Roman" w:hAnsi="Arial" w:cs="Arial"/>
        <w:b/>
        <w:color w:val="291B7B"/>
        <w:sz w:val="56"/>
        <w:szCs w:val="24"/>
        <w:lang w:eastAsia="en-US"/>
      </w:rPr>
      <w:t>Minutes</w:t>
    </w:r>
  </w:p>
  <w:p w14:paraId="2F55B5F1" w14:textId="77777777" w:rsidR="009E030B" w:rsidRPr="009E030B" w:rsidRDefault="009E030B" w:rsidP="009E030B">
    <w:pPr>
      <w:spacing w:after="0" w:line="240" w:lineRule="auto"/>
      <w:jc w:val="right"/>
      <w:rPr>
        <w:rFonts w:ascii="Arial" w:eastAsia="Times New Roman" w:hAnsi="Arial" w:cs="Arial"/>
        <w:b/>
        <w:color w:val="291B7B"/>
        <w:lang w:eastAsia="en-US"/>
      </w:rPr>
    </w:pPr>
    <w:r w:rsidRPr="009E030B">
      <w:rPr>
        <w:rFonts w:ascii="Arial" w:eastAsia="Times New Roman" w:hAnsi="Arial" w:cs="Arial"/>
        <w:b/>
        <w:color w:val="291B7B"/>
        <w:lang w:eastAsia="en-US"/>
      </w:rPr>
      <w:t>Urban Design &amp; Planning</w:t>
    </w:r>
  </w:p>
  <w:p w14:paraId="0631B446" w14:textId="77777777" w:rsidR="009E030B" w:rsidRDefault="009E030B">
    <w:pPr>
      <w:pStyle w:val="Header"/>
    </w:pPr>
  </w:p>
  <w:p w14:paraId="3BDD8D1D" w14:textId="77777777" w:rsidR="009E030B" w:rsidRDefault="009E0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AD81EC7"/>
    <w:multiLevelType w:val="multilevel"/>
    <w:tmpl w:val="E3C2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13F6F"/>
    <w:multiLevelType w:val="hybridMultilevel"/>
    <w:tmpl w:val="81727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B5F89"/>
    <w:multiLevelType w:val="hybridMultilevel"/>
    <w:tmpl w:val="6EF2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0062E"/>
    <w:multiLevelType w:val="hybridMultilevel"/>
    <w:tmpl w:val="D8A4BBCE"/>
    <w:lvl w:ilvl="0" w:tplc="D6761494">
      <w:start w:val="1"/>
      <w:numFmt w:val="bullet"/>
      <w:lvlText w:val=""/>
      <w:lvlJc w:val="left"/>
      <w:pPr>
        <w:ind w:left="720" w:hanging="360"/>
      </w:pPr>
      <w:rPr>
        <w:rFonts w:ascii="Webdings" w:hAnsi="Webdings"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37C06"/>
    <w:multiLevelType w:val="hybridMultilevel"/>
    <w:tmpl w:val="8318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D8"/>
    <w:rsid w:val="00055D64"/>
    <w:rsid w:val="00057006"/>
    <w:rsid w:val="0009092D"/>
    <w:rsid w:val="000F1551"/>
    <w:rsid w:val="00144B0F"/>
    <w:rsid w:val="001A5F9D"/>
    <w:rsid w:val="001F1A69"/>
    <w:rsid w:val="001F6122"/>
    <w:rsid w:val="001F7480"/>
    <w:rsid w:val="00200D86"/>
    <w:rsid w:val="00233CFC"/>
    <w:rsid w:val="00234DA6"/>
    <w:rsid w:val="002542E7"/>
    <w:rsid w:val="002628A1"/>
    <w:rsid w:val="002863CA"/>
    <w:rsid w:val="002D18D5"/>
    <w:rsid w:val="002E412F"/>
    <w:rsid w:val="00352BE3"/>
    <w:rsid w:val="00354CEF"/>
    <w:rsid w:val="00396E4E"/>
    <w:rsid w:val="003F6170"/>
    <w:rsid w:val="004148C4"/>
    <w:rsid w:val="004670AB"/>
    <w:rsid w:val="00476887"/>
    <w:rsid w:val="00493CFA"/>
    <w:rsid w:val="00496D59"/>
    <w:rsid w:val="004B0D05"/>
    <w:rsid w:val="004C3E45"/>
    <w:rsid w:val="004D0890"/>
    <w:rsid w:val="00500EAC"/>
    <w:rsid w:val="00546FF6"/>
    <w:rsid w:val="00586780"/>
    <w:rsid w:val="005C5845"/>
    <w:rsid w:val="00641173"/>
    <w:rsid w:val="0066630F"/>
    <w:rsid w:val="00683FB0"/>
    <w:rsid w:val="006C090E"/>
    <w:rsid w:val="006F16E3"/>
    <w:rsid w:val="00754B50"/>
    <w:rsid w:val="0078127A"/>
    <w:rsid w:val="007B0B84"/>
    <w:rsid w:val="008355F7"/>
    <w:rsid w:val="008447A3"/>
    <w:rsid w:val="008A2C9B"/>
    <w:rsid w:val="00921752"/>
    <w:rsid w:val="0095214B"/>
    <w:rsid w:val="009724FD"/>
    <w:rsid w:val="009E030B"/>
    <w:rsid w:val="00A3201D"/>
    <w:rsid w:val="00B27755"/>
    <w:rsid w:val="00B36968"/>
    <w:rsid w:val="00B70765"/>
    <w:rsid w:val="00B7698C"/>
    <w:rsid w:val="00B779A2"/>
    <w:rsid w:val="00BF37F8"/>
    <w:rsid w:val="00C0285B"/>
    <w:rsid w:val="00C8704F"/>
    <w:rsid w:val="00CB2DBA"/>
    <w:rsid w:val="00CF4BBB"/>
    <w:rsid w:val="00CF67B0"/>
    <w:rsid w:val="00D26F09"/>
    <w:rsid w:val="00D35AE1"/>
    <w:rsid w:val="00D77EEC"/>
    <w:rsid w:val="00DA647D"/>
    <w:rsid w:val="00DB02D8"/>
    <w:rsid w:val="00DC5463"/>
    <w:rsid w:val="00DF327D"/>
    <w:rsid w:val="00E10AC1"/>
    <w:rsid w:val="00E17B10"/>
    <w:rsid w:val="00E21D92"/>
    <w:rsid w:val="00E34AB5"/>
    <w:rsid w:val="00E41C78"/>
    <w:rsid w:val="00E438BC"/>
    <w:rsid w:val="00E468EE"/>
    <w:rsid w:val="00E62677"/>
    <w:rsid w:val="00E7258C"/>
    <w:rsid w:val="00E80CC0"/>
    <w:rsid w:val="00EE0E3A"/>
    <w:rsid w:val="00F221C2"/>
    <w:rsid w:val="00F30E2C"/>
    <w:rsid w:val="00F31DDA"/>
    <w:rsid w:val="00F52813"/>
    <w:rsid w:val="00F71076"/>
    <w:rsid w:val="00F76115"/>
    <w:rsid w:val="00F9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CB9BA"/>
  <w15:docId w15:val="{4C9F7BF1-8021-4E6A-BF51-9AC898C7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Header">
    <w:name w:val="header"/>
    <w:basedOn w:val="Normal"/>
    <w:link w:val="HeaderChar"/>
    <w:unhideWhenUsed/>
    <w:rsid w:val="009E030B"/>
    <w:pPr>
      <w:tabs>
        <w:tab w:val="center" w:pos="4680"/>
        <w:tab w:val="right" w:pos="9360"/>
      </w:tabs>
      <w:spacing w:after="0" w:line="240" w:lineRule="auto"/>
    </w:pPr>
  </w:style>
  <w:style w:type="character" w:customStyle="1" w:styleId="HeaderChar">
    <w:name w:val="Header Char"/>
    <w:basedOn w:val="DefaultParagraphFont"/>
    <w:link w:val="Header"/>
    <w:rsid w:val="009E030B"/>
    <w:rPr>
      <w:sz w:val="20"/>
      <w:szCs w:val="20"/>
    </w:rPr>
  </w:style>
  <w:style w:type="paragraph" w:styleId="BalloonText">
    <w:name w:val="Balloon Text"/>
    <w:basedOn w:val="Normal"/>
    <w:link w:val="BalloonTextChar"/>
    <w:uiPriority w:val="99"/>
    <w:semiHidden/>
    <w:unhideWhenUsed/>
    <w:rsid w:val="009E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B"/>
    <w:rPr>
      <w:rFonts w:ascii="Tahoma" w:hAnsi="Tahoma" w:cs="Tahoma"/>
      <w:sz w:val="16"/>
      <w:szCs w:val="16"/>
    </w:rPr>
  </w:style>
  <w:style w:type="character" w:styleId="Hyperlink">
    <w:name w:val="Hyperlink"/>
    <w:basedOn w:val="DefaultParagraphFont"/>
    <w:uiPriority w:val="99"/>
    <w:unhideWhenUsed/>
    <w:rsid w:val="004148C4"/>
    <w:rPr>
      <w:color w:val="0096CE" w:themeColor="hyperlink"/>
      <w:u w:val="single"/>
    </w:rPr>
  </w:style>
  <w:style w:type="character" w:styleId="UnresolvedMention">
    <w:name w:val="Unresolved Mention"/>
    <w:basedOn w:val="DefaultParagraphFont"/>
    <w:uiPriority w:val="99"/>
    <w:semiHidden/>
    <w:unhideWhenUsed/>
    <w:rsid w:val="004148C4"/>
    <w:rPr>
      <w:color w:val="605E5C"/>
      <w:shd w:val="clear" w:color="auto" w:fill="E1DFDD"/>
    </w:rPr>
  </w:style>
  <w:style w:type="character" w:styleId="CommentReference">
    <w:name w:val="annotation reference"/>
    <w:basedOn w:val="DefaultParagraphFont"/>
    <w:uiPriority w:val="99"/>
    <w:semiHidden/>
    <w:unhideWhenUsed/>
    <w:rsid w:val="00E41C78"/>
    <w:rPr>
      <w:sz w:val="16"/>
      <w:szCs w:val="16"/>
    </w:rPr>
  </w:style>
  <w:style w:type="paragraph" w:styleId="CommentText">
    <w:name w:val="annotation text"/>
    <w:basedOn w:val="Normal"/>
    <w:link w:val="CommentTextChar"/>
    <w:uiPriority w:val="99"/>
    <w:semiHidden/>
    <w:unhideWhenUsed/>
    <w:rsid w:val="00E41C78"/>
    <w:pPr>
      <w:spacing w:line="240" w:lineRule="auto"/>
    </w:pPr>
  </w:style>
  <w:style w:type="character" w:customStyle="1" w:styleId="CommentTextChar">
    <w:name w:val="Comment Text Char"/>
    <w:basedOn w:val="DefaultParagraphFont"/>
    <w:link w:val="CommentText"/>
    <w:uiPriority w:val="99"/>
    <w:semiHidden/>
    <w:rsid w:val="00E41C78"/>
    <w:rPr>
      <w:sz w:val="20"/>
      <w:szCs w:val="20"/>
    </w:rPr>
  </w:style>
  <w:style w:type="paragraph" w:styleId="CommentSubject">
    <w:name w:val="annotation subject"/>
    <w:basedOn w:val="CommentText"/>
    <w:next w:val="CommentText"/>
    <w:link w:val="CommentSubjectChar"/>
    <w:uiPriority w:val="99"/>
    <w:semiHidden/>
    <w:unhideWhenUsed/>
    <w:rsid w:val="00E41C78"/>
    <w:rPr>
      <w:b/>
      <w:bCs/>
    </w:rPr>
  </w:style>
  <w:style w:type="character" w:customStyle="1" w:styleId="CommentSubjectChar">
    <w:name w:val="Comment Subject Char"/>
    <w:basedOn w:val="CommentTextChar"/>
    <w:link w:val="CommentSubject"/>
    <w:uiPriority w:val="99"/>
    <w:semiHidden/>
    <w:rsid w:val="00E41C78"/>
    <w:rPr>
      <w:b/>
      <w:bCs/>
      <w:sz w:val="20"/>
      <w:szCs w:val="20"/>
    </w:rPr>
  </w:style>
  <w:style w:type="paragraph" w:styleId="ListParagraph">
    <w:name w:val="List Paragraph"/>
    <w:basedOn w:val="Normal"/>
    <w:uiPriority w:val="34"/>
    <w:qFormat/>
    <w:rsid w:val="002863CA"/>
    <w:pPr>
      <w:ind w:left="720"/>
      <w:contextualSpacing/>
    </w:pPr>
  </w:style>
  <w:style w:type="paragraph" w:styleId="BodyText">
    <w:name w:val="Body Text"/>
    <w:basedOn w:val="Normal"/>
    <w:link w:val="BodyTextChar"/>
    <w:rsid w:val="00E34AB5"/>
    <w:pPr>
      <w:spacing w:after="0" w:line="240" w:lineRule="auto"/>
    </w:pPr>
    <w:rPr>
      <w:rFonts w:ascii="Times" w:eastAsia="Times" w:hAnsi="Times" w:cs="Times New Roman"/>
      <w:b/>
      <w:color w:val="auto"/>
      <w:sz w:val="22"/>
      <w:lang w:eastAsia="zh-CN"/>
    </w:rPr>
  </w:style>
  <w:style w:type="character" w:customStyle="1" w:styleId="BodyTextChar">
    <w:name w:val="Body Text Char"/>
    <w:basedOn w:val="DefaultParagraphFont"/>
    <w:link w:val="BodyText"/>
    <w:rsid w:val="00E34AB5"/>
    <w:rPr>
      <w:rFonts w:ascii="Times" w:eastAsia="Times" w:hAnsi="Times" w:cs="Times New Roman"/>
      <w:b/>
      <w:color w:val="auto"/>
      <w:szCs w:val="20"/>
      <w:lang w:eastAsia="zh-CN"/>
    </w:rPr>
  </w:style>
  <w:style w:type="character" w:styleId="FollowedHyperlink">
    <w:name w:val="FollowedHyperlink"/>
    <w:basedOn w:val="DefaultParagraphFont"/>
    <w:uiPriority w:val="99"/>
    <w:semiHidden/>
    <w:unhideWhenUsed/>
    <w:rsid w:val="00055D64"/>
    <w:rPr>
      <w:color w:val="8A47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525002">
      <w:bodyDiv w:val="1"/>
      <w:marLeft w:val="0"/>
      <w:marRight w:val="0"/>
      <w:marTop w:val="0"/>
      <w:marBottom w:val="0"/>
      <w:divBdr>
        <w:top w:val="none" w:sz="0" w:space="0" w:color="auto"/>
        <w:left w:val="none" w:sz="0" w:space="0" w:color="auto"/>
        <w:bottom w:val="none" w:sz="0" w:space="0" w:color="auto"/>
        <w:right w:val="none" w:sz="0" w:space="0" w:color="auto"/>
      </w:divBdr>
      <w:divsChild>
        <w:div w:id="1937443532">
          <w:marLeft w:val="0"/>
          <w:marRight w:val="0"/>
          <w:marTop w:val="0"/>
          <w:marBottom w:val="0"/>
          <w:divBdr>
            <w:top w:val="none" w:sz="0" w:space="0" w:color="auto"/>
            <w:left w:val="none" w:sz="0" w:space="0" w:color="auto"/>
            <w:bottom w:val="none" w:sz="0" w:space="0" w:color="auto"/>
            <w:right w:val="none" w:sz="0" w:space="0" w:color="auto"/>
          </w:divBdr>
          <w:divsChild>
            <w:div w:id="510218820">
              <w:marLeft w:val="0"/>
              <w:marRight w:val="0"/>
              <w:marTop w:val="0"/>
              <w:marBottom w:val="0"/>
              <w:divBdr>
                <w:top w:val="none" w:sz="0" w:space="0" w:color="auto"/>
                <w:left w:val="none" w:sz="0" w:space="0" w:color="auto"/>
                <w:bottom w:val="none" w:sz="0" w:space="0" w:color="auto"/>
                <w:right w:val="none" w:sz="0" w:space="0" w:color="auto"/>
              </w:divBdr>
            </w:div>
            <w:div w:id="383137552">
              <w:marLeft w:val="0"/>
              <w:marRight w:val="0"/>
              <w:marTop w:val="0"/>
              <w:marBottom w:val="0"/>
              <w:divBdr>
                <w:top w:val="none" w:sz="0" w:space="0" w:color="auto"/>
                <w:left w:val="none" w:sz="0" w:space="0" w:color="auto"/>
                <w:bottom w:val="none" w:sz="0" w:space="0" w:color="auto"/>
                <w:right w:val="none" w:sz="0" w:space="0" w:color="auto"/>
              </w:divBdr>
              <w:divsChild>
                <w:div w:id="1524174267">
                  <w:marLeft w:val="0"/>
                  <w:marRight w:val="0"/>
                  <w:marTop w:val="0"/>
                  <w:marBottom w:val="0"/>
                  <w:divBdr>
                    <w:top w:val="none" w:sz="0" w:space="0" w:color="auto"/>
                    <w:left w:val="none" w:sz="0" w:space="0" w:color="auto"/>
                    <w:bottom w:val="none" w:sz="0" w:space="0" w:color="auto"/>
                    <w:right w:val="none" w:sz="0" w:space="0" w:color="auto"/>
                  </w:divBdr>
                </w:div>
                <w:div w:id="1364935709">
                  <w:marLeft w:val="0"/>
                  <w:marRight w:val="0"/>
                  <w:marTop w:val="0"/>
                  <w:marBottom w:val="0"/>
                  <w:divBdr>
                    <w:top w:val="none" w:sz="0" w:space="0" w:color="auto"/>
                    <w:left w:val="none" w:sz="0" w:space="0" w:color="auto"/>
                    <w:bottom w:val="none" w:sz="0" w:space="0" w:color="auto"/>
                    <w:right w:val="none" w:sz="0" w:space="0" w:color="auto"/>
                  </w:divBdr>
                </w:div>
                <w:div w:id="6393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url?q=https://washington.zoom.us/j/99037144551&amp;sa=D&amp;source=calendar&amp;ust=1603497297856000&amp;usg=AOvVaw1Fi3oedf5svb3cL65Cyty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Campbell</dc:creator>
  <cp:lastModifiedBy>Microsoft Office User</cp:lastModifiedBy>
  <cp:revision>3</cp:revision>
  <dcterms:created xsi:type="dcterms:W3CDTF">2021-06-02T18:56:00Z</dcterms:created>
  <dcterms:modified xsi:type="dcterms:W3CDTF">2021-06-08T15:01:00Z</dcterms:modified>
</cp:coreProperties>
</file>