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AAF2" w14:textId="77777777" w:rsidR="009E030B" w:rsidRPr="00F72556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F72556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Department Faculty Meeting</w:t>
      </w:r>
    </w:p>
    <w:p w14:paraId="17C6BA97" w14:textId="4D437081" w:rsidR="009E030B" w:rsidRPr="00F72556" w:rsidRDefault="001F7480" w:rsidP="009E030B">
      <w:pPr>
        <w:rPr>
          <w:rFonts w:cs="Arial"/>
          <w:b/>
        </w:rPr>
      </w:pPr>
      <w:r w:rsidRPr="00F72556">
        <w:rPr>
          <w:rFonts w:cs="Arial"/>
          <w:b/>
        </w:rPr>
        <w:t xml:space="preserve">February </w:t>
      </w:r>
      <w:r w:rsidR="0095214B" w:rsidRPr="00F72556">
        <w:rPr>
          <w:rFonts w:cs="Arial"/>
          <w:b/>
        </w:rPr>
        <w:t>23</w:t>
      </w:r>
      <w:r w:rsidR="009E030B" w:rsidRPr="00F72556">
        <w:rPr>
          <w:rFonts w:cs="Arial"/>
          <w:b/>
        </w:rPr>
        <w:t>, 20</w:t>
      </w:r>
      <w:r w:rsidR="004148C4" w:rsidRPr="00F72556">
        <w:rPr>
          <w:rFonts w:cs="Arial"/>
          <w:b/>
        </w:rPr>
        <w:t>2</w:t>
      </w:r>
      <w:r w:rsidR="00500EAC" w:rsidRPr="00F72556">
        <w:rPr>
          <w:rFonts w:cs="Arial"/>
          <w:b/>
        </w:rPr>
        <w:t>1</w:t>
      </w:r>
    </w:p>
    <w:p w14:paraId="3DF100EE" w14:textId="77777777" w:rsidR="009E030B" w:rsidRPr="00F72556" w:rsidRDefault="009E030B" w:rsidP="009E030B">
      <w:pPr>
        <w:spacing w:after="0" w:line="240" w:lineRule="auto"/>
        <w:rPr>
          <w:rFonts w:cs="Arial"/>
          <w:b/>
        </w:rPr>
      </w:pPr>
      <w:r w:rsidRPr="00F72556">
        <w:rPr>
          <w:rFonts w:cs="Arial"/>
          <w:b/>
        </w:rPr>
        <w:t xml:space="preserve">Noon – 1:20 </w:t>
      </w:r>
      <w:r w:rsidR="004148C4" w:rsidRPr="00F72556">
        <w:rPr>
          <w:rFonts w:cs="Arial"/>
          <w:b/>
        </w:rPr>
        <w:t xml:space="preserve"> Remote:</w:t>
      </w:r>
      <w:r w:rsidR="001A5F9D" w:rsidRPr="00F72556">
        <w:rPr>
          <w:rFonts w:cs="Arial"/>
          <w:b/>
        </w:rPr>
        <w:t xml:space="preserve"> </w:t>
      </w:r>
      <w:hyperlink r:id="rId7" w:tgtFrame="_blank" w:history="1">
        <w:r w:rsidR="004148C4" w:rsidRPr="00F72556">
          <w:rPr>
            <w:rStyle w:val="Hyperlink"/>
            <w:rFonts w:cs="Arial"/>
            <w:b/>
          </w:rPr>
          <w:t>https://washington.zoom.us/j/99037144551</w:t>
        </w:r>
      </w:hyperlink>
    </w:p>
    <w:p w14:paraId="61BD8EA3" w14:textId="77777777" w:rsidR="009E030B" w:rsidRPr="00F72556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20"/>
          <w:szCs w:val="20"/>
        </w:rPr>
      </w:pPr>
    </w:p>
    <w:p w14:paraId="4015FDCC" w14:textId="77777777" w:rsidR="00DB02D8" w:rsidRPr="00F72556" w:rsidRDefault="00DC5463" w:rsidP="009E030B">
      <w:pPr>
        <w:pStyle w:val="Heading1"/>
        <w:spacing w:line="240" w:lineRule="auto"/>
        <w:rPr>
          <w:rFonts w:asciiTheme="minorHAnsi" w:hAnsiTheme="minorHAnsi" w:cs="Arial"/>
          <w:color w:val="291B7B"/>
          <w:sz w:val="20"/>
          <w:szCs w:val="20"/>
        </w:rPr>
      </w:pPr>
      <w:r w:rsidRPr="00F72556">
        <w:rPr>
          <w:rFonts w:asciiTheme="minorHAnsi" w:hAnsiTheme="minorHAnsi" w:cs="Arial"/>
          <w:color w:val="291B7B"/>
          <w:sz w:val="20"/>
          <w:szCs w:val="20"/>
        </w:rPr>
        <w:t>Agenda items</w:t>
      </w:r>
    </w:p>
    <w:p w14:paraId="26B65B3F" w14:textId="77777777" w:rsidR="00B36968" w:rsidRPr="00F72556" w:rsidRDefault="00B36968" w:rsidP="00B36968"/>
    <w:tbl>
      <w:tblPr>
        <w:tblW w:w="1053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F72556" w14:paraId="24041915" w14:textId="77777777" w:rsidTr="000A2B67">
        <w:trPr>
          <w:cantSplit/>
        </w:trPr>
        <w:tc>
          <w:tcPr>
            <w:tcW w:w="2340" w:type="dxa"/>
          </w:tcPr>
          <w:p w14:paraId="3CD73516" w14:textId="02482C30" w:rsidR="00DB02D8" w:rsidRPr="00F72556" w:rsidRDefault="009E030B" w:rsidP="009E030B">
            <w:pPr>
              <w:pStyle w:val="RowHeading"/>
              <w:rPr>
                <w:rFonts w:cs="Arial"/>
              </w:rPr>
            </w:pPr>
            <w:r w:rsidRPr="00F72556">
              <w:rPr>
                <w:rFonts w:cs="Arial"/>
              </w:rPr>
              <w:t>12:00</w:t>
            </w:r>
            <w:r w:rsidR="004148C4" w:rsidRPr="00F72556">
              <w:rPr>
                <w:rFonts w:cs="Arial"/>
              </w:rPr>
              <w:t>-</w:t>
            </w:r>
            <w:r w:rsidRPr="00F72556">
              <w:rPr>
                <w:rFonts w:cs="Arial"/>
              </w:rPr>
              <w:t>1</w:t>
            </w:r>
            <w:r w:rsidR="008355F7" w:rsidRPr="00F72556">
              <w:rPr>
                <w:rFonts w:cs="Arial"/>
              </w:rPr>
              <w:t>2:05</w:t>
            </w:r>
          </w:p>
        </w:tc>
        <w:tc>
          <w:tcPr>
            <w:tcW w:w="5760" w:type="dxa"/>
          </w:tcPr>
          <w:p w14:paraId="271C657C" w14:textId="7693785B" w:rsidR="00DB02D8" w:rsidRPr="00F72556" w:rsidRDefault="00500EAC" w:rsidP="001A5F9D">
            <w:pPr>
              <w:rPr>
                <w:rFonts w:cs="Arial"/>
              </w:rPr>
            </w:pPr>
            <w:r w:rsidRPr="00F72556">
              <w:rPr>
                <w:rFonts w:cs="Arial"/>
              </w:rPr>
              <w:t xml:space="preserve">Welcome &amp; </w:t>
            </w:r>
            <w:r w:rsidR="004148C4" w:rsidRPr="00F72556">
              <w:rPr>
                <w:rFonts w:cs="Arial"/>
              </w:rPr>
              <w:t>Check in</w:t>
            </w:r>
          </w:p>
        </w:tc>
        <w:tc>
          <w:tcPr>
            <w:tcW w:w="2431" w:type="dxa"/>
          </w:tcPr>
          <w:p w14:paraId="076E0D62" w14:textId="77777777" w:rsidR="00DB02D8" w:rsidRPr="00F72556" w:rsidRDefault="001A5F9D" w:rsidP="009E030B">
            <w:pPr>
              <w:rPr>
                <w:rFonts w:cs="Arial"/>
              </w:rPr>
            </w:pPr>
            <w:r w:rsidRPr="00F72556">
              <w:rPr>
                <w:rFonts w:cs="Arial"/>
              </w:rPr>
              <w:t>Campbell</w:t>
            </w:r>
          </w:p>
        </w:tc>
      </w:tr>
      <w:tr w:rsidR="00DB02D8" w:rsidRPr="00F72556" w14:paraId="1259A045" w14:textId="77777777" w:rsidTr="000A2B67">
        <w:trPr>
          <w:cantSplit/>
        </w:trPr>
        <w:tc>
          <w:tcPr>
            <w:tcW w:w="2340" w:type="dxa"/>
          </w:tcPr>
          <w:p w14:paraId="4C43021C" w14:textId="130C0458" w:rsidR="00DB02D8" w:rsidRPr="00F72556" w:rsidRDefault="004148C4">
            <w:pPr>
              <w:pStyle w:val="RowHeading"/>
              <w:rPr>
                <w:rFonts w:cs="Arial"/>
              </w:rPr>
            </w:pPr>
            <w:r w:rsidRPr="00F72556">
              <w:rPr>
                <w:rFonts w:cs="Arial"/>
              </w:rPr>
              <w:t>12:</w:t>
            </w:r>
            <w:r w:rsidR="008355F7" w:rsidRPr="00F72556">
              <w:rPr>
                <w:rFonts w:cs="Arial"/>
              </w:rPr>
              <w:t>05</w:t>
            </w:r>
            <w:r w:rsidRPr="00F72556">
              <w:rPr>
                <w:rFonts w:cs="Arial"/>
              </w:rPr>
              <w:t>-12:1</w:t>
            </w:r>
            <w:r w:rsidR="008355F7" w:rsidRPr="00F72556">
              <w:rPr>
                <w:rFonts w:cs="Arial"/>
              </w:rPr>
              <w:t>0</w:t>
            </w:r>
          </w:p>
        </w:tc>
        <w:tc>
          <w:tcPr>
            <w:tcW w:w="5760" w:type="dxa"/>
          </w:tcPr>
          <w:p w14:paraId="41B4D0F3" w14:textId="64B6DDB5" w:rsidR="00DB02D8" w:rsidRPr="00F72556" w:rsidRDefault="004148C4">
            <w:pPr>
              <w:rPr>
                <w:rFonts w:cs="Arial"/>
              </w:rPr>
            </w:pPr>
            <w:r w:rsidRPr="00F72556">
              <w:rPr>
                <w:rFonts w:cs="Arial"/>
              </w:rPr>
              <w:t xml:space="preserve">Approve </w:t>
            </w:r>
            <w:r w:rsidR="00FC1D42" w:rsidRPr="00F72556">
              <w:rPr>
                <w:rFonts w:cs="Arial"/>
                <w:b/>
              </w:rPr>
              <w:t>2</w:t>
            </w:r>
            <w:r w:rsidRPr="00F72556">
              <w:rPr>
                <w:rFonts w:cs="Arial"/>
                <w:b/>
              </w:rPr>
              <w:t>/</w:t>
            </w:r>
            <w:r w:rsidR="00FC1D42" w:rsidRPr="00F72556">
              <w:rPr>
                <w:rFonts w:cs="Arial"/>
                <w:b/>
              </w:rPr>
              <w:t>09</w:t>
            </w:r>
            <w:r w:rsidRPr="00F72556">
              <w:rPr>
                <w:rFonts w:cs="Arial"/>
                <w:b/>
              </w:rPr>
              <w:t>/2</w:t>
            </w:r>
            <w:r w:rsidR="008355F7" w:rsidRPr="00F72556">
              <w:rPr>
                <w:rFonts w:cs="Arial"/>
                <w:b/>
              </w:rPr>
              <w:t>1</w:t>
            </w:r>
            <w:r w:rsidRPr="00F72556">
              <w:rPr>
                <w:rFonts w:cs="Arial"/>
              </w:rPr>
              <w:t xml:space="preserve"> meeting minutes </w:t>
            </w:r>
          </w:p>
        </w:tc>
        <w:tc>
          <w:tcPr>
            <w:tcW w:w="2431" w:type="dxa"/>
          </w:tcPr>
          <w:p w14:paraId="50C0DFE1" w14:textId="77777777" w:rsidR="00DB02D8" w:rsidRPr="00F72556" w:rsidRDefault="004148C4">
            <w:pPr>
              <w:rPr>
                <w:rFonts w:cs="Arial"/>
              </w:rPr>
            </w:pPr>
            <w:r w:rsidRPr="00F72556">
              <w:rPr>
                <w:rFonts w:cs="Arial"/>
              </w:rPr>
              <w:t>Campbell</w:t>
            </w:r>
          </w:p>
        </w:tc>
      </w:tr>
      <w:tr w:rsidR="00DB02D8" w:rsidRPr="00F72556" w14:paraId="6CC16516" w14:textId="77777777" w:rsidTr="000A2B67">
        <w:trPr>
          <w:cantSplit/>
        </w:trPr>
        <w:tc>
          <w:tcPr>
            <w:tcW w:w="2340" w:type="dxa"/>
          </w:tcPr>
          <w:p w14:paraId="13662F44" w14:textId="56A78158" w:rsidR="00DB02D8" w:rsidRPr="00F72556" w:rsidRDefault="004148C4">
            <w:pPr>
              <w:pStyle w:val="RowHeading"/>
              <w:rPr>
                <w:rFonts w:cs="Arial"/>
              </w:rPr>
            </w:pPr>
            <w:r w:rsidRPr="00F72556">
              <w:rPr>
                <w:rFonts w:cs="Arial"/>
              </w:rPr>
              <w:t>12:1</w:t>
            </w:r>
            <w:r w:rsidR="008355F7" w:rsidRPr="00F72556">
              <w:rPr>
                <w:rFonts w:cs="Arial"/>
              </w:rPr>
              <w:t>0</w:t>
            </w:r>
            <w:r w:rsidRPr="00F72556">
              <w:rPr>
                <w:rFonts w:cs="Arial"/>
              </w:rPr>
              <w:t>-1</w:t>
            </w:r>
            <w:r w:rsidR="001F7480" w:rsidRPr="00F72556">
              <w:rPr>
                <w:rFonts w:cs="Arial"/>
              </w:rPr>
              <w:t>:00</w:t>
            </w:r>
          </w:p>
        </w:tc>
        <w:tc>
          <w:tcPr>
            <w:tcW w:w="5760" w:type="dxa"/>
          </w:tcPr>
          <w:p w14:paraId="52300005" w14:textId="6C21E1D5" w:rsidR="00DB02D8" w:rsidRPr="00F72556" w:rsidRDefault="001F7480">
            <w:pPr>
              <w:rPr>
                <w:rFonts w:cs="Arial"/>
              </w:rPr>
            </w:pPr>
            <w:r w:rsidRPr="00F72556">
              <w:rPr>
                <w:rFonts w:cs="Arial"/>
              </w:rPr>
              <w:t>MUP capstone conversation</w:t>
            </w:r>
          </w:p>
        </w:tc>
        <w:tc>
          <w:tcPr>
            <w:tcW w:w="2431" w:type="dxa"/>
          </w:tcPr>
          <w:p w14:paraId="167DA220" w14:textId="51604957" w:rsidR="00DB02D8" w:rsidRPr="00F72556" w:rsidRDefault="001F7480">
            <w:pPr>
              <w:rPr>
                <w:rFonts w:cs="Arial"/>
              </w:rPr>
            </w:pPr>
            <w:r w:rsidRPr="00F72556">
              <w:rPr>
                <w:rFonts w:cs="Arial"/>
              </w:rPr>
              <w:t>Curriculum Committee</w:t>
            </w:r>
          </w:p>
        </w:tc>
      </w:tr>
      <w:tr w:rsidR="001F7480" w:rsidRPr="00F72556" w14:paraId="044018B4" w14:textId="77777777" w:rsidTr="000A2B67">
        <w:trPr>
          <w:cantSplit/>
        </w:trPr>
        <w:tc>
          <w:tcPr>
            <w:tcW w:w="2340" w:type="dxa"/>
          </w:tcPr>
          <w:p w14:paraId="1F209F55" w14:textId="5518CE18" w:rsidR="001F7480" w:rsidRPr="00F72556" w:rsidRDefault="001F7480">
            <w:pPr>
              <w:pStyle w:val="RowHeading"/>
              <w:rPr>
                <w:rFonts w:cs="Arial"/>
              </w:rPr>
            </w:pPr>
            <w:r w:rsidRPr="00F72556">
              <w:rPr>
                <w:rFonts w:cs="Arial"/>
              </w:rPr>
              <w:t>1:00-1:20</w:t>
            </w:r>
          </w:p>
        </w:tc>
        <w:tc>
          <w:tcPr>
            <w:tcW w:w="5760" w:type="dxa"/>
          </w:tcPr>
          <w:p w14:paraId="418D5140" w14:textId="662BAEE4" w:rsidR="001F7480" w:rsidRPr="00F72556" w:rsidRDefault="001F7480">
            <w:pPr>
              <w:rPr>
                <w:rFonts w:cs="Arial"/>
              </w:rPr>
            </w:pPr>
            <w:r w:rsidRPr="00F72556">
              <w:rPr>
                <w:rFonts w:cs="Arial"/>
              </w:rPr>
              <w:t>Announcements &amp; updates</w:t>
            </w:r>
          </w:p>
        </w:tc>
        <w:tc>
          <w:tcPr>
            <w:tcW w:w="2431" w:type="dxa"/>
          </w:tcPr>
          <w:p w14:paraId="6572E821" w14:textId="451215DD" w:rsidR="001F7480" w:rsidRPr="00F72556" w:rsidRDefault="001F7480">
            <w:pPr>
              <w:rPr>
                <w:rFonts w:cs="Arial"/>
              </w:rPr>
            </w:pPr>
            <w:r w:rsidRPr="00F72556">
              <w:rPr>
                <w:rFonts w:cs="Arial"/>
              </w:rPr>
              <w:t>Campbell et al</w:t>
            </w:r>
          </w:p>
        </w:tc>
      </w:tr>
    </w:tbl>
    <w:p w14:paraId="0640EA01" w14:textId="22E51581" w:rsidR="00DB02D8" w:rsidRPr="00F72556" w:rsidRDefault="00DC5463">
      <w:pPr>
        <w:pStyle w:val="Heading2"/>
        <w:rPr>
          <w:rFonts w:asciiTheme="minorHAnsi" w:hAnsiTheme="minorHAnsi" w:cs="Arial"/>
          <w:color w:val="291B7B"/>
        </w:rPr>
      </w:pPr>
      <w:r w:rsidRPr="00F72556">
        <w:rPr>
          <w:rFonts w:asciiTheme="minorHAnsi" w:hAnsiTheme="minorHAnsi" w:cs="Arial"/>
          <w:color w:val="291B7B"/>
        </w:rPr>
        <w:t>Additional information</w:t>
      </w:r>
    </w:p>
    <w:p w14:paraId="4EC3D1B7" w14:textId="23CD6E99" w:rsidR="00E41C78" w:rsidRPr="00F72556" w:rsidRDefault="001F7480" w:rsidP="00641173">
      <w:pPr>
        <w:spacing w:after="0"/>
        <w:rPr>
          <w:rFonts w:cs="Arial"/>
        </w:rPr>
      </w:pPr>
      <w:r w:rsidRPr="00F72556">
        <w:rPr>
          <w:rFonts w:cs="Arial"/>
        </w:rPr>
        <w:t>Please review the documents provided by the Curriculum Committee prior to this meeting.</w:t>
      </w:r>
    </w:p>
    <w:p w14:paraId="5855F051" w14:textId="6B7E7B6B" w:rsidR="00754B50" w:rsidRPr="00F72556" w:rsidRDefault="00754B50" w:rsidP="001A5F9D"/>
    <w:p w14:paraId="6E51A005" w14:textId="36E07476" w:rsidR="000A2B67" w:rsidRPr="00F72556" w:rsidRDefault="000A2B67" w:rsidP="001A5F9D">
      <w:r w:rsidRPr="00F72556">
        <w:rPr>
          <w:b/>
          <w:bCs/>
        </w:rPr>
        <w:t>Present:</w:t>
      </w:r>
      <w:r w:rsidRPr="00F72556">
        <w:t xml:space="preserve"> Larissa Maziak</w:t>
      </w:r>
      <w:r w:rsidR="00C50748" w:rsidRPr="00F72556">
        <w:t xml:space="preserve">, Sofia Dermisi, Dan Abramson, Himanshu Grover, Rachel Berney, David Blum, Diana </w:t>
      </w:r>
      <w:proofErr w:type="spellStart"/>
      <w:r w:rsidR="00C50748" w:rsidRPr="00F72556">
        <w:t>Siembor</w:t>
      </w:r>
      <w:proofErr w:type="spellEnd"/>
      <w:r w:rsidR="00C50748" w:rsidRPr="00F72556">
        <w:t>, Christopher Campbell, Manish Chalana, Mark Purcell, Mary Curry, Qing Shen, Branden Born, Keith Harris, Megan Herzog, Marina Alberti, Christine Bae</w:t>
      </w:r>
    </w:p>
    <w:p w14:paraId="5E6623BA" w14:textId="0F7582B2" w:rsidR="000A2B67" w:rsidRPr="00F72556" w:rsidRDefault="000A2B67" w:rsidP="001A5F9D"/>
    <w:p w14:paraId="47C721FF" w14:textId="77777777" w:rsidR="00C50748" w:rsidRPr="00F72556" w:rsidRDefault="000A2B67" w:rsidP="00C50748">
      <w:r w:rsidRPr="00F72556">
        <w:rPr>
          <w:b/>
          <w:bCs/>
        </w:rPr>
        <w:t>Late:</w:t>
      </w:r>
      <w:r w:rsidR="00C50748" w:rsidRPr="00F72556">
        <w:t xml:space="preserve"> Jan Whittington</w:t>
      </w:r>
    </w:p>
    <w:p w14:paraId="2A239E43" w14:textId="3D701E69" w:rsidR="000A2B67" w:rsidRPr="00F72556" w:rsidRDefault="000A2B67" w:rsidP="001A5F9D"/>
    <w:p w14:paraId="6CB39E54" w14:textId="41CDF513" w:rsidR="000A2B67" w:rsidRPr="00F72556" w:rsidRDefault="000A2B67" w:rsidP="001A5F9D"/>
    <w:p w14:paraId="153FBDC9" w14:textId="1336A07C" w:rsidR="000A2B67" w:rsidRPr="00F72556" w:rsidRDefault="000A2B67" w:rsidP="001A5F9D">
      <w:r w:rsidRPr="00F72556">
        <w:rPr>
          <w:b/>
          <w:bCs/>
        </w:rPr>
        <w:t>Absent</w:t>
      </w:r>
      <w:r w:rsidRPr="00F72556">
        <w:t>:</w:t>
      </w:r>
      <w:r w:rsidR="00C50748" w:rsidRPr="00F72556">
        <w:t xml:space="preserve"> Bob Mugerauer</w:t>
      </w:r>
    </w:p>
    <w:p w14:paraId="6D147C0D" w14:textId="48A95B97" w:rsidR="00BF37F8" w:rsidRPr="00F72556" w:rsidRDefault="00BF37F8" w:rsidP="008355F7">
      <w:pPr>
        <w:spacing w:after="60"/>
      </w:pPr>
    </w:p>
    <w:p w14:paraId="22028920" w14:textId="56534AB2" w:rsidR="00C50748" w:rsidRPr="00F72556" w:rsidRDefault="00C50748" w:rsidP="008355F7">
      <w:pPr>
        <w:spacing w:after="60"/>
      </w:pPr>
    </w:p>
    <w:p w14:paraId="3F7F53D6" w14:textId="77777777" w:rsidR="00FC1D42" w:rsidRPr="00F72556" w:rsidRDefault="00C50748" w:rsidP="008355F7">
      <w:pPr>
        <w:spacing w:after="60"/>
        <w:rPr>
          <w:b/>
          <w:bCs/>
        </w:rPr>
      </w:pPr>
      <w:r w:rsidRPr="00F72556">
        <w:rPr>
          <w:b/>
          <w:bCs/>
        </w:rPr>
        <w:t xml:space="preserve">Approve </w:t>
      </w:r>
      <w:r w:rsidR="00FC1D42" w:rsidRPr="00F72556">
        <w:rPr>
          <w:b/>
          <w:bCs/>
        </w:rPr>
        <w:t xml:space="preserve">Feb 9 </w:t>
      </w:r>
      <w:r w:rsidRPr="00F72556">
        <w:rPr>
          <w:b/>
          <w:bCs/>
        </w:rPr>
        <w:t xml:space="preserve">Minutes: </w:t>
      </w:r>
    </w:p>
    <w:p w14:paraId="6F655172" w14:textId="77777777" w:rsidR="00FC1D42" w:rsidRPr="00F72556" w:rsidRDefault="00C50748" w:rsidP="008355F7">
      <w:pPr>
        <w:spacing w:after="60"/>
      </w:pPr>
      <w:r w:rsidRPr="00F72556">
        <w:t>Move</w:t>
      </w:r>
      <w:r w:rsidR="00FC1D42" w:rsidRPr="00F72556">
        <w:t xml:space="preserve"> &amp;</w:t>
      </w:r>
      <w:r w:rsidRPr="00F72556">
        <w:t xml:space="preserve"> Second </w:t>
      </w:r>
    </w:p>
    <w:p w14:paraId="54655FBC" w14:textId="205EC982" w:rsidR="00C50748" w:rsidRPr="00F72556" w:rsidRDefault="00C50748" w:rsidP="008355F7">
      <w:pPr>
        <w:spacing w:after="60"/>
      </w:pPr>
      <w:r w:rsidRPr="00F72556">
        <w:t>9 yes</w:t>
      </w:r>
    </w:p>
    <w:p w14:paraId="3EB02A17" w14:textId="723F14B4" w:rsidR="00C50748" w:rsidRPr="00F72556" w:rsidRDefault="00FC1D42" w:rsidP="008355F7">
      <w:pPr>
        <w:spacing w:after="60"/>
        <w:rPr>
          <w:b/>
          <w:bCs/>
        </w:rPr>
      </w:pPr>
      <w:r w:rsidRPr="00F72556">
        <w:rPr>
          <w:b/>
          <w:bCs/>
        </w:rPr>
        <w:t>0 no</w:t>
      </w:r>
    </w:p>
    <w:p w14:paraId="790A2982" w14:textId="658B2B34" w:rsidR="00FC1D42" w:rsidRPr="00F72556" w:rsidRDefault="00FC1D42" w:rsidP="008355F7">
      <w:pPr>
        <w:spacing w:after="60"/>
      </w:pPr>
      <w:r w:rsidRPr="00F72556">
        <w:t>0 abstain</w:t>
      </w:r>
    </w:p>
    <w:p w14:paraId="76E039C0" w14:textId="77777777" w:rsidR="00C50748" w:rsidRPr="00F72556" w:rsidRDefault="00C50748" w:rsidP="008355F7">
      <w:pPr>
        <w:spacing w:after="60"/>
        <w:rPr>
          <w:b/>
          <w:bCs/>
        </w:rPr>
      </w:pPr>
    </w:p>
    <w:p w14:paraId="0DE3B277" w14:textId="114B75C5" w:rsidR="00C50748" w:rsidRPr="00F72556" w:rsidRDefault="00C50748" w:rsidP="008355F7">
      <w:pPr>
        <w:spacing w:after="60"/>
        <w:rPr>
          <w:b/>
          <w:bCs/>
        </w:rPr>
      </w:pPr>
      <w:r w:rsidRPr="00F72556">
        <w:rPr>
          <w:b/>
          <w:bCs/>
        </w:rPr>
        <w:t>MUP Capstone Conversation</w:t>
      </w:r>
    </w:p>
    <w:p w14:paraId="16F1AEF5" w14:textId="0DC2486C" w:rsidR="00C50748" w:rsidRPr="00F72556" w:rsidRDefault="00C50748" w:rsidP="008355F7">
      <w:pPr>
        <w:spacing w:after="60"/>
      </w:pPr>
      <w:r w:rsidRPr="00F72556">
        <w:t>Continue the conversation from the previous meeting</w:t>
      </w:r>
    </w:p>
    <w:p w14:paraId="37B51793" w14:textId="7D2632AD" w:rsidR="00FC1D42" w:rsidRPr="00F72556" w:rsidRDefault="00C50748" w:rsidP="008355F7">
      <w:pPr>
        <w:spacing w:after="60"/>
      </w:pPr>
      <w:r w:rsidRPr="00F72556">
        <w:lastRenderedPageBreak/>
        <w:t xml:space="preserve">Capstone is </w:t>
      </w:r>
      <w:r w:rsidR="00FC1D42" w:rsidRPr="00F72556">
        <w:t>the</w:t>
      </w:r>
      <w:r w:rsidRPr="00F72556">
        <w:t xml:space="preserve"> </w:t>
      </w:r>
      <w:r w:rsidR="00FC1D42" w:rsidRPr="00F72556">
        <w:t>broad</w:t>
      </w:r>
      <w:r w:rsidRPr="00F72556">
        <w:t xml:space="preserve"> term</w:t>
      </w:r>
      <w:r w:rsidR="00FC1D42" w:rsidRPr="00F72556">
        <w:t xml:space="preserve"> which includes the following:</w:t>
      </w:r>
    </w:p>
    <w:p w14:paraId="3D731CF8" w14:textId="2B464C3B" w:rsidR="00FC1D42" w:rsidRPr="00F72556" w:rsidRDefault="00FC1D42" w:rsidP="008355F7">
      <w:pPr>
        <w:spacing w:after="60"/>
      </w:pPr>
      <w:r w:rsidRPr="00F72556">
        <w:t>Individual thesis</w:t>
      </w:r>
    </w:p>
    <w:p w14:paraId="3E24D9BC" w14:textId="0115ADB1" w:rsidR="00C50748" w:rsidRPr="00F72556" w:rsidRDefault="00FC1D42" w:rsidP="008355F7">
      <w:pPr>
        <w:spacing w:after="60"/>
      </w:pPr>
      <w:r w:rsidRPr="00F72556">
        <w:t>Individual</w:t>
      </w:r>
      <w:r w:rsidR="00C50748" w:rsidRPr="00F72556">
        <w:t xml:space="preserve"> professional project</w:t>
      </w:r>
    </w:p>
    <w:p w14:paraId="7C7A681A" w14:textId="55BAD5D9" w:rsidR="00C50748" w:rsidRPr="00F72556" w:rsidRDefault="00C50748" w:rsidP="008355F7">
      <w:pPr>
        <w:spacing w:after="60"/>
      </w:pPr>
      <w:r w:rsidRPr="00F72556">
        <w:t xml:space="preserve">Small </w:t>
      </w:r>
      <w:r w:rsidR="00FC1D42" w:rsidRPr="00F72556">
        <w:t>group</w:t>
      </w:r>
      <w:r w:rsidRPr="00F72556">
        <w:t xml:space="preserve"> professional project</w:t>
      </w:r>
      <w:r w:rsidR="00FC1D42" w:rsidRPr="00F72556">
        <w:t xml:space="preserve"> </w:t>
      </w:r>
    </w:p>
    <w:p w14:paraId="02B7F502" w14:textId="663EF6C9" w:rsidR="00C50748" w:rsidRPr="00F72556" w:rsidRDefault="00C50748" w:rsidP="008355F7">
      <w:pPr>
        <w:spacing w:after="60"/>
      </w:pPr>
    </w:p>
    <w:p w14:paraId="6964C040" w14:textId="19EFD949" w:rsidR="00C50748" w:rsidRPr="00F72556" w:rsidRDefault="00FC1D42" w:rsidP="008355F7">
      <w:pPr>
        <w:spacing w:after="60"/>
      </w:pPr>
      <w:r w:rsidRPr="00F72556">
        <w:t>In looking to change the current capstone options we’re</w:t>
      </w:r>
      <w:r w:rsidR="00C50748" w:rsidRPr="00F72556">
        <w:t xml:space="preserve"> leaving behind the current </w:t>
      </w:r>
      <w:proofErr w:type="spellStart"/>
      <w:r w:rsidR="00C50748" w:rsidRPr="00F72556">
        <w:t>comp</w:t>
      </w:r>
      <w:r w:rsidRPr="00F72556">
        <w:t>esition</w:t>
      </w:r>
      <w:proofErr w:type="spellEnd"/>
      <w:r w:rsidR="00C50748" w:rsidRPr="00F72556">
        <w:t xml:space="preserve"> of the professional project committee</w:t>
      </w:r>
      <w:r w:rsidRPr="00F72556">
        <w:t xml:space="preserve"> a</w:t>
      </w:r>
      <w:r w:rsidR="00C50748" w:rsidRPr="00F72556">
        <w:t xml:space="preserve">nd in </w:t>
      </w:r>
      <w:r w:rsidRPr="00F72556">
        <w:t>its</w:t>
      </w:r>
      <w:r w:rsidR="00C50748" w:rsidRPr="00F72556">
        <w:t xml:space="preserve"> place, we’ll have a class based professional project which would relieve some of the </w:t>
      </w:r>
      <w:r w:rsidR="00106AE9" w:rsidRPr="00F72556">
        <w:t>high</w:t>
      </w:r>
      <w:r w:rsidR="00C50748" w:rsidRPr="00F72556">
        <w:t xml:space="preserve"> committee loads</w:t>
      </w:r>
    </w:p>
    <w:p w14:paraId="56946860" w14:textId="1675094A" w:rsidR="00C50748" w:rsidRPr="00F72556" w:rsidRDefault="00C50748" w:rsidP="008355F7">
      <w:pPr>
        <w:spacing w:after="60"/>
      </w:pPr>
    </w:p>
    <w:p w14:paraId="686A4074" w14:textId="77777777" w:rsidR="00106AE9" w:rsidRPr="00F72556" w:rsidRDefault="00106AE9" w:rsidP="00106AE9">
      <w:pPr>
        <w:pStyle w:val="Heading2"/>
        <w:jc w:val="center"/>
        <w:rPr>
          <w:rFonts w:asciiTheme="minorHAnsi" w:hAnsiTheme="minorHAnsi"/>
          <w:b/>
        </w:rPr>
      </w:pPr>
      <w:r w:rsidRPr="00F72556">
        <w:rPr>
          <w:rFonts w:asciiTheme="minorHAnsi" w:hAnsiTheme="minorHAnsi"/>
        </w:rPr>
        <w:t>RESOLUTION TO ADD A CLASS-BASED OPTION TO MUP CAPSTONE EXPERIENCE</w:t>
      </w:r>
    </w:p>
    <w:p w14:paraId="4F3798E7" w14:textId="77777777" w:rsidR="00106AE9" w:rsidRPr="00F72556" w:rsidRDefault="00106AE9" w:rsidP="00106AE9"/>
    <w:p w14:paraId="22F1ABF0" w14:textId="77777777" w:rsidR="00106AE9" w:rsidRPr="00F72556" w:rsidRDefault="00106AE9" w:rsidP="00106AE9">
      <w:r w:rsidRPr="00F72556">
        <w:t xml:space="preserve">We recommend expanding the present capstone experience options available to MUP students. </w:t>
      </w:r>
    </w:p>
    <w:p w14:paraId="2C5DDDBF" w14:textId="77777777" w:rsidR="00106AE9" w:rsidRPr="00F72556" w:rsidRDefault="00106AE9" w:rsidP="00106AE9"/>
    <w:p w14:paraId="2810ADC6" w14:textId="77777777" w:rsidR="00106AE9" w:rsidRPr="00F72556" w:rsidRDefault="00106AE9" w:rsidP="00106AE9">
      <w:r w:rsidRPr="00F72556">
        <w:t xml:space="preserve">Most of our peer programs provide a collective option for capstone experience (annexure 1). In line with our peer programs, </w:t>
      </w:r>
      <w:r w:rsidRPr="00F72556">
        <w:rPr>
          <w:b/>
        </w:rPr>
        <w:t>we recommend addition of a class-based option for pursuing a professional project</w:t>
      </w:r>
      <w:r w:rsidRPr="00F72556">
        <w:t xml:space="preserve">. </w:t>
      </w:r>
    </w:p>
    <w:p w14:paraId="22E7400D" w14:textId="77777777" w:rsidR="00106AE9" w:rsidRPr="00F72556" w:rsidRDefault="00106AE9" w:rsidP="00106AE9"/>
    <w:p w14:paraId="1C90F244" w14:textId="77777777" w:rsidR="00106AE9" w:rsidRPr="00F72556" w:rsidRDefault="00106AE9" w:rsidP="00106AE9">
      <w:r w:rsidRPr="00F72556">
        <w:t xml:space="preserve">We propose that the curriculum committee and the studio faculty group (and other interested faculty) coordinate to recommend model(s) for a collective capstone experience. The proposed model(s) would meet the following concerns we heard voiced by faculty: </w:t>
      </w:r>
    </w:p>
    <w:p w14:paraId="7FAACF60" w14:textId="77777777" w:rsidR="00106AE9" w:rsidRPr="00F72556" w:rsidRDefault="00106AE9" w:rsidP="00106AE9"/>
    <w:p w14:paraId="56E28A50" w14:textId="77777777" w:rsidR="00106AE9" w:rsidRPr="00F72556" w:rsidRDefault="00106AE9" w:rsidP="00106AE9">
      <w:pPr>
        <w:numPr>
          <w:ilvl w:val="0"/>
          <w:numId w:val="5"/>
        </w:numPr>
        <w:spacing w:after="0" w:line="240" w:lineRule="auto"/>
      </w:pPr>
      <w:r w:rsidRPr="00F72556">
        <w:t xml:space="preserve">consistent high quality of outputs, </w:t>
      </w:r>
    </w:p>
    <w:p w14:paraId="4BE10364" w14:textId="77777777" w:rsidR="00106AE9" w:rsidRPr="00F72556" w:rsidRDefault="00106AE9" w:rsidP="00106AE9">
      <w:pPr>
        <w:numPr>
          <w:ilvl w:val="0"/>
          <w:numId w:val="5"/>
        </w:numPr>
        <w:spacing w:after="0" w:line="240" w:lineRule="auto"/>
      </w:pPr>
      <w:r w:rsidRPr="00F72556">
        <w:t xml:space="preserve">efficient student progress to graduation, </w:t>
      </w:r>
    </w:p>
    <w:p w14:paraId="124BF57D" w14:textId="77777777" w:rsidR="00106AE9" w:rsidRPr="00F72556" w:rsidRDefault="00106AE9" w:rsidP="00106AE9">
      <w:pPr>
        <w:numPr>
          <w:ilvl w:val="0"/>
          <w:numId w:val="5"/>
        </w:numPr>
        <w:spacing w:after="0" w:line="240" w:lineRule="auto"/>
      </w:pPr>
      <w:r w:rsidRPr="00F72556">
        <w:t>efficient use of faculty resources, and</w:t>
      </w:r>
    </w:p>
    <w:p w14:paraId="07156DF1" w14:textId="4BB8135B" w:rsidR="00106AE9" w:rsidRPr="00F72556" w:rsidRDefault="00106AE9" w:rsidP="00106AE9">
      <w:pPr>
        <w:numPr>
          <w:ilvl w:val="0"/>
          <w:numId w:val="5"/>
        </w:numPr>
        <w:spacing w:after="0" w:line="240" w:lineRule="auto"/>
      </w:pPr>
      <w:r w:rsidRPr="00F72556">
        <w:t>accountable and equitable grading</w:t>
      </w:r>
    </w:p>
    <w:p w14:paraId="6FCB641F" w14:textId="3CA181AA" w:rsidR="00CB6D02" w:rsidRPr="00CD64C8" w:rsidRDefault="00CB6D02" w:rsidP="00106AE9">
      <w:pPr>
        <w:numPr>
          <w:ilvl w:val="0"/>
          <w:numId w:val="5"/>
        </w:numPr>
        <w:spacing w:after="0" w:line="240" w:lineRule="auto"/>
      </w:pPr>
      <w:r w:rsidRPr="00CD64C8">
        <w:t>Have a max of 12 students</w:t>
      </w:r>
      <w:r w:rsidR="00FC1D42" w:rsidRPr="00CD64C8">
        <w:t>* updated as of this meeting</w:t>
      </w:r>
    </w:p>
    <w:p w14:paraId="5C276C7F" w14:textId="77777777" w:rsidR="00106AE9" w:rsidRPr="00F72556" w:rsidRDefault="00106AE9" w:rsidP="00106AE9"/>
    <w:p w14:paraId="22F20A44" w14:textId="3FBA7882" w:rsidR="00C50748" w:rsidRPr="00F72556" w:rsidRDefault="00C50748" w:rsidP="008355F7">
      <w:pPr>
        <w:spacing w:after="60"/>
      </w:pPr>
    </w:p>
    <w:p w14:paraId="6FADE20C" w14:textId="3580E6B3" w:rsidR="00106AE9" w:rsidRPr="00F72556" w:rsidRDefault="00106AE9" w:rsidP="008355F7">
      <w:pPr>
        <w:spacing w:after="60"/>
      </w:pPr>
      <w:r w:rsidRPr="00F72556">
        <w:t>In addition to the above there was a survey of other programs and there is broad support for what we are doing and what we are proposing to add</w:t>
      </w:r>
    </w:p>
    <w:p w14:paraId="2D1F3AA5" w14:textId="221988B6" w:rsidR="00106AE9" w:rsidRPr="00F72556" w:rsidRDefault="00106AE9" w:rsidP="008355F7">
      <w:pPr>
        <w:spacing w:after="60"/>
      </w:pPr>
    </w:p>
    <w:p w14:paraId="489E6D82" w14:textId="216F928C" w:rsidR="00106AE9" w:rsidRPr="00F72556" w:rsidRDefault="00106AE9" w:rsidP="008355F7">
      <w:pPr>
        <w:spacing w:after="60"/>
      </w:pPr>
      <w:r w:rsidRPr="00F72556">
        <w:t xml:space="preserve">Is it similar to what landscape does? </w:t>
      </w:r>
    </w:p>
    <w:p w14:paraId="4E0DFCDB" w14:textId="4CF1BBEC" w:rsidR="00FC1D42" w:rsidRPr="00F72556" w:rsidRDefault="00FC1D42" w:rsidP="008355F7">
      <w:pPr>
        <w:spacing w:after="60"/>
      </w:pPr>
      <w:r w:rsidRPr="00F72556">
        <w:t xml:space="preserve">Landscape </w:t>
      </w:r>
      <w:r w:rsidR="00106AE9" w:rsidRPr="00F72556">
        <w:t>offer</w:t>
      </w:r>
      <w:r w:rsidRPr="00F72556">
        <w:t>s</w:t>
      </w:r>
      <w:r w:rsidR="00106AE9" w:rsidRPr="00F72556">
        <w:t xml:space="preserve"> studio based thesis work (different from </w:t>
      </w:r>
      <w:proofErr w:type="gramStart"/>
      <w:r w:rsidR="00106AE9" w:rsidRPr="00F72556">
        <w:t>UDP )</w:t>
      </w:r>
      <w:proofErr w:type="gramEnd"/>
      <w:r w:rsidR="00106AE9" w:rsidRPr="00F72556">
        <w:t xml:space="preserve"> </w:t>
      </w:r>
    </w:p>
    <w:p w14:paraId="0F0426B9" w14:textId="2C25A7CF" w:rsidR="00106AE9" w:rsidRPr="00F72556" w:rsidRDefault="00106AE9" w:rsidP="008355F7">
      <w:pPr>
        <w:spacing w:after="60"/>
      </w:pPr>
      <w:r w:rsidRPr="00F72556">
        <w:t>1</w:t>
      </w:r>
      <w:r w:rsidR="00FC1D42" w:rsidRPr="00F72556">
        <w:t>.</w:t>
      </w:r>
      <w:r w:rsidRPr="00F72556">
        <w:t xml:space="preserve"> </w:t>
      </w:r>
      <w:r w:rsidR="00FC1D42" w:rsidRPr="00F72556">
        <w:t>Y</w:t>
      </w:r>
      <w:r w:rsidRPr="00F72556">
        <w:t>ou have faculty support but you are p</w:t>
      </w:r>
      <w:r w:rsidR="00FC1D42" w:rsidRPr="00F72556">
        <w:t>u</w:t>
      </w:r>
      <w:r w:rsidRPr="00F72556">
        <w:t>r</w:t>
      </w:r>
      <w:r w:rsidR="00FC1D42" w:rsidRPr="00F72556">
        <w:t>s</w:t>
      </w:r>
      <w:r w:rsidRPr="00F72556">
        <w:t>uing your own project</w:t>
      </w:r>
      <w:r w:rsidR="00FC1D42" w:rsidRPr="00F72556">
        <w:t xml:space="preserve"> OR</w:t>
      </w:r>
      <w:r w:rsidRPr="00F72556">
        <w:t xml:space="preserve"> 2</w:t>
      </w:r>
      <w:r w:rsidR="00FC1D42" w:rsidRPr="00F72556">
        <w:t>.</w:t>
      </w:r>
      <w:r w:rsidRPr="00F72556">
        <w:t xml:space="preserve"> </w:t>
      </w:r>
      <w:r w:rsidR="00FC1D42" w:rsidRPr="00F72556">
        <w:t>It’s</w:t>
      </w:r>
      <w:r w:rsidRPr="00F72556">
        <w:t xml:space="preserve"> more like a tradi</w:t>
      </w:r>
      <w:r w:rsidR="00BF781C" w:rsidRPr="00F72556">
        <w:t>tio</w:t>
      </w:r>
      <w:r w:rsidRPr="00F72556">
        <w:t xml:space="preserve">nal </w:t>
      </w:r>
      <w:r w:rsidR="00BF781C" w:rsidRPr="00F72556">
        <w:t>studio</w:t>
      </w:r>
      <w:r w:rsidRPr="00F72556">
        <w:t xml:space="preserve"> and </w:t>
      </w:r>
      <w:r w:rsidR="00FC1D42" w:rsidRPr="00F72556">
        <w:t xml:space="preserve">you </w:t>
      </w:r>
      <w:r w:rsidRPr="00F72556">
        <w:t>are working in groups to solve a set program</w:t>
      </w:r>
    </w:p>
    <w:p w14:paraId="384B9CAB" w14:textId="47C62775" w:rsidR="00106AE9" w:rsidRPr="00F72556" w:rsidRDefault="00106AE9" w:rsidP="008355F7">
      <w:pPr>
        <w:spacing w:after="60"/>
      </w:pPr>
    </w:p>
    <w:p w14:paraId="12B1A457" w14:textId="37E12ED7" w:rsidR="00106AE9" w:rsidRPr="00F72556" w:rsidRDefault="00106AE9" w:rsidP="008355F7">
      <w:pPr>
        <w:spacing w:after="60"/>
      </w:pPr>
      <w:r w:rsidRPr="00F72556">
        <w:t xml:space="preserve">Is there a maximum number of students to faculty ratio?  </w:t>
      </w:r>
    </w:p>
    <w:p w14:paraId="2F2808C4" w14:textId="77777777" w:rsidR="00BF781C" w:rsidRPr="00F72556" w:rsidRDefault="00BF781C" w:rsidP="008355F7">
      <w:pPr>
        <w:spacing w:after="60"/>
      </w:pPr>
    </w:p>
    <w:p w14:paraId="42950CD6" w14:textId="1F5BFF43" w:rsidR="00BF781C" w:rsidRPr="00F72556" w:rsidRDefault="00BF781C" w:rsidP="008355F7">
      <w:pPr>
        <w:spacing w:after="60"/>
      </w:pPr>
      <w:r w:rsidRPr="00F72556">
        <w:t>Current studio numbers are 14:</w:t>
      </w:r>
      <w:r w:rsidR="00FC1D42" w:rsidRPr="00F72556">
        <w:t>1</w:t>
      </w:r>
    </w:p>
    <w:p w14:paraId="74476023" w14:textId="71401878" w:rsidR="00BF781C" w:rsidRPr="00F72556" w:rsidRDefault="00BF781C" w:rsidP="008355F7">
      <w:pPr>
        <w:spacing w:after="60"/>
      </w:pPr>
    </w:p>
    <w:p w14:paraId="42F7BA3D" w14:textId="77777777" w:rsidR="00BF781C" w:rsidRPr="00F72556" w:rsidRDefault="00BF781C" w:rsidP="008355F7">
      <w:pPr>
        <w:spacing w:after="60"/>
      </w:pPr>
    </w:p>
    <w:p w14:paraId="0C319E4B" w14:textId="77777777" w:rsidR="00D70B32" w:rsidRPr="00F72556" w:rsidRDefault="00BF781C" w:rsidP="008355F7">
      <w:pPr>
        <w:spacing w:after="60"/>
      </w:pPr>
      <w:r w:rsidRPr="00F72556">
        <w:t xml:space="preserve">Can there be more clarity around the student teacher threshold? </w:t>
      </w:r>
    </w:p>
    <w:p w14:paraId="5A18716F" w14:textId="1F2C93DF" w:rsidR="00BF781C" w:rsidRPr="00F72556" w:rsidRDefault="00BF781C" w:rsidP="008355F7">
      <w:pPr>
        <w:spacing w:after="60"/>
      </w:pPr>
      <w:r w:rsidRPr="00F72556">
        <w:t>Best target would be in the range of 7-8 up to 11-12</w:t>
      </w:r>
    </w:p>
    <w:p w14:paraId="2F7FD203" w14:textId="55A88BC3" w:rsidR="00BF781C" w:rsidRPr="00F72556" w:rsidRDefault="00BF781C" w:rsidP="008355F7">
      <w:pPr>
        <w:spacing w:after="60"/>
      </w:pPr>
    </w:p>
    <w:p w14:paraId="3E06AD67" w14:textId="65282D15" w:rsidR="00BF781C" w:rsidRPr="00F72556" w:rsidRDefault="00BF781C" w:rsidP="008355F7">
      <w:pPr>
        <w:spacing w:after="60"/>
      </w:pPr>
      <w:r w:rsidRPr="00F72556">
        <w:t xml:space="preserve">The other issue is that the </w:t>
      </w:r>
      <w:r w:rsidR="00D70B32" w:rsidRPr="00F72556">
        <w:t xml:space="preserve">new </w:t>
      </w:r>
      <w:r w:rsidRPr="00F72556">
        <w:t xml:space="preserve">capstone </w:t>
      </w:r>
      <w:r w:rsidR="00D70B32" w:rsidRPr="00F72556">
        <w:t xml:space="preserve">course </w:t>
      </w:r>
      <w:r w:rsidRPr="00F72556">
        <w:t>option would be 2 quarters long…</w:t>
      </w:r>
    </w:p>
    <w:p w14:paraId="6647F6BE" w14:textId="71D1D101" w:rsidR="00BF781C" w:rsidRPr="00F72556" w:rsidRDefault="00BF781C" w:rsidP="008355F7">
      <w:pPr>
        <w:spacing w:after="60"/>
      </w:pPr>
    </w:p>
    <w:p w14:paraId="194C087B" w14:textId="3CB984E9" w:rsidR="00BF781C" w:rsidRPr="00F72556" w:rsidRDefault="00BF781C" w:rsidP="008355F7">
      <w:pPr>
        <w:spacing w:after="60"/>
      </w:pPr>
      <w:r w:rsidRPr="00F72556">
        <w:t xml:space="preserve">Would the same faculty member be with the students over the </w:t>
      </w:r>
      <w:r w:rsidR="00D70B32" w:rsidRPr="00F72556">
        <w:t xml:space="preserve">2 </w:t>
      </w:r>
      <w:r w:rsidRPr="00F72556">
        <w:t>quarter</w:t>
      </w:r>
      <w:r w:rsidR="00D70B32" w:rsidRPr="00F72556">
        <w:t>s</w:t>
      </w:r>
      <w:r w:rsidRPr="00F72556">
        <w:t xml:space="preserve">? Probably </w:t>
      </w:r>
      <w:proofErr w:type="spellStart"/>
      <w:proofErr w:type="gramStart"/>
      <w:r w:rsidRPr="00F72556">
        <w:t>yes..</w:t>
      </w:r>
      <w:proofErr w:type="gramEnd"/>
      <w:r w:rsidR="00D70B32" w:rsidRPr="00F72556">
        <w:t>but</w:t>
      </w:r>
      <w:proofErr w:type="spellEnd"/>
      <w:r w:rsidR="00D70B32" w:rsidRPr="00F72556">
        <w:t xml:space="preserve"> it wouldn’t be unheard of to pass off a student from one faculty to another if that situation makes sense.</w:t>
      </w:r>
    </w:p>
    <w:p w14:paraId="0371D085" w14:textId="40593F81" w:rsidR="000E749E" w:rsidRPr="00F72556" w:rsidRDefault="000E749E" w:rsidP="008355F7">
      <w:pPr>
        <w:spacing w:after="60"/>
      </w:pPr>
    </w:p>
    <w:p w14:paraId="3AE612C0" w14:textId="21C98D30" w:rsidR="000E749E" w:rsidRPr="00F72556" w:rsidRDefault="000E749E" w:rsidP="008355F7">
      <w:pPr>
        <w:spacing w:after="60"/>
      </w:pPr>
      <w:r w:rsidRPr="00F72556">
        <w:t>How does this relate to the faculty load to supervise thesis students? This is something the exploratory group would propose based on the dynamics of the change in workloads</w:t>
      </w:r>
    </w:p>
    <w:p w14:paraId="4C3A367D" w14:textId="70494142" w:rsidR="000E749E" w:rsidRPr="00F72556" w:rsidRDefault="000E749E" w:rsidP="008355F7">
      <w:pPr>
        <w:spacing w:after="60"/>
      </w:pPr>
    </w:p>
    <w:p w14:paraId="455977BD" w14:textId="145363C1" w:rsidR="000E749E" w:rsidRPr="00F72556" w:rsidRDefault="000E749E" w:rsidP="008355F7">
      <w:pPr>
        <w:spacing w:after="60"/>
      </w:pPr>
    </w:p>
    <w:p w14:paraId="5E26B1A3" w14:textId="1D68F079" w:rsidR="000E749E" w:rsidRPr="00F72556" w:rsidRDefault="000E749E" w:rsidP="008355F7">
      <w:pPr>
        <w:spacing w:after="60"/>
      </w:pPr>
      <w:r w:rsidRPr="00F72556">
        <w:t>The person teaching the group capstone would likely not serve as a committee member unless they chose to do so</w:t>
      </w:r>
    </w:p>
    <w:p w14:paraId="5DDE1A69" w14:textId="602FAE91" w:rsidR="000E749E" w:rsidRPr="00F72556" w:rsidRDefault="000E749E" w:rsidP="008355F7">
      <w:pPr>
        <w:spacing w:after="60"/>
      </w:pPr>
    </w:p>
    <w:p w14:paraId="2048EB56" w14:textId="3032FB4D" w:rsidR="000E749E" w:rsidRPr="00F72556" w:rsidRDefault="000E749E" w:rsidP="008355F7">
      <w:pPr>
        <w:spacing w:after="60"/>
      </w:pPr>
      <w:r w:rsidRPr="00F72556">
        <w:t xml:space="preserve">Jan wants to vote on an upper limit of student to faculty </w:t>
      </w:r>
      <w:r w:rsidR="00CB6D02" w:rsidRPr="00F72556">
        <w:t>limit. And</w:t>
      </w:r>
      <w:r w:rsidRPr="00F72556">
        <w:t xml:space="preserve"> that limit would be 12.</w:t>
      </w:r>
      <w:r w:rsidR="00CB6D02" w:rsidRPr="00F72556">
        <w:t xml:space="preserve"> This has now been added to the </w:t>
      </w:r>
      <w:r w:rsidR="00D70B32" w:rsidRPr="00F72556">
        <w:t>resolution</w:t>
      </w:r>
      <w:r w:rsidR="00CB6D02" w:rsidRPr="00F72556">
        <w:t>…</w:t>
      </w:r>
    </w:p>
    <w:p w14:paraId="41316562" w14:textId="1F0B2BFB" w:rsidR="000E749E" w:rsidRPr="00F72556" w:rsidRDefault="000E749E" w:rsidP="008355F7">
      <w:pPr>
        <w:spacing w:after="60"/>
      </w:pPr>
    </w:p>
    <w:p w14:paraId="0AA30BB0" w14:textId="06E0B34A" w:rsidR="000E749E" w:rsidRPr="00F72556" w:rsidRDefault="000E749E" w:rsidP="008355F7">
      <w:pPr>
        <w:spacing w:after="60"/>
      </w:pPr>
      <w:r w:rsidRPr="00F72556">
        <w:t xml:space="preserve">This </w:t>
      </w:r>
      <w:r w:rsidR="00D70B32" w:rsidRPr="00F72556">
        <w:t xml:space="preserve">“capstone class” </w:t>
      </w:r>
      <w:r w:rsidRPr="00F72556">
        <w:t>would be a totally new option…where it’s like the Evans school “lab” In this new option it would probably look like a studio</w:t>
      </w:r>
    </w:p>
    <w:p w14:paraId="634799F6" w14:textId="4CEA57F8" w:rsidR="000E749E" w:rsidRPr="00F72556" w:rsidRDefault="000E749E" w:rsidP="008355F7">
      <w:pPr>
        <w:spacing w:after="60"/>
      </w:pPr>
    </w:p>
    <w:p w14:paraId="5CE819A8" w14:textId="3B14A360" w:rsidR="000E749E" w:rsidRPr="00F72556" w:rsidRDefault="000E749E" w:rsidP="008355F7">
      <w:pPr>
        <w:spacing w:after="60"/>
      </w:pPr>
      <w:r w:rsidRPr="00F72556">
        <w:t>How does this take faculty load off instructor</w:t>
      </w:r>
      <w:r w:rsidR="00CB6D02" w:rsidRPr="00F72556">
        <w:t>s? This new course</w:t>
      </w:r>
      <w:r w:rsidR="00D70B32" w:rsidRPr="00F72556">
        <w:t xml:space="preserve"> would </w:t>
      </w:r>
      <w:r w:rsidR="00CB6D02" w:rsidRPr="00F72556">
        <w:t>take</w:t>
      </w:r>
      <w:r w:rsidR="00D70B32" w:rsidRPr="00F72556">
        <w:t xml:space="preserve"> the</w:t>
      </w:r>
      <w:r w:rsidR="00CB6D02" w:rsidRPr="00F72556">
        <w:t xml:space="preserve"> place of the thesis</w:t>
      </w:r>
      <w:r w:rsidR="00D70B32" w:rsidRPr="00F72556">
        <w:t xml:space="preserve"> committee</w:t>
      </w:r>
      <w:r w:rsidR="00CB6D02" w:rsidRPr="00F72556">
        <w:t xml:space="preserve">…it’s a capstone rolled into the </w:t>
      </w:r>
      <w:proofErr w:type="gramStart"/>
      <w:r w:rsidR="00CB6D02" w:rsidRPr="00F72556">
        <w:t>course..</w:t>
      </w:r>
      <w:proofErr w:type="gramEnd"/>
    </w:p>
    <w:p w14:paraId="1F7B9BD3" w14:textId="00255CAC" w:rsidR="00CB6D02" w:rsidRPr="00F72556" w:rsidRDefault="00CB6D02" w:rsidP="00CB6D02">
      <w:pPr>
        <w:spacing w:after="0" w:line="240" w:lineRule="auto"/>
        <w:rPr>
          <w:rFonts w:eastAsia="Times New Roman" w:cs="Open Sans"/>
          <w:i/>
          <w:iCs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Times New Roman"/>
          <w:color w:val="000000" w:themeColor="text1"/>
          <w:lang w:eastAsia="en-US"/>
        </w:rPr>
        <w:br/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Evan School Capstone Project course description: </w:t>
      </w:r>
      <w:r w:rsidRPr="00F72556">
        <w:rPr>
          <w:rFonts w:eastAsia="Times New Roman" w:cs="Open Sans"/>
          <w:i/>
          <w:iCs/>
          <w:color w:val="000000" w:themeColor="text1"/>
          <w:shd w:val="clear" w:color="auto" w:fill="FFFFFF"/>
          <w:lang w:eastAsia="en-US"/>
        </w:rPr>
        <w:t>Meets the capstone project requirements as part of the Evans School MPA curriculum. Students work in a supportive seminar environment facilitated by peers and faculty to complete team-based capstone degree projects.</w:t>
      </w:r>
    </w:p>
    <w:p w14:paraId="3460F09A" w14:textId="05FB0DAE" w:rsidR="00CB6D02" w:rsidRPr="00F72556" w:rsidRDefault="00CB6D02" w:rsidP="00CB6D02">
      <w:pPr>
        <w:spacing w:after="0" w:line="240" w:lineRule="auto"/>
        <w:rPr>
          <w:rFonts w:eastAsia="Times New Roman" w:cs="Open Sans"/>
          <w:i/>
          <w:iCs/>
          <w:color w:val="000000" w:themeColor="text1"/>
          <w:shd w:val="clear" w:color="auto" w:fill="FFFFFF"/>
          <w:lang w:eastAsia="en-US"/>
        </w:rPr>
      </w:pPr>
    </w:p>
    <w:p w14:paraId="0B4883E3" w14:textId="77F84D5D" w:rsidR="00CB6D02" w:rsidRPr="00F72556" w:rsidRDefault="00CB6D02" w:rsidP="00CB6D02">
      <w:pPr>
        <w:spacing w:after="0" w:line="240" w:lineRule="auto"/>
        <w:rPr>
          <w:rFonts w:eastAsia="Times New Roman" w:cs="Open Sans"/>
          <w:i/>
          <w:iCs/>
          <w:color w:val="000000" w:themeColor="text1"/>
          <w:shd w:val="clear" w:color="auto" w:fill="FFFFFF"/>
          <w:lang w:eastAsia="en-US"/>
        </w:rPr>
      </w:pPr>
    </w:p>
    <w:p w14:paraId="0BBCE7F1" w14:textId="5549FEE5" w:rsidR="00CB6D02" w:rsidRPr="00F72556" w:rsidRDefault="00CB6D02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Arch</w:t>
      </w:r>
      <w:r w:rsidRPr="00F72556">
        <w:rPr>
          <w:rFonts w:eastAsia="Times New Roman" w:cs="Open Sans"/>
          <w:i/>
          <w:iCs/>
          <w:color w:val="000000" w:themeColor="text1"/>
          <w:shd w:val="clear" w:color="auto" w:fill="FFFFFF"/>
          <w:lang w:eastAsia="en-US"/>
        </w:rPr>
        <w:t xml:space="preserve"> </w:t>
      </w:r>
      <w:r w:rsidR="00D70B32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currently has something similar and they 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usually have more than one faculty that oversee these capstone groups but there is not one main </w:t>
      </w:r>
      <w:r w:rsidR="00471858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topic rather individual topics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. The rigor is determined by the “</w:t>
      </w:r>
      <w:proofErr w:type="gramStart"/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product”…</w:t>
      </w:r>
      <w:proofErr w:type="gramEnd"/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this wouldn’t work for UDP…</w:t>
      </w:r>
    </w:p>
    <w:p w14:paraId="1207E3D3" w14:textId="5E68DAF3" w:rsidR="00CB6D02" w:rsidRPr="00F72556" w:rsidRDefault="00CB6D02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If the capstone is more like current UDP studio then that seems to make more sense;</w:t>
      </w:r>
    </w:p>
    <w:p w14:paraId="77A47D15" w14:textId="7C5F828A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771FE855" w14:textId="1E20FCFE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72965657" w14:textId="23ED3942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Could we imagine doing more than one</w:t>
      </w:r>
      <w:r w:rsidR="00D70B32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capstone course if there was a huge interest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?? If there are 24 students taken out of the </w:t>
      </w:r>
      <w:r w:rsidR="00D70B32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thesis 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mix…that greatly minimizes the greater faculty </w:t>
      </w:r>
      <w:proofErr w:type="gramStart"/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load..</w:t>
      </w:r>
      <w:proofErr w:type="gramEnd"/>
    </w:p>
    <w:p w14:paraId="2A87D03D" w14:textId="374C7546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0B3BD25A" w14:textId="46616871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What is the best term? Capstone or Prof Project</w:t>
      </w:r>
    </w:p>
    <w:p w14:paraId="21F0802F" w14:textId="364355B0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We want to call all of our options Capstone…that is the umbrella</w:t>
      </w:r>
    </w:p>
    <w:p w14:paraId="7A740E1A" w14:textId="514E004B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386E1909" w14:textId="76DA8F16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What we are discussing today really is the class based professional project option…one of the three </w:t>
      </w:r>
    </w:p>
    <w:p w14:paraId="39B03455" w14:textId="37D465BD" w:rsidR="00300CB0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6A4FDAB9" w14:textId="039670FF" w:rsidR="00300CB0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Are we sure that the graduate school will accept this </w:t>
      </w:r>
      <w:r w:rsidR="00D70B32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addition? In research and conversations had with the graduate school</w:t>
      </w:r>
      <w:proofErr w:type="gramStart"/>
      <w:r w:rsidR="00D70B32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..</w:t>
      </w:r>
      <w:proofErr w:type="gramEnd"/>
      <w:r w:rsidR="00D70B32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YES</w:t>
      </w:r>
    </w:p>
    <w:p w14:paraId="5A92E4B5" w14:textId="505CD011" w:rsidR="00300CB0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3B40C800" w14:textId="635841DE" w:rsidR="00D70B32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Is the end result a group capstone or is it an individual product? </w:t>
      </w:r>
    </w:p>
    <w:p w14:paraId="11BF4BEF" w14:textId="77777777" w:rsidR="00D70B32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It depends on the </w:t>
      </w:r>
      <w:r w:rsidR="00D70B32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make-up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of the course...</w:t>
      </w:r>
    </w:p>
    <w:p w14:paraId="4DCD138D" w14:textId="77777777" w:rsidR="00D70B32" w:rsidRPr="00F72556" w:rsidRDefault="00D70B32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7CF5410D" w14:textId="77777777" w:rsidR="00D70B32" w:rsidRPr="00F72556" w:rsidRDefault="00D70B32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05253E9D" w14:textId="77777777" w:rsidR="00D70B32" w:rsidRPr="00F72556" w:rsidRDefault="00D70B32" w:rsidP="00D70B3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Will the hard bound books still be sent to the library?</w:t>
      </w:r>
    </w:p>
    <w:p w14:paraId="516E0792" w14:textId="77777777" w:rsidR="00D70B32" w:rsidRPr="00F72556" w:rsidRDefault="00D70B32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13A6EDA0" w14:textId="0B7FCA64" w:rsidR="00300CB0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We have been approving and accepting digital </w:t>
      </w:r>
      <w:proofErr w:type="spellStart"/>
      <w:proofErr w:type="gramStart"/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versions..</w:t>
      </w:r>
      <w:proofErr w:type="gramEnd"/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and</w:t>
      </w:r>
      <w:proofErr w:type="spellEnd"/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looking to modernize what the </w:t>
      </w:r>
      <w:r w:rsidR="00D70B32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final 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output would be.</w:t>
      </w:r>
    </w:p>
    <w:p w14:paraId="7FD4796D" w14:textId="1543554B" w:rsidR="00300CB0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1CC5E428" w14:textId="0F831DE5" w:rsidR="00300CB0" w:rsidRPr="00F72556" w:rsidRDefault="00D70B32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Are </w:t>
      </w:r>
      <w:r w:rsidR="00300CB0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we confident that students will sign up for 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this new option?</w:t>
      </w:r>
      <w:r w:rsidR="00300CB0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If there are not enough students</w:t>
      </w:r>
      <w:r w:rsidR="00F72556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then we </w:t>
      </w:r>
      <w:r w:rsidR="00300CB0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don’t offer</w:t>
      </w:r>
      <w:r w:rsidR="00F72556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it…</w:t>
      </w:r>
    </w:p>
    <w:p w14:paraId="522F052D" w14:textId="70E6642A" w:rsidR="00300CB0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519D9C3D" w14:textId="77777777" w:rsidR="00300CB0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532F2B97" w14:textId="53A8204A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62A16E49" w14:textId="40103C84" w:rsidR="00471858" w:rsidRPr="00F72556" w:rsidRDefault="00471858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b/>
          <w:bCs/>
          <w:color w:val="000000" w:themeColor="text1"/>
          <w:shd w:val="clear" w:color="auto" w:fill="FFFFFF"/>
          <w:lang w:eastAsia="en-US"/>
        </w:rPr>
        <w:t>Jan moves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</w:t>
      </w:r>
    </w:p>
    <w:p w14:paraId="7815906F" w14:textId="77777777" w:rsidR="00471858" w:rsidRPr="00F72556" w:rsidRDefault="00471858" w:rsidP="00CB6D02">
      <w:pPr>
        <w:spacing w:after="0" w:line="240" w:lineRule="auto"/>
        <w:rPr>
          <w:rFonts w:eastAsia="Times New Roman" w:cs="Open Sans"/>
          <w:i/>
          <w:iCs/>
          <w:color w:val="000000" w:themeColor="text1"/>
          <w:shd w:val="clear" w:color="auto" w:fill="FFFFFF"/>
          <w:lang w:eastAsia="en-US"/>
        </w:rPr>
      </w:pPr>
    </w:p>
    <w:p w14:paraId="73EB9EF5" w14:textId="37AD10A7" w:rsidR="00471858" w:rsidRPr="00F72556" w:rsidRDefault="00300CB0" w:rsidP="00CB6D02">
      <w:pPr>
        <w:spacing w:after="0" w:line="240" w:lineRule="auto"/>
        <w:rPr>
          <w:rFonts w:eastAsia="Times New Roman" w:cs="Open Sans"/>
          <w:i/>
          <w:iCs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i/>
          <w:iCs/>
          <w:color w:val="000000" w:themeColor="text1"/>
          <w:shd w:val="clear" w:color="auto" w:fill="FFFFFF"/>
          <w:lang w:eastAsia="en-US"/>
        </w:rPr>
        <w:t>Faculty</w:t>
      </w:r>
      <w:r w:rsidR="00471858" w:rsidRPr="00F72556">
        <w:rPr>
          <w:rFonts w:eastAsia="Times New Roman" w:cs="Open Sans"/>
          <w:i/>
          <w:iCs/>
          <w:color w:val="000000" w:themeColor="text1"/>
          <w:shd w:val="clear" w:color="auto" w:fill="FFFFFF"/>
          <w:lang w:eastAsia="en-US"/>
        </w:rPr>
        <w:t xml:space="preserve"> approve a class-based option for a MUP Prof Project subject to an upper limit of 12 students per URBD faculty member</w:t>
      </w:r>
    </w:p>
    <w:p w14:paraId="36FF665E" w14:textId="7F0703E7" w:rsidR="00300CB0" w:rsidRPr="00F72556" w:rsidRDefault="00300CB0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4B2DBA5D" w14:textId="149C4F5A" w:rsidR="00300CB0" w:rsidRPr="00F72556" w:rsidRDefault="00300CB0" w:rsidP="00CB6D02">
      <w:pPr>
        <w:spacing w:after="0" w:line="240" w:lineRule="auto"/>
        <w:rPr>
          <w:rFonts w:eastAsia="Times New Roman" w:cs="Open Sans"/>
          <w:b/>
          <w:bCs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b/>
          <w:bCs/>
          <w:color w:val="000000" w:themeColor="text1"/>
          <w:shd w:val="clear" w:color="auto" w:fill="FFFFFF"/>
          <w:lang w:eastAsia="en-US"/>
        </w:rPr>
        <w:t>Dan Second</w:t>
      </w:r>
    </w:p>
    <w:p w14:paraId="528D372C" w14:textId="6883B8B7" w:rsidR="00CB6D02" w:rsidRPr="00F72556" w:rsidRDefault="00CB6D02" w:rsidP="00CB6D02">
      <w:pPr>
        <w:spacing w:after="0" w:line="240" w:lineRule="auto"/>
        <w:rPr>
          <w:rFonts w:eastAsia="Times New Roman" w:cs="Open Sans"/>
          <w:color w:val="333333"/>
          <w:shd w:val="clear" w:color="auto" w:fill="FFFFFF"/>
          <w:lang w:eastAsia="en-US"/>
        </w:rPr>
      </w:pPr>
    </w:p>
    <w:p w14:paraId="370501E7" w14:textId="13F9C19D" w:rsidR="00CB6D02" w:rsidRPr="00F72556" w:rsidRDefault="00CB6D02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b/>
          <w:bCs/>
          <w:color w:val="333333"/>
          <w:shd w:val="clear" w:color="auto" w:fill="FFFFFF"/>
          <w:lang w:eastAsia="en-US"/>
        </w:rPr>
        <w:t>Voting faculty present:</w:t>
      </w:r>
      <w:r w:rsidRPr="00F72556">
        <w:rPr>
          <w:rFonts w:eastAsia="Times New Roman" w:cs="Open Sans"/>
          <w:color w:val="333333"/>
          <w:shd w:val="clear" w:color="auto" w:fill="FFFFFF"/>
          <w:lang w:eastAsia="en-US"/>
        </w:rPr>
        <w:t xml:space="preserve"> 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Rachel Berney, Manish Chalana, Christopher</w:t>
      </w:r>
      <w:r w:rsidR="00F72556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Campbell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, Himanshu</w:t>
      </w:r>
      <w:r w:rsidR="00F72556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Grover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, Branden</w:t>
      </w:r>
      <w:r w:rsidR="00F72556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 Born</w:t>
      </w: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, Sofia Dermisi, Qing Shen, Keith Harris, Marina Alberti, Christine Bae, Dan Abramson, </w:t>
      </w:r>
      <w:r w:rsidR="00471858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 xml:space="preserve">Jan </w:t>
      </w:r>
      <w:r w:rsidR="00300CB0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Whittington</w:t>
      </w:r>
    </w:p>
    <w:p w14:paraId="7C10A676" w14:textId="25CEF6ED" w:rsidR="00CB6D02" w:rsidRPr="00F72556" w:rsidRDefault="00CB6D02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</w:p>
    <w:p w14:paraId="0FE3B7E5" w14:textId="76478496" w:rsidR="00CB6D02" w:rsidRPr="00F72556" w:rsidRDefault="00CB6D02" w:rsidP="00CB6D02">
      <w:pPr>
        <w:spacing w:after="0" w:line="240" w:lineRule="auto"/>
        <w:rPr>
          <w:rFonts w:eastAsia="Times New Roman" w:cs="Open Sans"/>
          <w:color w:val="000000" w:themeColor="text1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1</w:t>
      </w:r>
      <w:r w:rsidR="00471858" w:rsidRPr="00F72556">
        <w:rPr>
          <w:rFonts w:eastAsia="Times New Roman" w:cs="Open Sans"/>
          <w:color w:val="000000" w:themeColor="text1"/>
          <w:shd w:val="clear" w:color="auto" w:fill="FFFFFF"/>
          <w:lang w:eastAsia="en-US"/>
        </w:rPr>
        <w:t>2</w:t>
      </w:r>
    </w:p>
    <w:p w14:paraId="4AF805D9" w14:textId="77777777" w:rsidR="00471858" w:rsidRPr="00F72556" w:rsidRDefault="00471858" w:rsidP="00CB6D02">
      <w:pPr>
        <w:spacing w:after="0" w:line="240" w:lineRule="auto"/>
        <w:rPr>
          <w:rFonts w:eastAsia="Times New Roman" w:cs="Open Sans"/>
          <w:color w:val="333333"/>
          <w:shd w:val="clear" w:color="auto" w:fill="FFFFFF"/>
          <w:lang w:eastAsia="en-US"/>
        </w:rPr>
      </w:pPr>
    </w:p>
    <w:p w14:paraId="0079C8EA" w14:textId="6B8ED656" w:rsidR="00CB6D02" w:rsidRPr="00F72556" w:rsidRDefault="00CB6D02" w:rsidP="00CB6D02">
      <w:pPr>
        <w:spacing w:after="0" w:line="240" w:lineRule="auto"/>
        <w:rPr>
          <w:rFonts w:eastAsia="Times New Roman" w:cs="Open Sans"/>
          <w:color w:val="333333"/>
          <w:shd w:val="clear" w:color="auto" w:fill="FFFFFF"/>
          <w:lang w:eastAsia="en-US"/>
        </w:rPr>
      </w:pPr>
      <w:r w:rsidRPr="00F72556">
        <w:rPr>
          <w:rFonts w:eastAsia="Times New Roman" w:cs="Open Sans"/>
          <w:b/>
          <w:bCs/>
          <w:color w:val="333333"/>
          <w:shd w:val="clear" w:color="auto" w:fill="FFFFFF"/>
          <w:lang w:eastAsia="en-US"/>
        </w:rPr>
        <w:t>Absent</w:t>
      </w:r>
      <w:r w:rsidRPr="00F72556">
        <w:rPr>
          <w:rFonts w:eastAsia="Times New Roman" w:cs="Open Sans"/>
          <w:color w:val="333333"/>
          <w:shd w:val="clear" w:color="auto" w:fill="FFFFFF"/>
          <w:lang w:eastAsia="en-US"/>
        </w:rPr>
        <w:t xml:space="preserve"> Bob M,</w:t>
      </w:r>
      <w:r w:rsidR="00471858" w:rsidRPr="00F72556">
        <w:rPr>
          <w:rFonts w:eastAsia="Times New Roman" w:cs="Open Sans"/>
          <w:color w:val="333333"/>
          <w:shd w:val="clear" w:color="auto" w:fill="FFFFFF"/>
          <w:lang w:eastAsia="en-US"/>
        </w:rPr>
        <w:t xml:space="preserve"> </w:t>
      </w:r>
      <w:r w:rsidRPr="00F72556">
        <w:rPr>
          <w:rFonts w:eastAsia="Times New Roman" w:cs="Open Sans"/>
          <w:color w:val="333333"/>
          <w:shd w:val="clear" w:color="auto" w:fill="FFFFFF"/>
          <w:lang w:eastAsia="en-US"/>
        </w:rPr>
        <w:t>Mark Purcell</w:t>
      </w:r>
    </w:p>
    <w:p w14:paraId="205237CC" w14:textId="081F6226" w:rsidR="00CB6D02" w:rsidRPr="00F72556" w:rsidRDefault="00CB6D02" w:rsidP="00CB6D02">
      <w:pPr>
        <w:spacing w:after="0" w:line="240" w:lineRule="auto"/>
        <w:rPr>
          <w:rFonts w:eastAsia="Times New Roman" w:cs="Open Sans"/>
          <w:color w:val="333333"/>
          <w:shd w:val="clear" w:color="auto" w:fill="FFFFFF"/>
          <w:lang w:eastAsia="en-US"/>
        </w:rPr>
      </w:pPr>
      <w:r w:rsidRPr="00F72556">
        <w:rPr>
          <w:rFonts w:eastAsia="Times New Roman" w:cs="Open Sans"/>
          <w:color w:val="333333"/>
          <w:shd w:val="clear" w:color="auto" w:fill="FFFFFF"/>
          <w:lang w:eastAsia="en-US"/>
        </w:rPr>
        <w:t xml:space="preserve"> </w:t>
      </w:r>
    </w:p>
    <w:p w14:paraId="709A3F85" w14:textId="15B29547" w:rsidR="00CB6D02" w:rsidRPr="00F72556" w:rsidRDefault="00300CB0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72556">
        <w:rPr>
          <w:rFonts w:eastAsia="Times New Roman" w:cs="Times New Roman"/>
          <w:color w:val="auto"/>
          <w:lang w:eastAsia="en-US"/>
        </w:rPr>
        <w:t>11 yes</w:t>
      </w:r>
    </w:p>
    <w:p w14:paraId="7F159171" w14:textId="30CE82A2" w:rsidR="00300CB0" w:rsidRPr="00F72556" w:rsidRDefault="00300CB0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72556">
        <w:rPr>
          <w:rFonts w:eastAsia="Times New Roman" w:cs="Times New Roman"/>
          <w:color w:val="auto"/>
          <w:lang w:eastAsia="en-US"/>
        </w:rPr>
        <w:t xml:space="preserve">0 abstain </w:t>
      </w:r>
    </w:p>
    <w:p w14:paraId="7D763C31" w14:textId="61C17F93" w:rsidR="00300CB0" w:rsidRDefault="00300CB0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72556">
        <w:rPr>
          <w:rFonts w:eastAsia="Times New Roman" w:cs="Times New Roman"/>
          <w:color w:val="auto"/>
          <w:lang w:eastAsia="en-US"/>
        </w:rPr>
        <w:t>0 no</w:t>
      </w:r>
    </w:p>
    <w:p w14:paraId="57481E9D" w14:textId="04CB62AD" w:rsidR="00F72556" w:rsidRDefault="00F72556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14:paraId="09954112" w14:textId="46476380" w:rsidR="00F72556" w:rsidRPr="00F72556" w:rsidRDefault="00F72556" w:rsidP="00CB6D02">
      <w:pPr>
        <w:spacing w:after="0" w:line="240" w:lineRule="auto"/>
        <w:rPr>
          <w:rFonts w:eastAsia="Times New Roman" w:cs="Times New Roman"/>
          <w:b/>
          <w:bCs/>
          <w:color w:val="auto"/>
          <w:lang w:eastAsia="en-US"/>
        </w:rPr>
      </w:pPr>
      <w:r w:rsidRPr="00F72556">
        <w:rPr>
          <w:rFonts w:eastAsia="Times New Roman" w:cs="Times New Roman"/>
          <w:b/>
          <w:bCs/>
          <w:color w:val="auto"/>
          <w:lang w:eastAsia="en-US"/>
        </w:rPr>
        <w:t>Announcements/Questions</w:t>
      </w:r>
    </w:p>
    <w:p w14:paraId="57EEE1F5" w14:textId="025F551D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14:paraId="1E50FC99" w14:textId="0D62CFAF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72556">
        <w:rPr>
          <w:rFonts w:eastAsia="Times New Roman" w:cs="Times New Roman"/>
          <w:color w:val="auto"/>
          <w:lang w:eastAsia="en-US"/>
        </w:rPr>
        <w:t>Qing Shen</w:t>
      </w:r>
    </w:p>
    <w:p w14:paraId="08D7E9C0" w14:textId="73047159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72556">
        <w:rPr>
          <w:rFonts w:eastAsia="Times New Roman" w:cs="Times New Roman"/>
          <w:color w:val="auto"/>
          <w:lang w:eastAsia="en-US"/>
        </w:rPr>
        <w:t xml:space="preserve">Can faculty please attend the PhD research seminars? Attendance </w:t>
      </w:r>
      <w:r w:rsidR="00F72556" w:rsidRPr="00F72556">
        <w:rPr>
          <w:rFonts w:eastAsia="Times New Roman" w:cs="Times New Roman"/>
          <w:color w:val="auto"/>
          <w:lang w:eastAsia="en-US"/>
        </w:rPr>
        <w:t>overall</w:t>
      </w:r>
      <w:r w:rsidRPr="00F72556">
        <w:rPr>
          <w:rFonts w:eastAsia="Times New Roman" w:cs="Times New Roman"/>
          <w:color w:val="auto"/>
          <w:lang w:eastAsia="en-US"/>
        </w:rPr>
        <w:t xml:space="preserve"> has been down</w:t>
      </w:r>
      <w:r w:rsidR="00F72556">
        <w:rPr>
          <w:rFonts w:eastAsia="Times New Roman" w:cs="Times New Roman"/>
          <w:color w:val="auto"/>
          <w:lang w:eastAsia="en-US"/>
        </w:rPr>
        <w:t xml:space="preserve">. These occur </w:t>
      </w:r>
    </w:p>
    <w:p w14:paraId="37B4CB8F" w14:textId="090888AB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72556">
        <w:rPr>
          <w:rFonts w:eastAsia="Times New Roman" w:cs="Times New Roman"/>
          <w:color w:val="auto"/>
          <w:lang w:eastAsia="en-US"/>
        </w:rPr>
        <w:t xml:space="preserve">Bi weekly on </w:t>
      </w:r>
      <w:r w:rsidR="00F72556">
        <w:rPr>
          <w:rFonts w:eastAsia="Times New Roman" w:cs="Times New Roman"/>
          <w:color w:val="auto"/>
          <w:lang w:eastAsia="en-US"/>
        </w:rPr>
        <w:t xml:space="preserve">Tuesdays where the UDP faculty meetings do not meet. The next one is </w:t>
      </w:r>
      <w:r w:rsidRPr="00F72556">
        <w:rPr>
          <w:rFonts w:eastAsia="Times New Roman" w:cs="Times New Roman"/>
          <w:color w:val="auto"/>
          <w:lang w:eastAsia="en-US"/>
        </w:rPr>
        <w:t>March 2 12:30 -1:20</w:t>
      </w:r>
    </w:p>
    <w:p w14:paraId="2AD76B29" w14:textId="2536D771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14:paraId="43F3D1D5" w14:textId="102838B8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72556">
        <w:rPr>
          <w:rFonts w:eastAsia="Times New Roman" w:cs="Times New Roman"/>
          <w:color w:val="auto"/>
          <w:lang w:eastAsia="en-US"/>
        </w:rPr>
        <w:t>David Blum</w:t>
      </w:r>
    </w:p>
    <w:p w14:paraId="3A1C7E68" w14:textId="3E5D6E30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72556">
        <w:rPr>
          <w:rFonts w:eastAsia="Times New Roman" w:cs="Times New Roman"/>
          <w:color w:val="auto"/>
          <w:lang w:eastAsia="en-US"/>
        </w:rPr>
        <w:t xml:space="preserve">Is there </w:t>
      </w:r>
      <w:proofErr w:type="gramStart"/>
      <w:r w:rsidRPr="00F72556">
        <w:rPr>
          <w:rFonts w:eastAsia="Times New Roman" w:cs="Times New Roman"/>
          <w:color w:val="auto"/>
          <w:lang w:eastAsia="en-US"/>
        </w:rPr>
        <w:t>a</w:t>
      </w:r>
      <w:proofErr w:type="gramEnd"/>
      <w:r w:rsidRPr="00F72556">
        <w:rPr>
          <w:rFonts w:eastAsia="Times New Roman" w:cs="Times New Roman"/>
          <w:color w:val="auto"/>
          <w:lang w:eastAsia="en-US"/>
        </w:rPr>
        <w:t xml:space="preserve"> EDI week during spring quarter? There is nothing official for spring but the EDI committee will continue to discuss…</w:t>
      </w:r>
    </w:p>
    <w:p w14:paraId="21590A92" w14:textId="35A286CF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14:paraId="371A7763" w14:textId="77777777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14:paraId="369420BB" w14:textId="77777777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14:paraId="34238F46" w14:textId="2DF1F6C1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72556">
        <w:rPr>
          <w:rFonts w:eastAsia="Times New Roman" w:cs="Times New Roman"/>
          <w:color w:val="auto"/>
          <w:lang w:eastAsia="en-US"/>
        </w:rPr>
        <w:t xml:space="preserve"> </w:t>
      </w:r>
    </w:p>
    <w:p w14:paraId="5FCCFB7D" w14:textId="55D8D721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14:paraId="7AC1FC54" w14:textId="77777777" w:rsidR="00A43E02" w:rsidRPr="00F72556" w:rsidRDefault="00A43E02" w:rsidP="00CB6D02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14:paraId="6791E26B" w14:textId="62A811C3" w:rsidR="00CB6D02" w:rsidRPr="00F72556" w:rsidRDefault="00CB6D02" w:rsidP="008355F7">
      <w:pPr>
        <w:spacing w:after="60"/>
      </w:pPr>
    </w:p>
    <w:p w14:paraId="64BE5F72" w14:textId="77777777" w:rsidR="00CB6D02" w:rsidRPr="00F72556" w:rsidRDefault="00CB6D02" w:rsidP="008355F7">
      <w:pPr>
        <w:spacing w:after="60"/>
      </w:pPr>
    </w:p>
    <w:p w14:paraId="2411F6A4" w14:textId="77777777" w:rsidR="000E749E" w:rsidRPr="00F72556" w:rsidRDefault="000E749E" w:rsidP="008355F7">
      <w:pPr>
        <w:spacing w:after="60"/>
      </w:pPr>
    </w:p>
    <w:p w14:paraId="48FE9569" w14:textId="77777777" w:rsidR="000E749E" w:rsidRPr="00F72556" w:rsidRDefault="000E749E" w:rsidP="008355F7">
      <w:pPr>
        <w:spacing w:after="60"/>
      </w:pPr>
    </w:p>
    <w:p w14:paraId="26E2CD79" w14:textId="65F1618A" w:rsidR="00BF781C" w:rsidRPr="00F72556" w:rsidRDefault="00BF781C" w:rsidP="008355F7">
      <w:pPr>
        <w:spacing w:after="60"/>
      </w:pPr>
    </w:p>
    <w:p w14:paraId="7837C904" w14:textId="77777777" w:rsidR="00BF781C" w:rsidRPr="00F72556" w:rsidRDefault="00BF781C" w:rsidP="008355F7">
      <w:pPr>
        <w:spacing w:after="60"/>
      </w:pPr>
    </w:p>
    <w:p w14:paraId="74D2BD9A" w14:textId="53C0AD7D" w:rsidR="00BF781C" w:rsidRPr="00F72556" w:rsidRDefault="00BF781C" w:rsidP="008355F7">
      <w:pPr>
        <w:spacing w:after="60"/>
      </w:pPr>
    </w:p>
    <w:p w14:paraId="21CC67A8" w14:textId="77777777" w:rsidR="00BF781C" w:rsidRPr="00F72556" w:rsidRDefault="00BF781C" w:rsidP="008355F7">
      <w:pPr>
        <w:spacing w:after="60"/>
      </w:pPr>
    </w:p>
    <w:p w14:paraId="35F67A9A" w14:textId="4BCA2C3A" w:rsidR="00BF781C" w:rsidRPr="00F72556" w:rsidRDefault="00BF781C" w:rsidP="008355F7">
      <w:pPr>
        <w:spacing w:after="60"/>
      </w:pPr>
    </w:p>
    <w:p w14:paraId="260F9573" w14:textId="77777777" w:rsidR="00BF781C" w:rsidRPr="00F72556" w:rsidRDefault="00BF781C" w:rsidP="008355F7">
      <w:pPr>
        <w:spacing w:after="60"/>
      </w:pPr>
    </w:p>
    <w:p w14:paraId="24671F24" w14:textId="77777777" w:rsidR="00BF781C" w:rsidRPr="00F72556" w:rsidRDefault="00BF781C" w:rsidP="008355F7">
      <w:pPr>
        <w:spacing w:after="60"/>
      </w:pPr>
    </w:p>
    <w:p w14:paraId="1C70E33B" w14:textId="77777777" w:rsidR="00BF781C" w:rsidRPr="00F72556" w:rsidRDefault="00BF781C" w:rsidP="008355F7">
      <w:pPr>
        <w:spacing w:after="60"/>
      </w:pPr>
    </w:p>
    <w:p w14:paraId="69084767" w14:textId="7DA83C31" w:rsidR="00BF781C" w:rsidRPr="00F72556" w:rsidRDefault="00BF781C" w:rsidP="008355F7">
      <w:pPr>
        <w:spacing w:after="60"/>
      </w:pPr>
    </w:p>
    <w:p w14:paraId="3A1A14B8" w14:textId="77777777" w:rsidR="00BF781C" w:rsidRPr="00F72556" w:rsidRDefault="00BF781C" w:rsidP="008355F7">
      <w:pPr>
        <w:spacing w:after="60"/>
      </w:pPr>
    </w:p>
    <w:p w14:paraId="117A6CCB" w14:textId="77777777" w:rsidR="00106AE9" w:rsidRPr="00F72556" w:rsidRDefault="00106AE9" w:rsidP="008355F7">
      <w:pPr>
        <w:spacing w:after="60"/>
      </w:pPr>
    </w:p>
    <w:p w14:paraId="36A6BAC3" w14:textId="77777777" w:rsidR="00106AE9" w:rsidRPr="00F72556" w:rsidRDefault="00106AE9" w:rsidP="008355F7">
      <w:pPr>
        <w:spacing w:after="60"/>
      </w:pPr>
    </w:p>
    <w:p w14:paraId="7D727819" w14:textId="77777777" w:rsidR="00C50748" w:rsidRPr="00F72556" w:rsidRDefault="00C50748" w:rsidP="008355F7">
      <w:pPr>
        <w:spacing w:after="60"/>
      </w:pPr>
    </w:p>
    <w:sectPr w:rsidR="00C50748" w:rsidRPr="00F72556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83E7" w14:textId="77777777" w:rsidR="00746547" w:rsidRDefault="00746547">
      <w:pPr>
        <w:spacing w:after="0" w:line="240" w:lineRule="auto"/>
      </w:pPr>
      <w:r>
        <w:separator/>
      </w:r>
    </w:p>
  </w:endnote>
  <w:endnote w:type="continuationSeparator" w:id="0">
    <w:p w14:paraId="6359BAFB" w14:textId="77777777" w:rsidR="00746547" w:rsidRDefault="0074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ḳ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A94B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E449F" w14:textId="77777777" w:rsidR="00746547" w:rsidRDefault="00746547">
      <w:pPr>
        <w:spacing w:after="0" w:line="240" w:lineRule="auto"/>
      </w:pPr>
      <w:r>
        <w:separator/>
      </w:r>
    </w:p>
  </w:footnote>
  <w:footnote w:type="continuationSeparator" w:id="0">
    <w:p w14:paraId="7B721845" w14:textId="77777777" w:rsidR="00746547" w:rsidRDefault="0074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E94B" w14:textId="1111DE6B" w:rsidR="009E030B" w:rsidRPr="009E030B" w:rsidRDefault="000A2B67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2F55B5F1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0631B446" w14:textId="77777777" w:rsidR="009E030B" w:rsidRDefault="009E030B">
    <w:pPr>
      <w:pStyle w:val="Header"/>
    </w:pPr>
  </w:p>
  <w:p w14:paraId="3BDD8D1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D81EC7"/>
    <w:multiLevelType w:val="multilevel"/>
    <w:tmpl w:val="E3C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04D15"/>
    <w:multiLevelType w:val="multilevel"/>
    <w:tmpl w:val="EDB60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E0062E"/>
    <w:multiLevelType w:val="hybridMultilevel"/>
    <w:tmpl w:val="D8A4BBCE"/>
    <w:lvl w:ilvl="0" w:tplc="D6761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C06"/>
    <w:multiLevelType w:val="hybridMultilevel"/>
    <w:tmpl w:val="831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57006"/>
    <w:rsid w:val="000A2B67"/>
    <w:rsid w:val="000E749E"/>
    <w:rsid w:val="00106AE9"/>
    <w:rsid w:val="00144B0F"/>
    <w:rsid w:val="001A5F9D"/>
    <w:rsid w:val="001F6122"/>
    <w:rsid w:val="001F7480"/>
    <w:rsid w:val="00200D86"/>
    <w:rsid w:val="00234DA6"/>
    <w:rsid w:val="002542E7"/>
    <w:rsid w:val="002628A1"/>
    <w:rsid w:val="002863CA"/>
    <w:rsid w:val="002D18D5"/>
    <w:rsid w:val="002E412F"/>
    <w:rsid w:val="00300CB0"/>
    <w:rsid w:val="00325C75"/>
    <w:rsid w:val="00352BE3"/>
    <w:rsid w:val="004148C4"/>
    <w:rsid w:val="00471858"/>
    <w:rsid w:val="004C3E45"/>
    <w:rsid w:val="004D0890"/>
    <w:rsid w:val="00500EAC"/>
    <w:rsid w:val="00586780"/>
    <w:rsid w:val="00641173"/>
    <w:rsid w:val="0064373C"/>
    <w:rsid w:val="0066630F"/>
    <w:rsid w:val="00683FB0"/>
    <w:rsid w:val="006B0D11"/>
    <w:rsid w:val="006F16E3"/>
    <w:rsid w:val="0072512B"/>
    <w:rsid w:val="00746547"/>
    <w:rsid w:val="00754B50"/>
    <w:rsid w:val="008355F7"/>
    <w:rsid w:val="008447A3"/>
    <w:rsid w:val="00921752"/>
    <w:rsid w:val="0095214B"/>
    <w:rsid w:val="009E030B"/>
    <w:rsid w:val="00A43E02"/>
    <w:rsid w:val="00B27755"/>
    <w:rsid w:val="00B36968"/>
    <w:rsid w:val="00B7698C"/>
    <w:rsid w:val="00BF37F8"/>
    <w:rsid w:val="00BF781C"/>
    <w:rsid w:val="00C50748"/>
    <w:rsid w:val="00C772F0"/>
    <w:rsid w:val="00CB6D02"/>
    <w:rsid w:val="00CD64C8"/>
    <w:rsid w:val="00D30934"/>
    <w:rsid w:val="00D35AE1"/>
    <w:rsid w:val="00D70B32"/>
    <w:rsid w:val="00DA647D"/>
    <w:rsid w:val="00DB02D8"/>
    <w:rsid w:val="00DC5463"/>
    <w:rsid w:val="00E17B10"/>
    <w:rsid w:val="00E34AB5"/>
    <w:rsid w:val="00E41C78"/>
    <w:rsid w:val="00E438BC"/>
    <w:rsid w:val="00E468EE"/>
    <w:rsid w:val="00EE0E3A"/>
    <w:rsid w:val="00F31DDA"/>
    <w:rsid w:val="00F72556"/>
    <w:rsid w:val="00F76115"/>
    <w:rsid w:val="00F97D31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B9BA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Christopher Campbell</cp:lastModifiedBy>
  <cp:revision>3</cp:revision>
  <dcterms:created xsi:type="dcterms:W3CDTF">2021-04-05T02:01:00Z</dcterms:created>
  <dcterms:modified xsi:type="dcterms:W3CDTF">2021-04-05T02:03:00Z</dcterms:modified>
</cp:coreProperties>
</file>