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CAAF2" w14:textId="77777777" w:rsidR="009E030B" w:rsidRPr="00996973" w:rsidRDefault="009E030B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  <w:r w:rsidRPr="00996973">
        <w:rPr>
          <w:rFonts w:ascii="Arial" w:hAnsi="Arial" w:cs="Arial"/>
          <w:b/>
          <w:color w:val="262626" w:themeColor="text1" w:themeTint="D9"/>
          <w:sz w:val="36"/>
          <w:szCs w:val="36"/>
        </w:rPr>
        <w:t>Department Faculty Meeting</w:t>
      </w:r>
    </w:p>
    <w:p w14:paraId="17C6BA97" w14:textId="78B80DE7" w:rsidR="009E030B" w:rsidRPr="00996973" w:rsidRDefault="001F7480" w:rsidP="009E030B">
      <w:pPr>
        <w:rPr>
          <w:rFonts w:ascii="Arial" w:hAnsi="Arial" w:cs="Arial"/>
          <w:b/>
          <w:sz w:val="28"/>
          <w:szCs w:val="28"/>
        </w:rPr>
      </w:pPr>
      <w:r w:rsidRPr="00996973">
        <w:rPr>
          <w:rFonts w:ascii="Arial" w:hAnsi="Arial" w:cs="Arial"/>
          <w:b/>
          <w:sz w:val="28"/>
          <w:szCs w:val="28"/>
        </w:rPr>
        <w:t>February 9</w:t>
      </w:r>
      <w:r w:rsidR="009E030B" w:rsidRPr="00996973">
        <w:rPr>
          <w:rFonts w:ascii="Arial" w:hAnsi="Arial" w:cs="Arial"/>
          <w:b/>
          <w:sz w:val="28"/>
          <w:szCs w:val="28"/>
        </w:rPr>
        <w:t>, 20</w:t>
      </w:r>
      <w:r w:rsidR="004148C4" w:rsidRPr="00996973">
        <w:rPr>
          <w:rFonts w:ascii="Arial" w:hAnsi="Arial" w:cs="Arial"/>
          <w:b/>
          <w:sz w:val="28"/>
          <w:szCs w:val="28"/>
        </w:rPr>
        <w:t>2</w:t>
      </w:r>
      <w:r w:rsidR="00500EAC" w:rsidRPr="00996973">
        <w:rPr>
          <w:rFonts w:ascii="Arial" w:hAnsi="Arial" w:cs="Arial"/>
          <w:b/>
          <w:sz w:val="28"/>
          <w:szCs w:val="28"/>
        </w:rPr>
        <w:t>1</w:t>
      </w:r>
    </w:p>
    <w:p w14:paraId="3DF100EE" w14:textId="77777777" w:rsidR="009E030B" w:rsidRPr="00996973" w:rsidRDefault="009E030B" w:rsidP="009E030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96973">
        <w:rPr>
          <w:rFonts w:ascii="Arial" w:hAnsi="Arial" w:cs="Arial"/>
          <w:b/>
          <w:sz w:val="28"/>
          <w:szCs w:val="28"/>
        </w:rPr>
        <w:t xml:space="preserve">Noon – 1:20 </w:t>
      </w:r>
      <w:r w:rsidR="004148C4" w:rsidRPr="00996973">
        <w:rPr>
          <w:rFonts w:ascii="Arial" w:hAnsi="Arial" w:cs="Arial"/>
          <w:b/>
          <w:sz w:val="28"/>
          <w:szCs w:val="28"/>
        </w:rPr>
        <w:t xml:space="preserve"> Remote:</w:t>
      </w:r>
      <w:r w:rsidR="001A5F9D" w:rsidRPr="00996973">
        <w:rPr>
          <w:rFonts w:ascii="Arial" w:hAnsi="Arial" w:cs="Arial"/>
          <w:b/>
          <w:sz w:val="28"/>
          <w:szCs w:val="28"/>
        </w:rPr>
        <w:t xml:space="preserve"> </w:t>
      </w:r>
      <w:hyperlink r:id="rId8" w:tgtFrame="_blank" w:history="1">
        <w:r w:rsidR="004148C4" w:rsidRPr="00996973">
          <w:rPr>
            <w:rStyle w:val="Hyperlink"/>
            <w:rFonts w:ascii="Arial" w:hAnsi="Arial" w:cs="Arial"/>
            <w:b/>
            <w:sz w:val="28"/>
            <w:szCs w:val="28"/>
          </w:rPr>
          <w:t>https://washington.zoom.us/j/99037144551</w:t>
        </w:r>
      </w:hyperlink>
    </w:p>
    <w:p w14:paraId="61BD8EA3" w14:textId="77777777" w:rsidR="009E030B" w:rsidRPr="00996973" w:rsidRDefault="009E030B" w:rsidP="009E030B">
      <w:pPr>
        <w:pStyle w:val="Heading1"/>
        <w:spacing w:before="0" w:after="0" w:line="240" w:lineRule="auto"/>
        <w:rPr>
          <w:rFonts w:ascii="Arial" w:hAnsi="Arial" w:cs="Arial"/>
          <w:color w:val="291B7B"/>
          <w:sz w:val="32"/>
          <w:szCs w:val="32"/>
        </w:rPr>
      </w:pPr>
    </w:p>
    <w:p w14:paraId="4015FDCC" w14:textId="77777777" w:rsidR="00DB02D8" w:rsidRPr="00996973" w:rsidRDefault="00DC5463" w:rsidP="009E030B">
      <w:pPr>
        <w:pStyle w:val="Heading1"/>
        <w:spacing w:line="240" w:lineRule="auto"/>
        <w:rPr>
          <w:rFonts w:ascii="Arial" w:hAnsi="Arial" w:cs="Arial"/>
          <w:color w:val="291B7B"/>
          <w:sz w:val="32"/>
          <w:szCs w:val="32"/>
        </w:rPr>
      </w:pPr>
      <w:r w:rsidRPr="00996973">
        <w:rPr>
          <w:rFonts w:ascii="Arial" w:hAnsi="Arial" w:cs="Arial"/>
          <w:color w:val="291B7B"/>
          <w:sz w:val="32"/>
          <w:szCs w:val="32"/>
        </w:rPr>
        <w:t>Agenda items</w:t>
      </w:r>
    </w:p>
    <w:p w14:paraId="26B65B3F" w14:textId="767B4276" w:rsidR="00B36968" w:rsidRPr="00996973" w:rsidRDefault="001D7962" w:rsidP="001D7962">
      <w:pPr>
        <w:tabs>
          <w:tab w:val="left" w:pos="979"/>
        </w:tabs>
        <w:rPr>
          <w:rFonts w:ascii="Arial" w:hAnsi="Arial" w:cs="Arial"/>
        </w:rPr>
      </w:pPr>
      <w:r w:rsidRPr="00996973">
        <w:rPr>
          <w:rFonts w:ascii="Arial" w:hAnsi="Arial" w:cs="Arial"/>
        </w:rPr>
        <w:tab/>
      </w:r>
    </w:p>
    <w:tbl>
      <w:tblPr>
        <w:tblW w:w="10531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0"/>
        <w:gridCol w:w="5760"/>
        <w:gridCol w:w="2431"/>
      </w:tblGrid>
      <w:tr w:rsidR="00D06FF9" w:rsidRPr="00996973" w14:paraId="228E6085" w14:textId="77777777" w:rsidTr="00D06FF9">
        <w:trPr>
          <w:cantSplit/>
        </w:trPr>
        <w:tc>
          <w:tcPr>
            <w:tcW w:w="2340" w:type="dxa"/>
          </w:tcPr>
          <w:p w14:paraId="17ADE36C" w14:textId="613421EA" w:rsidR="00D06FF9" w:rsidRPr="00996973" w:rsidRDefault="00D06FF9" w:rsidP="00D06FF9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 w:rsidRPr="00996973">
              <w:rPr>
                <w:rFonts w:ascii="Arial" w:hAnsi="Arial" w:cs="Arial"/>
                <w:sz w:val="22"/>
                <w:szCs w:val="22"/>
              </w:rPr>
              <w:t>12:00-12:02</w:t>
            </w:r>
          </w:p>
        </w:tc>
        <w:tc>
          <w:tcPr>
            <w:tcW w:w="5760" w:type="dxa"/>
          </w:tcPr>
          <w:p w14:paraId="04FA6FD1" w14:textId="2805FC9B" w:rsidR="00D06FF9" w:rsidRPr="00996973" w:rsidRDefault="00D06FF9" w:rsidP="00D06FF9">
            <w:pPr>
              <w:rPr>
                <w:rFonts w:ascii="Arial" w:hAnsi="Arial" w:cs="Arial"/>
                <w:sz w:val="22"/>
                <w:szCs w:val="22"/>
              </w:rPr>
            </w:pPr>
            <w:r w:rsidRPr="00996973">
              <w:rPr>
                <w:rFonts w:ascii="Arial" w:hAnsi="Arial" w:cs="Arial"/>
                <w:sz w:val="22"/>
                <w:szCs w:val="22"/>
              </w:rPr>
              <w:t>Welcome &amp; Check in</w:t>
            </w:r>
          </w:p>
        </w:tc>
        <w:tc>
          <w:tcPr>
            <w:tcW w:w="2431" w:type="dxa"/>
          </w:tcPr>
          <w:p w14:paraId="08B87DAF" w14:textId="77777777" w:rsidR="00D06FF9" w:rsidRPr="00996973" w:rsidRDefault="00D06FF9" w:rsidP="00D06FF9">
            <w:pPr>
              <w:rPr>
                <w:rFonts w:ascii="Arial" w:hAnsi="Arial" w:cs="Arial"/>
              </w:rPr>
            </w:pPr>
            <w:r w:rsidRPr="00996973">
              <w:rPr>
                <w:rFonts w:ascii="Arial" w:hAnsi="Arial" w:cs="Arial"/>
              </w:rPr>
              <w:t>Campbell</w:t>
            </w:r>
          </w:p>
          <w:p w14:paraId="16A066A4" w14:textId="77777777" w:rsidR="00D06FF9" w:rsidRPr="00996973" w:rsidRDefault="00D06FF9" w:rsidP="00D06FF9">
            <w:pPr>
              <w:rPr>
                <w:rFonts w:ascii="Arial" w:hAnsi="Arial" w:cs="Arial"/>
              </w:rPr>
            </w:pPr>
          </w:p>
        </w:tc>
      </w:tr>
      <w:tr w:rsidR="00D06FF9" w:rsidRPr="00996973" w14:paraId="24041915" w14:textId="77777777" w:rsidTr="00D06FF9">
        <w:trPr>
          <w:cantSplit/>
        </w:trPr>
        <w:tc>
          <w:tcPr>
            <w:tcW w:w="2340" w:type="dxa"/>
          </w:tcPr>
          <w:p w14:paraId="3CD73516" w14:textId="5A6E44E8" w:rsidR="00D06FF9" w:rsidRPr="00996973" w:rsidRDefault="00D06FF9" w:rsidP="00D06FF9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 w:rsidRPr="00996973">
              <w:rPr>
                <w:rFonts w:ascii="Arial" w:hAnsi="Arial" w:cs="Arial"/>
                <w:sz w:val="22"/>
                <w:szCs w:val="22"/>
              </w:rPr>
              <w:t>12:02-12:07</w:t>
            </w:r>
          </w:p>
        </w:tc>
        <w:tc>
          <w:tcPr>
            <w:tcW w:w="5760" w:type="dxa"/>
          </w:tcPr>
          <w:p w14:paraId="271C657C" w14:textId="6213371D" w:rsidR="00D06FF9" w:rsidRPr="00996973" w:rsidRDefault="00D06FF9" w:rsidP="00D06FF9">
            <w:pPr>
              <w:rPr>
                <w:rFonts w:ascii="Arial" w:hAnsi="Arial" w:cs="Arial"/>
                <w:sz w:val="22"/>
                <w:szCs w:val="22"/>
              </w:rPr>
            </w:pPr>
            <w:r w:rsidRPr="00996973">
              <w:rPr>
                <w:rFonts w:ascii="Arial" w:hAnsi="Arial" w:cs="Arial"/>
                <w:sz w:val="22"/>
                <w:szCs w:val="22"/>
              </w:rPr>
              <w:t>Social Justice Social Hour</w:t>
            </w:r>
          </w:p>
        </w:tc>
        <w:tc>
          <w:tcPr>
            <w:tcW w:w="2431" w:type="dxa"/>
          </w:tcPr>
          <w:p w14:paraId="081E6943" w14:textId="263C0369" w:rsidR="00D06FF9" w:rsidRPr="00996973" w:rsidRDefault="00D06FF9" w:rsidP="00D06FF9">
            <w:pPr>
              <w:rPr>
                <w:rFonts w:ascii="Arial" w:hAnsi="Arial" w:cs="Arial"/>
              </w:rPr>
            </w:pPr>
            <w:r w:rsidRPr="00996973">
              <w:rPr>
                <w:rFonts w:ascii="Arial" w:hAnsi="Arial" w:cs="Arial"/>
              </w:rPr>
              <w:t>Quinn-Smith</w:t>
            </w:r>
          </w:p>
          <w:p w14:paraId="076E0D62" w14:textId="367D832F" w:rsidR="00D06FF9" w:rsidRPr="00996973" w:rsidRDefault="00D06FF9" w:rsidP="00D06FF9">
            <w:pPr>
              <w:rPr>
                <w:rFonts w:ascii="Arial" w:hAnsi="Arial" w:cs="Arial"/>
              </w:rPr>
            </w:pPr>
          </w:p>
        </w:tc>
      </w:tr>
      <w:tr w:rsidR="00D06FF9" w:rsidRPr="00996973" w14:paraId="1259A045" w14:textId="77777777" w:rsidTr="00D06FF9">
        <w:trPr>
          <w:cantSplit/>
        </w:trPr>
        <w:tc>
          <w:tcPr>
            <w:tcW w:w="2340" w:type="dxa"/>
          </w:tcPr>
          <w:p w14:paraId="4C43021C" w14:textId="3F36BD31" w:rsidR="00D06FF9" w:rsidRPr="00996973" w:rsidRDefault="00D06FF9" w:rsidP="00D06FF9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 w:rsidRPr="00996973">
              <w:rPr>
                <w:rFonts w:ascii="Arial" w:hAnsi="Arial" w:cs="Arial"/>
                <w:sz w:val="22"/>
                <w:szCs w:val="22"/>
              </w:rPr>
              <w:t>12:07-12:10</w:t>
            </w:r>
          </w:p>
        </w:tc>
        <w:tc>
          <w:tcPr>
            <w:tcW w:w="5760" w:type="dxa"/>
          </w:tcPr>
          <w:p w14:paraId="41B4D0F3" w14:textId="0EB5BEB6" w:rsidR="00D06FF9" w:rsidRPr="00996973" w:rsidRDefault="00D06FF9" w:rsidP="00D06FF9">
            <w:pPr>
              <w:rPr>
                <w:rFonts w:ascii="Arial" w:hAnsi="Arial" w:cs="Arial"/>
                <w:sz w:val="22"/>
                <w:szCs w:val="22"/>
              </w:rPr>
            </w:pPr>
            <w:r w:rsidRPr="00996973">
              <w:rPr>
                <w:rFonts w:ascii="Arial" w:hAnsi="Arial" w:cs="Arial"/>
                <w:sz w:val="22"/>
                <w:szCs w:val="22"/>
              </w:rPr>
              <w:t xml:space="preserve">Approve </w:t>
            </w:r>
            <w:r w:rsidRPr="00996973">
              <w:rPr>
                <w:rFonts w:ascii="Arial" w:hAnsi="Arial" w:cs="Arial"/>
                <w:b/>
                <w:sz w:val="22"/>
                <w:szCs w:val="22"/>
              </w:rPr>
              <w:t>1/26/21</w:t>
            </w:r>
            <w:r w:rsidRPr="00996973">
              <w:rPr>
                <w:rFonts w:ascii="Arial" w:hAnsi="Arial" w:cs="Arial"/>
                <w:sz w:val="22"/>
                <w:szCs w:val="22"/>
              </w:rPr>
              <w:t xml:space="preserve"> meeting minutes </w:t>
            </w:r>
          </w:p>
        </w:tc>
        <w:tc>
          <w:tcPr>
            <w:tcW w:w="2431" w:type="dxa"/>
          </w:tcPr>
          <w:p w14:paraId="50C0DFE1" w14:textId="77777777" w:rsidR="00D06FF9" w:rsidRPr="00996973" w:rsidRDefault="00D06FF9" w:rsidP="00D06FF9">
            <w:pPr>
              <w:rPr>
                <w:rFonts w:ascii="Arial" w:hAnsi="Arial" w:cs="Arial"/>
              </w:rPr>
            </w:pPr>
            <w:r w:rsidRPr="00996973">
              <w:rPr>
                <w:rFonts w:ascii="Arial" w:hAnsi="Arial" w:cs="Arial"/>
              </w:rPr>
              <w:t>Campbell</w:t>
            </w:r>
          </w:p>
        </w:tc>
      </w:tr>
      <w:tr w:rsidR="00D06FF9" w:rsidRPr="00996973" w14:paraId="6CC16516" w14:textId="77777777" w:rsidTr="00D06FF9">
        <w:trPr>
          <w:cantSplit/>
        </w:trPr>
        <w:tc>
          <w:tcPr>
            <w:tcW w:w="2340" w:type="dxa"/>
          </w:tcPr>
          <w:p w14:paraId="13662F44" w14:textId="56A78158" w:rsidR="00D06FF9" w:rsidRPr="00996973" w:rsidRDefault="00D06FF9" w:rsidP="00D06FF9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 w:rsidRPr="00996973">
              <w:rPr>
                <w:rFonts w:ascii="Arial" w:hAnsi="Arial" w:cs="Arial"/>
                <w:sz w:val="22"/>
                <w:szCs w:val="22"/>
              </w:rPr>
              <w:t>12:10-1:00</w:t>
            </w:r>
          </w:p>
        </w:tc>
        <w:tc>
          <w:tcPr>
            <w:tcW w:w="5760" w:type="dxa"/>
          </w:tcPr>
          <w:p w14:paraId="52300005" w14:textId="6C21E1D5" w:rsidR="00D06FF9" w:rsidRPr="00996973" w:rsidRDefault="00D06FF9" w:rsidP="00D06FF9">
            <w:pPr>
              <w:rPr>
                <w:rFonts w:ascii="Arial" w:hAnsi="Arial" w:cs="Arial"/>
                <w:sz w:val="22"/>
                <w:szCs w:val="22"/>
              </w:rPr>
            </w:pPr>
            <w:r w:rsidRPr="00996973">
              <w:rPr>
                <w:rFonts w:ascii="Arial" w:hAnsi="Arial" w:cs="Arial"/>
                <w:sz w:val="22"/>
                <w:szCs w:val="22"/>
              </w:rPr>
              <w:t>MUP capstone conversation</w:t>
            </w:r>
          </w:p>
        </w:tc>
        <w:tc>
          <w:tcPr>
            <w:tcW w:w="2431" w:type="dxa"/>
          </w:tcPr>
          <w:p w14:paraId="167DA220" w14:textId="51604957" w:rsidR="00D06FF9" w:rsidRPr="00996973" w:rsidRDefault="00D06FF9" w:rsidP="00D06FF9">
            <w:pPr>
              <w:rPr>
                <w:rFonts w:ascii="Arial" w:hAnsi="Arial" w:cs="Arial"/>
              </w:rPr>
            </w:pPr>
            <w:r w:rsidRPr="00996973">
              <w:rPr>
                <w:rFonts w:ascii="Arial" w:hAnsi="Arial" w:cs="Arial"/>
              </w:rPr>
              <w:t>Curriculum Committee</w:t>
            </w:r>
          </w:p>
        </w:tc>
      </w:tr>
      <w:tr w:rsidR="00D06FF9" w:rsidRPr="00996973" w14:paraId="044018B4" w14:textId="77777777" w:rsidTr="00D06FF9">
        <w:trPr>
          <w:cantSplit/>
        </w:trPr>
        <w:tc>
          <w:tcPr>
            <w:tcW w:w="2340" w:type="dxa"/>
          </w:tcPr>
          <w:p w14:paraId="1F209F55" w14:textId="5518CE18" w:rsidR="00D06FF9" w:rsidRPr="00996973" w:rsidRDefault="00D06FF9" w:rsidP="00D06FF9">
            <w:pPr>
              <w:pStyle w:val="RowHeading"/>
              <w:rPr>
                <w:rFonts w:ascii="Arial" w:hAnsi="Arial" w:cs="Arial"/>
                <w:sz w:val="22"/>
                <w:szCs w:val="22"/>
              </w:rPr>
            </w:pPr>
            <w:r w:rsidRPr="00996973">
              <w:rPr>
                <w:rFonts w:ascii="Arial" w:hAnsi="Arial" w:cs="Arial"/>
                <w:sz w:val="22"/>
                <w:szCs w:val="22"/>
              </w:rPr>
              <w:t>1:00-1:20</w:t>
            </w:r>
          </w:p>
        </w:tc>
        <w:tc>
          <w:tcPr>
            <w:tcW w:w="5760" w:type="dxa"/>
          </w:tcPr>
          <w:p w14:paraId="418D5140" w14:textId="662BAEE4" w:rsidR="00D06FF9" w:rsidRPr="00996973" w:rsidRDefault="00D06FF9" w:rsidP="00D06FF9">
            <w:pPr>
              <w:rPr>
                <w:rFonts w:ascii="Arial" w:hAnsi="Arial" w:cs="Arial"/>
                <w:sz w:val="22"/>
                <w:szCs w:val="22"/>
              </w:rPr>
            </w:pPr>
            <w:r w:rsidRPr="00996973">
              <w:rPr>
                <w:rFonts w:ascii="Arial" w:hAnsi="Arial" w:cs="Arial"/>
                <w:sz w:val="22"/>
                <w:szCs w:val="22"/>
              </w:rPr>
              <w:t>Announcements &amp; updates</w:t>
            </w:r>
          </w:p>
        </w:tc>
        <w:tc>
          <w:tcPr>
            <w:tcW w:w="2431" w:type="dxa"/>
          </w:tcPr>
          <w:p w14:paraId="6572E821" w14:textId="451215DD" w:rsidR="00D06FF9" w:rsidRPr="00996973" w:rsidRDefault="00D06FF9" w:rsidP="00D06FF9">
            <w:pPr>
              <w:rPr>
                <w:rFonts w:ascii="Arial" w:hAnsi="Arial" w:cs="Arial"/>
              </w:rPr>
            </w:pPr>
            <w:r w:rsidRPr="00996973">
              <w:rPr>
                <w:rFonts w:ascii="Arial" w:hAnsi="Arial" w:cs="Arial"/>
              </w:rPr>
              <w:t>Campbell et al</w:t>
            </w:r>
          </w:p>
        </w:tc>
      </w:tr>
    </w:tbl>
    <w:p w14:paraId="2F7C5E78" w14:textId="77777777" w:rsidR="00D23AE7" w:rsidRPr="00996973" w:rsidRDefault="00D23AE7">
      <w:pPr>
        <w:pStyle w:val="Heading2"/>
        <w:rPr>
          <w:rFonts w:ascii="Arial" w:hAnsi="Arial" w:cs="Arial"/>
          <w:color w:val="291B7B"/>
          <w:sz w:val="32"/>
          <w:szCs w:val="32"/>
        </w:rPr>
      </w:pPr>
    </w:p>
    <w:p w14:paraId="40577868" w14:textId="0C5CDCAF" w:rsidR="00D23AE7" w:rsidRPr="00996973" w:rsidRDefault="00D23AE7">
      <w:pPr>
        <w:pStyle w:val="Heading2"/>
        <w:rPr>
          <w:rFonts w:ascii="Arial" w:hAnsi="Arial" w:cs="Arial"/>
          <w:color w:val="291B7B"/>
          <w:sz w:val="32"/>
          <w:szCs w:val="32"/>
        </w:rPr>
      </w:pPr>
    </w:p>
    <w:p w14:paraId="618AD048" w14:textId="25654887" w:rsidR="00D23AE7" w:rsidRPr="00996973" w:rsidRDefault="00D23AE7" w:rsidP="00D23AE7">
      <w:pPr>
        <w:rPr>
          <w:rFonts w:ascii="Arial" w:hAnsi="Arial" w:cs="Arial"/>
        </w:rPr>
      </w:pPr>
    </w:p>
    <w:p w14:paraId="399C2BE0" w14:textId="012A5937" w:rsidR="00D23AE7" w:rsidRPr="00996973" w:rsidRDefault="00D23AE7" w:rsidP="00D23AE7">
      <w:pPr>
        <w:rPr>
          <w:rFonts w:ascii="Arial" w:hAnsi="Arial" w:cs="Arial"/>
        </w:rPr>
      </w:pPr>
      <w:r w:rsidRPr="00D6365A">
        <w:rPr>
          <w:rFonts w:ascii="Arial" w:hAnsi="Arial" w:cs="Arial"/>
          <w:b/>
          <w:bCs/>
        </w:rPr>
        <w:t>Present</w:t>
      </w:r>
      <w:r w:rsidRPr="00996973">
        <w:rPr>
          <w:rFonts w:ascii="Arial" w:hAnsi="Arial" w:cs="Arial"/>
        </w:rPr>
        <w:t xml:space="preserve">: Sofia Dermisi, Tyler Quinn Smith, Rachel Berney Dan Abramson, Jan Whittington, Megan Herzog, David Blum, Diana Seimbor, Branden Born, Keith Harris, Alex King, Himanshu Grover, </w:t>
      </w:r>
      <w:r w:rsidR="00137DE6" w:rsidRPr="00996973">
        <w:rPr>
          <w:rFonts w:ascii="Arial" w:hAnsi="Arial" w:cs="Arial"/>
        </w:rPr>
        <w:t>Bob Freitag</w:t>
      </w:r>
    </w:p>
    <w:p w14:paraId="35DC4EC6" w14:textId="5FC6D506" w:rsidR="00D23AE7" w:rsidRPr="00996973" w:rsidRDefault="00D23AE7" w:rsidP="00D23AE7">
      <w:pPr>
        <w:rPr>
          <w:rFonts w:ascii="Arial" w:hAnsi="Arial" w:cs="Arial"/>
        </w:rPr>
      </w:pPr>
    </w:p>
    <w:p w14:paraId="69E731E0" w14:textId="6C04199F" w:rsidR="00D23AE7" w:rsidRPr="00996973" w:rsidRDefault="00D23AE7" w:rsidP="00D23AE7">
      <w:pPr>
        <w:rPr>
          <w:rFonts w:ascii="Arial" w:hAnsi="Arial" w:cs="Arial"/>
        </w:rPr>
      </w:pPr>
      <w:r w:rsidRPr="00D6365A">
        <w:rPr>
          <w:rFonts w:ascii="Arial" w:hAnsi="Arial" w:cs="Arial"/>
          <w:b/>
          <w:bCs/>
        </w:rPr>
        <w:t>Late arrival</w:t>
      </w:r>
      <w:r w:rsidR="00137DE6" w:rsidRPr="00996973">
        <w:rPr>
          <w:rFonts w:ascii="Arial" w:hAnsi="Arial" w:cs="Arial"/>
        </w:rPr>
        <w:t xml:space="preserve"> Mark Purcell, Marina Alberti, Qing Shen, Marty Curry, Christine Bae</w:t>
      </w:r>
    </w:p>
    <w:p w14:paraId="5F061231" w14:textId="06F4DDBC" w:rsidR="00D23AE7" w:rsidRPr="00996973" w:rsidRDefault="00D23AE7" w:rsidP="00D23AE7">
      <w:pPr>
        <w:rPr>
          <w:rFonts w:ascii="Arial" w:hAnsi="Arial" w:cs="Arial"/>
        </w:rPr>
      </w:pPr>
    </w:p>
    <w:p w14:paraId="7AEB3967" w14:textId="18950443" w:rsidR="00D23AE7" w:rsidRPr="00996973" w:rsidRDefault="00D23AE7" w:rsidP="00D23AE7">
      <w:pPr>
        <w:rPr>
          <w:rFonts w:ascii="Arial" w:hAnsi="Arial" w:cs="Arial"/>
        </w:rPr>
      </w:pPr>
      <w:r w:rsidRPr="00D6365A">
        <w:rPr>
          <w:rFonts w:ascii="Arial" w:hAnsi="Arial" w:cs="Arial"/>
          <w:b/>
          <w:bCs/>
        </w:rPr>
        <w:t>Absent</w:t>
      </w:r>
      <w:r w:rsidR="00137DE6" w:rsidRPr="00996973">
        <w:rPr>
          <w:rFonts w:ascii="Arial" w:hAnsi="Arial" w:cs="Arial"/>
        </w:rPr>
        <w:t xml:space="preserve"> Manish Chalana, Bob Mugerauer</w:t>
      </w:r>
    </w:p>
    <w:p w14:paraId="5DE35CFB" w14:textId="7672F7DA" w:rsidR="00D23AE7" w:rsidRPr="00996973" w:rsidRDefault="00D23AE7" w:rsidP="00D23AE7">
      <w:pPr>
        <w:rPr>
          <w:rFonts w:ascii="Arial" w:hAnsi="Arial" w:cs="Arial"/>
        </w:rPr>
      </w:pPr>
    </w:p>
    <w:p w14:paraId="339B4AE6" w14:textId="67953830" w:rsidR="00D23AE7" w:rsidRPr="00996973" w:rsidRDefault="00D23AE7" w:rsidP="00D23AE7">
      <w:pPr>
        <w:rPr>
          <w:rFonts w:ascii="Arial" w:hAnsi="Arial" w:cs="Arial"/>
        </w:rPr>
      </w:pPr>
    </w:p>
    <w:p w14:paraId="62997316" w14:textId="33E0F12E" w:rsidR="00D23AE7" w:rsidRPr="00996973" w:rsidRDefault="00D23AE7" w:rsidP="00D23AE7">
      <w:pPr>
        <w:rPr>
          <w:rFonts w:ascii="Arial" w:hAnsi="Arial" w:cs="Arial"/>
        </w:rPr>
      </w:pPr>
    </w:p>
    <w:p w14:paraId="5653CD22" w14:textId="05703E83" w:rsidR="00D23AE7" w:rsidRPr="00771635" w:rsidRDefault="00771635" w:rsidP="00D23AE7">
      <w:pPr>
        <w:rPr>
          <w:rFonts w:ascii="Arial" w:hAnsi="Arial" w:cs="Arial"/>
          <w:b/>
          <w:bCs/>
        </w:rPr>
      </w:pPr>
      <w:r w:rsidRPr="00771635">
        <w:rPr>
          <w:rFonts w:ascii="Arial" w:hAnsi="Arial" w:cs="Arial"/>
          <w:b/>
          <w:bCs/>
        </w:rPr>
        <w:lastRenderedPageBreak/>
        <w:t xml:space="preserve">Jan 26 </w:t>
      </w:r>
      <w:r w:rsidR="00D23AE7" w:rsidRPr="00771635">
        <w:rPr>
          <w:rFonts w:ascii="Arial" w:hAnsi="Arial" w:cs="Arial"/>
          <w:b/>
          <w:bCs/>
        </w:rPr>
        <w:t xml:space="preserve">Meeting minutes approval: </w:t>
      </w:r>
    </w:p>
    <w:p w14:paraId="4243E207" w14:textId="77777777" w:rsidR="00137DE6" w:rsidRPr="00996973" w:rsidRDefault="00D23AE7" w:rsidP="00D23AE7">
      <w:pPr>
        <w:rPr>
          <w:rFonts w:ascii="Arial" w:hAnsi="Arial" w:cs="Arial"/>
        </w:rPr>
      </w:pPr>
      <w:r w:rsidRPr="00996973">
        <w:rPr>
          <w:rFonts w:ascii="Arial" w:hAnsi="Arial" w:cs="Arial"/>
        </w:rPr>
        <w:t>Moved</w:t>
      </w:r>
      <w:r w:rsidR="00137DE6" w:rsidRPr="00996973">
        <w:rPr>
          <w:rFonts w:ascii="Arial" w:hAnsi="Arial" w:cs="Arial"/>
        </w:rPr>
        <w:t xml:space="preserve">&amp; </w:t>
      </w:r>
      <w:r w:rsidRPr="00996973">
        <w:rPr>
          <w:rFonts w:ascii="Arial" w:hAnsi="Arial" w:cs="Arial"/>
        </w:rPr>
        <w:t>se</w:t>
      </w:r>
      <w:r w:rsidR="00137DE6" w:rsidRPr="00996973">
        <w:rPr>
          <w:rFonts w:ascii="Arial" w:hAnsi="Arial" w:cs="Arial"/>
        </w:rPr>
        <w:t>conded</w:t>
      </w:r>
    </w:p>
    <w:p w14:paraId="2C3F7C36" w14:textId="41430F4B" w:rsidR="00D23AE7" w:rsidRPr="00996973" w:rsidRDefault="00D23AE7" w:rsidP="00D23AE7">
      <w:pPr>
        <w:rPr>
          <w:rFonts w:ascii="Arial" w:hAnsi="Arial" w:cs="Arial"/>
        </w:rPr>
      </w:pPr>
      <w:r w:rsidRPr="00996973">
        <w:rPr>
          <w:rFonts w:ascii="Arial" w:hAnsi="Arial" w:cs="Arial"/>
        </w:rPr>
        <w:t>8 yes</w:t>
      </w:r>
    </w:p>
    <w:p w14:paraId="333A42ED" w14:textId="29B04D2E" w:rsidR="00D23AE7" w:rsidRPr="00996973" w:rsidRDefault="00D23AE7" w:rsidP="00D23AE7">
      <w:pPr>
        <w:rPr>
          <w:rFonts w:ascii="Arial" w:hAnsi="Arial" w:cs="Arial"/>
        </w:rPr>
      </w:pPr>
      <w:r w:rsidRPr="00996973">
        <w:rPr>
          <w:rFonts w:ascii="Arial" w:hAnsi="Arial" w:cs="Arial"/>
        </w:rPr>
        <w:t xml:space="preserve">0 no </w:t>
      </w:r>
    </w:p>
    <w:p w14:paraId="6B8DA75D" w14:textId="4BAA8E82" w:rsidR="00D23AE7" w:rsidRPr="00996973" w:rsidRDefault="0068018C" w:rsidP="00D23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0 </w:t>
      </w:r>
      <w:r w:rsidR="00D23AE7" w:rsidRPr="00996973">
        <w:rPr>
          <w:rFonts w:ascii="Arial" w:hAnsi="Arial" w:cs="Arial"/>
        </w:rPr>
        <w:t>abstain</w:t>
      </w:r>
    </w:p>
    <w:p w14:paraId="4F407906" w14:textId="77777777" w:rsidR="00D23AE7" w:rsidRPr="00996973" w:rsidRDefault="00D23AE7">
      <w:pPr>
        <w:pStyle w:val="Heading2"/>
        <w:rPr>
          <w:rFonts w:ascii="Arial" w:hAnsi="Arial" w:cs="Arial"/>
          <w:color w:val="291B7B"/>
          <w:sz w:val="32"/>
          <w:szCs w:val="32"/>
        </w:rPr>
      </w:pPr>
    </w:p>
    <w:p w14:paraId="16A52E48" w14:textId="0868A0A8" w:rsidR="00D23AE7" w:rsidRPr="00996973" w:rsidRDefault="00D23AE7">
      <w:pPr>
        <w:pStyle w:val="Heading2"/>
        <w:rPr>
          <w:rFonts w:ascii="Arial" w:hAnsi="Arial" w:cs="Arial"/>
          <w:b/>
          <w:bCs/>
          <w:color w:val="291B7B"/>
          <w:sz w:val="32"/>
          <w:szCs w:val="32"/>
        </w:rPr>
      </w:pPr>
    </w:p>
    <w:p w14:paraId="30E80FA5" w14:textId="162C153A" w:rsidR="00D23AE7" w:rsidRPr="00996973" w:rsidRDefault="00D23AE7" w:rsidP="00D23AE7">
      <w:pPr>
        <w:rPr>
          <w:rFonts w:ascii="Arial" w:hAnsi="Arial" w:cs="Arial"/>
          <w:b/>
          <w:bCs/>
        </w:rPr>
      </w:pPr>
      <w:r w:rsidRPr="00996973">
        <w:rPr>
          <w:rFonts w:ascii="Arial" w:hAnsi="Arial" w:cs="Arial"/>
          <w:b/>
          <w:bCs/>
        </w:rPr>
        <w:t>Tyler Quinn EDI Committee</w:t>
      </w:r>
    </w:p>
    <w:p w14:paraId="34371E6C" w14:textId="094B9E7D" w:rsidR="00D23AE7" w:rsidRPr="00996973" w:rsidRDefault="00D23AE7" w:rsidP="00D23AE7">
      <w:pPr>
        <w:rPr>
          <w:rFonts w:ascii="Arial" w:hAnsi="Arial" w:cs="Arial"/>
        </w:rPr>
      </w:pPr>
      <w:r w:rsidRPr="00996973">
        <w:rPr>
          <w:rFonts w:ascii="Arial" w:hAnsi="Arial" w:cs="Arial"/>
        </w:rPr>
        <w:t>Social justice social hours</w:t>
      </w:r>
    </w:p>
    <w:p w14:paraId="350BD736" w14:textId="66DD8856" w:rsidR="00D23AE7" w:rsidRPr="00996973" w:rsidRDefault="00771635" w:rsidP="00D23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are </w:t>
      </w:r>
      <w:r w:rsidR="00D23AE7" w:rsidRPr="00996973">
        <w:rPr>
          <w:rFonts w:ascii="Arial" w:hAnsi="Arial" w:cs="Arial"/>
        </w:rPr>
        <w:t>mall group discussions bi weekly</w:t>
      </w:r>
      <w:r>
        <w:rPr>
          <w:rFonts w:ascii="Arial" w:hAnsi="Arial" w:cs="Arial"/>
        </w:rPr>
        <w:t xml:space="preserve"> that </w:t>
      </w:r>
      <w:r w:rsidR="00D23AE7" w:rsidRPr="00996973">
        <w:rPr>
          <w:rFonts w:ascii="Arial" w:hAnsi="Arial" w:cs="Arial"/>
        </w:rPr>
        <w:t>stemmed from</w:t>
      </w:r>
      <w:r>
        <w:rPr>
          <w:rFonts w:ascii="Arial" w:hAnsi="Arial" w:cs="Arial"/>
        </w:rPr>
        <w:t xml:space="preserve"> the UDP</w:t>
      </w:r>
      <w:r w:rsidR="00D23AE7" w:rsidRPr="00996973">
        <w:rPr>
          <w:rFonts w:ascii="Arial" w:hAnsi="Arial" w:cs="Arial"/>
        </w:rPr>
        <w:t xml:space="preserve"> EDI week </w:t>
      </w:r>
    </w:p>
    <w:p w14:paraId="0740D0E8" w14:textId="5C9B0030" w:rsidR="00D23AE7" w:rsidRPr="00996973" w:rsidRDefault="00D23AE7" w:rsidP="00D23AE7">
      <w:pPr>
        <w:rPr>
          <w:rFonts w:ascii="Arial" w:hAnsi="Arial" w:cs="Arial"/>
        </w:rPr>
      </w:pPr>
    </w:p>
    <w:p w14:paraId="41631C36" w14:textId="3EDDF957" w:rsidR="00D23AE7" w:rsidRPr="00996973" w:rsidRDefault="00771635" w:rsidP="00D23AE7">
      <w:pPr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D23AE7" w:rsidRPr="00996973">
        <w:rPr>
          <w:rFonts w:ascii="Arial" w:hAnsi="Arial" w:cs="Arial"/>
        </w:rPr>
        <w:t xml:space="preserve"> are discussing different articles focusing on EDI and looking at them through the </w:t>
      </w:r>
      <w:r>
        <w:rPr>
          <w:rFonts w:ascii="Arial" w:hAnsi="Arial" w:cs="Arial"/>
        </w:rPr>
        <w:t xml:space="preserve">UDP </w:t>
      </w:r>
      <w:r w:rsidR="00D23AE7" w:rsidRPr="00996973">
        <w:rPr>
          <w:rFonts w:ascii="Arial" w:hAnsi="Arial" w:cs="Arial"/>
        </w:rPr>
        <w:t xml:space="preserve">common </w:t>
      </w:r>
      <w:proofErr w:type="gramStart"/>
      <w:r w:rsidR="00D23AE7" w:rsidRPr="00996973">
        <w:rPr>
          <w:rFonts w:ascii="Arial" w:hAnsi="Arial" w:cs="Arial"/>
        </w:rPr>
        <w:t>book</w:t>
      </w:r>
      <w:r>
        <w:rPr>
          <w:rFonts w:ascii="Arial" w:hAnsi="Arial" w:cs="Arial"/>
        </w:rPr>
        <w:t>( How</w:t>
      </w:r>
      <w:proofErr w:type="gramEnd"/>
      <w:r>
        <w:rPr>
          <w:rFonts w:ascii="Arial" w:hAnsi="Arial" w:cs="Arial"/>
        </w:rPr>
        <w:t xml:space="preserve"> to Be an Antiracist)</w:t>
      </w:r>
      <w:r w:rsidR="00D23AE7" w:rsidRPr="00996973">
        <w:rPr>
          <w:rFonts w:ascii="Arial" w:hAnsi="Arial" w:cs="Arial"/>
        </w:rPr>
        <w:t xml:space="preserve"> lens</w:t>
      </w:r>
    </w:p>
    <w:p w14:paraId="1433BF9A" w14:textId="5130723F" w:rsidR="00137DE6" w:rsidRPr="00996973" w:rsidRDefault="00137DE6" w:rsidP="00D23AE7">
      <w:pPr>
        <w:rPr>
          <w:rFonts w:ascii="Arial" w:hAnsi="Arial" w:cs="Arial"/>
        </w:rPr>
      </w:pPr>
      <w:r w:rsidRPr="00996973">
        <w:rPr>
          <w:rFonts w:ascii="Arial" w:hAnsi="Arial" w:cs="Arial"/>
        </w:rPr>
        <w:t>We are looking to see more faculty members in attendance</w:t>
      </w:r>
      <w:r w:rsidR="00771635">
        <w:rPr>
          <w:rFonts w:ascii="Arial" w:hAnsi="Arial" w:cs="Arial"/>
        </w:rPr>
        <w:t xml:space="preserve"> and yes you are welcome!!</w:t>
      </w:r>
    </w:p>
    <w:p w14:paraId="36C90DA6" w14:textId="6C55BA14" w:rsidR="00137DE6" w:rsidRPr="00996973" w:rsidRDefault="00137DE6" w:rsidP="00D23AE7">
      <w:pPr>
        <w:rPr>
          <w:rFonts w:ascii="Arial" w:hAnsi="Arial" w:cs="Arial"/>
        </w:rPr>
      </w:pPr>
      <w:r w:rsidRPr="00996973">
        <w:rPr>
          <w:rFonts w:ascii="Arial" w:hAnsi="Arial" w:cs="Arial"/>
        </w:rPr>
        <w:t>Moving forward we will look to not conflict with classes</w:t>
      </w:r>
    </w:p>
    <w:p w14:paraId="2C1A19F5" w14:textId="0062A82B" w:rsidR="00137DE6" w:rsidRPr="00996973" w:rsidRDefault="00137DE6" w:rsidP="00D23AE7">
      <w:pPr>
        <w:rPr>
          <w:rFonts w:ascii="Arial" w:hAnsi="Arial" w:cs="Arial"/>
        </w:rPr>
      </w:pPr>
    </w:p>
    <w:p w14:paraId="63DA3D21" w14:textId="77777777" w:rsidR="00137DE6" w:rsidRPr="00996973" w:rsidRDefault="00137DE6" w:rsidP="00D23AE7">
      <w:pPr>
        <w:rPr>
          <w:rFonts w:ascii="Arial" w:hAnsi="Arial" w:cs="Arial"/>
        </w:rPr>
      </w:pPr>
    </w:p>
    <w:p w14:paraId="6F7C2795" w14:textId="0980AC24" w:rsidR="00137DE6" w:rsidRPr="00996973" w:rsidRDefault="00137DE6" w:rsidP="00D23AE7">
      <w:pPr>
        <w:rPr>
          <w:rFonts w:ascii="Arial" w:hAnsi="Arial" w:cs="Arial"/>
        </w:rPr>
      </w:pPr>
    </w:p>
    <w:p w14:paraId="2858A8F0" w14:textId="77777777" w:rsidR="00137DE6" w:rsidRPr="00996973" w:rsidRDefault="00137DE6" w:rsidP="00D23AE7">
      <w:pPr>
        <w:rPr>
          <w:rFonts w:ascii="Arial" w:hAnsi="Arial" w:cs="Arial"/>
        </w:rPr>
      </w:pPr>
    </w:p>
    <w:p w14:paraId="5B388127" w14:textId="77777777" w:rsidR="00137DE6" w:rsidRPr="00996973" w:rsidRDefault="00137DE6" w:rsidP="00D23AE7">
      <w:pPr>
        <w:rPr>
          <w:rFonts w:ascii="Arial" w:hAnsi="Arial" w:cs="Arial"/>
        </w:rPr>
      </w:pPr>
    </w:p>
    <w:p w14:paraId="7B642536" w14:textId="77777777" w:rsidR="00D23AE7" w:rsidRPr="00996973" w:rsidRDefault="00D23AE7">
      <w:pPr>
        <w:pStyle w:val="Heading2"/>
        <w:rPr>
          <w:rFonts w:ascii="Arial" w:hAnsi="Arial" w:cs="Arial"/>
          <w:color w:val="291B7B"/>
          <w:sz w:val="32"/>
          <w:szCs w:val="32"/>
        </w:rPr>
      </w:pPr>
    </w:p>
    <w:p w14:paraId="064220B1" w14:textId="50D6010C" w:rsidR="00771635" w:rsidRPr="0068018C" w:rsidRDefault="001F7480" w:rsidP="00771635">
      <w:pPr>
        <w:spacing w:after="0"/>
        <w:rPr>
          <w:rFonts w:ascii="Arial" w:hAnsi="Arial" w:cs="Arial"/>
          <w:b/>
          <w:bCs/>
          <w:sz w:val="22"/>
          <w:szCs w:val="22"/>
        </w:rPr>
      </w:pPr>
      <w:r w:rsidRPr="0068018C">
        <w:rPr>
          <w:rFonts w:ascii="Arial" w:hAnsi="Arial" w:cs="Arial"/>
          <w:b/>
          <w:bCs/>
          <w:sz w:val="22"/>
          <w:szCs w:val="22"/>
        </w:rPr>
        <w:t xml:space="preserve">Curriculum Committee </w:t>
      </w:r>
      <w:r w:rsidR="00771635" w:rsidRPr="0068018C">
        <w:rPr>
          <w:rFonts w:ascii="Arial" w:hAnsi="Arial" w:cs="Arial"/>
          <w:b/>
          <w:bCs/>
          <w:sz w:val="22"/>
          <w:szCs w:val="22"/>
        </w:rPr>
        <w:t xml:space="preserve">Recommendations for changes </w:t>
      </w:r>
    </w:p>
    <w:p w14:paraId="3CF2FC88" w14:textId="77777777" w:rsidR="00771635" w:rsidRPr="00996973" w:rsidRDefault="00771635" w:rsidP="00771635">
      <w:pPr>
        <w:spacing w:after="0"/>
        <w:rPr>
          <w:rFonts w:ascii="Arial" w:hAnsi="Arial" w:cs="Arial"/>
        </w:rPr>
      </w:pPr>
    </w:p>
    <w:p w14:paraId="6D147C0D" w14:textId="7A844A9F" w:rsidR="00BF37F8" w:rsidRPr="00996973" w:rsidRDefault="00137DE6" w:rsidP="008355F7">
      <w:pPr>
        <w:spacing w:after="60"/>
        <w:rPr>
          <w:rFonts w:ascii="Arial" w:hAnsi="Arial" w:cs="Arial"/>
        </w:rPr>
      </w:pPr>
      <w:r w:rsidRPr="00996973">
        <w:rPr>
          <w:rFonts w:ascii="Arial" w:hAnsi="Arial" w:cs="Arial"/>
        </w:rPr>
        <w:t>There are some issues with the current thesis/professional projects.</w:t>
      </w:r>
    </w:p>
    <w:p w14:paraId="402FAE06" w14:textId="68ABCB03" w:rsidR="00137DE6" w:rsidRPr="00996973" w:rsidRDefault="00137DE6" w:rsidP="008355F7">
      <w:pPr>
        <w:spacing w:after="60"/>
        <w:rPr>
          <w:rFonts w:ascii="Arial" w:hAnsi="Arial" w:cs="Arial"/>
        </w:rPr>
      </w:pPr>
      <w:r w:rsidRPr="00996973">
        <w:rPr>
          <w:rFonts w:ascii="Arial" w:hAnsi="Arial" w:cs="Arial"/>
        </w:rPr>
        <w:t>We would like to look at alternative solutions to the current requirements</w:t>
      </w:r>
    </w:p>
    <w:p w14:paraId="2198239C" w14:textId="649AD244" w:rsidR="00137DE6" w:rsidRPr="00996973" w:rsidRDefault="00137DE6" w:rsidP="008355F7">
      <w:pPr>
        <w:spacing w:after="60"/>
        <w:rPr>
          <w:rFonts w:ascii="Arial" w:hAnsi="Arial" w:cs="Arial"/>
        </w:rPr>
      </w:pPr>
    </w:p>
    <w:p w14:paraId="22815631" w14:textId="04473E0C" w:rsidR="00137DE6" w:rsidRPr="00996973" w:rsidRDefault="00137DE6" w:rsidP="008355F7">
      <w:pPr>
        <w:spacing w:after="60"/>
        <w:rPr>
          <w:rFonts w:ascii="Arial" w:hAnsi="Arial" w:cs="Arial"/>
        </w:rPr>
      </w:pPr>
      <w:r w:rsidRPr="00996973">
        <w:rPr>
          <w:rFonts w:ascii="Arial" w:hAnsi="Arial" w:cs="Arial"/>
        </w:rPr>
        <w:t>We want to get to the point to be able to vote on a proposal</w:t>
      </w:r>
    </w:p>
    <w:p w14:paraId="3C240935" w14:textId="4D820E98" w:rsidR="00137DE6" w:rsidRPr="00996973" w:rsidRDefault="00137DE6" w:rsidP="008355F7">
      <w:pPr>
        <w:spacing w:after="60"/>
        <w:rPr>
          <w:rFonts w:ascii="Arial" w:hAnsi="Arial" w:cs="Arial"/>
        </w:rPr>
      </w:pPr>
    </w:p>
    <w:p w14:paraId="17E0E67B" w14:textId="50CEB8B5" w:rsidR="00137DE6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71635">
        <w:rPr>
          <w:rFonts w:ascii="Arial" w:hAnsi="Arial" w:cs="Arial"/>
          <w:sz w:val="28"/>
          <w:szCs w:val="28"/>
        </w:rPr>
        <w:t>Curriculum Committee 2021</w:t>
      </w:r>
    </w:p>
    <w:p w14:paraId="2590E6A6" w14:textId="77777777" w:rsidR="00771635" w:rsidRPr="00771635" w:rsidRDefault="00771635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9F6B93A" w14:textId="77777777" w:rsidR="00137DE6" w:rsidRPr="00771635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71635">
        <w:rPr>
          <w:rFonts w:ascii="Arial" w:hAnsi="Arial" w:cs="Arial"/>
          <w:sz w:val="28"/>
          <w:szCs w:val="28"/>
        </w:rPr>
        <w:t>RECOMMENDATIONS FOR CHANGES TO MUP CAPSTONE</w:t>
      </w:r>
    </w:p>
    <w:p w14:paraId="792CB6EA" w14:textId="31ECD9A1" w:rsidR="00137DE6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71635">
        <w:rPr>
          <w:rFonts w:ascii="Arial" w:hAnsi="Arial" w:cs="Arial"/>
          <w:sz w:val="28"/>
          <w:szCs w:val="28"/>
        </w:rPr>
        <w:t>EXPERIENCE</w:t>
      </w:r>
    </w:p>
    <w:p w14:paraId="6665B939" w14:textId="77777777" w:rsidR="00771635" w:rsidRPr="00771635" w:rsidRDefault="00771635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3722ED6" w14:textId="77777777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96973">
        <w:rPr>
          <w:rFonts w:ascii="Arial" w:hAnsi="Arial" w:cs="Arial"/>
          <w:sz w:val="28"/>
          <w:szCs w:val="28"/>
        </w:rPr>
        <w:t>Request to Faculty</w:t>
      </w:r>
    </w:p>
    <w:p w14:paraId="0E7B9D17" w14:textId="77777777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Please review this document and make note of your concerns/issues or any other comments you may have.</w:t>
      </w:r>
    </w:p>
    <w:p w14:paraId="37462A90" w14:textId="77777777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We also strongly request that please think of possible solutions or specific edits that will enable us to</w:t>
      </w:r>
    </w:p>
    <w:p w14:paraId="19DB9A6D" w14:textId="77777777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address the issues / concerns identified by you.</w:t>
      </w:r>
    </w:p>
    <w:p w14:paraId="18B3B235" w14:textId="22F8907F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lastRenderedPageBreak/>
        <w:t>We will update the document based on the comments/suggestions received and share the updated version</w:t>
      </w:r>
      <w:r w:rsidR="00771635">
        <w:rPr>
          <w:rFonts w:ascii="Arial" w:hAnsi="Arial" w:cs="Arial"/>
          <w:sz w:val="22"/>
          <w:szCs w:val="22"/>
        </w:rPr>
        <w:t xml:space="preserve"> </w:t>
      </w:r>
      <w:r w:rsidRPr="00996973">
        <w:rPr>
          <w:rFonts w:ascii="Arial" w:hAnsi="Arial" w:cs="Arial"/>
          <w:sz w:val="22"/>
          <w:szCs w:val="22"/>
        </w:rPr>
        <w:t>for the second round of faculty review.</w:t>
      </w:r>
    </w:p>
    <w:p w14:paraId="156FFA7B" w14:textId="77777777" w:rsidR="00771635" w:rsidRDefault="00771635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0C8498F" w14:textId="68AC04A4" w:rsidR="00137DE6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96973">
        <w:rPr>
          <w:rFonts w:ascii="Arial" w:hAnsi="Arial" w:cs="Arial"/>
          <w:sz w:val="28"/>
          <w:szCs w:val="28"/>
        </w:rPr>
        <w:t>Background</w:t>
      </w:r>
    </w:p>
    <w:p w14:paraId="2A3AFE6B" w14:textId="77777777" w:rsidR="00771635" w:rsidRPr="00996973" w:rsidRDefault="00771635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EBAD687" w14:textId="77777777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Based on the curriculum committee discussions in the previous academic year and subsequent faculty</w:t>
      </w:r>
    </w:p>
    <w:p w14:paraId="5C283F43" w14:textId="1F01EB7E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discussions during faculty meetings, this proposal summarizes the present state of discussions. We have</w:t>
      </w:r>
      <w:r w:rsidR="00771635">
        <w:rPr>
          <w:rFonts w:ascii="Arial" w:hAnsi="Arial" w:cs="Arial"/>
          <w:sz w:val="22"/>
          <w:szCs w:val="22"/>
        </w:rPr>
        <w:t xml:space="preserve"> </w:t>
      </w:r>
      <w:r w:rsidRPr="00996973">
        <w:rPr>
          <w:rFonts w:ascii="Arial" w:hAnsi="Arial" w:cs="Arial"/>
          <w:sz w:val="22"/>
          <w:szCs w:val="22"/>
        </w:rPr>
        <w:t>framed this as a formal note that may be shared as is or with modifications with all our MUP students.</w:t>
      </w:r>
    </w:p>
    <w:p w14:paraId="0F0FC5E9" w14:textId="77777777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The goal of this solicitation of faculty comments is to develop consensus on what we as faculty feel is a</w:t>
      </w:r>
    </w:p>
    <w:p w14:paraId="70C29C92" w14:textId="77777777" w:rsidR="00771635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 xml:space="preserve">good, rigorous, and competitive capstone experience for our graduate students in the MUP program. </w:t>
      </w:r>
    </w:p>
    <w:p w14:paraId="3B1DF7EE" w14:textId="77777777" w:rsidR="00771635" w:rsidRDefault="00771635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14:paraId="7DE9DDD9" w14:textId="74FD7928" w:rsidR="00137DE6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This</w:t>
      </w:r>
      <w:r w:rsidR="00771635">
        <w:rPr>
          <w:rFonts w:ascii="Arial" w:hAnsi="Arial" w:cs="Arial"/>
          <w:sz w:val="22"/>
          <w:szCs w:val="22"/>
        </w:rPr>
        <w:t xml:space="preserve"> </w:t>
      </w:r>
      <w:r w:rsidRPr="00996973">
        <w:rPr>
          <w:rFonts w:ascii="Arial" w:hAnsi="Arial" w:cs="Arial"/>
          <w:sz w:val="22"/>
          <w:szCs w:val="22"/>
        </w:rPr>
        <w:t>draft proposal responds to the following concerns raised earlier in our faculty meetings:</w:t>
      </w:r>
    </w:p>
    <w:p w14:paraId="6A125D7C" w14:textId="77777777" w:rsidR="00771635" w:rsidRPr="00996973" w:rsidRDefault="00771635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14:paraId="0FF0BC0E" w14:textId="77777777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1. High advising load for faculty which affects faculty research and student deliverables.</w:t>
      </w:r>
    </w:p>
    <w:p w14:paraId="216B200F" w14:textId="77777777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Proposed changes will: help reduce the overall faculty load, resulting in much more balanced</w:t>
      </w:r>
    </w:p>
    <w:p w14:paraId="25B9910E" w14:textId="5AC26878" w:rsidR="00137DE6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advising load. A possible expansion of Capstone options for students may further reduce faculty load.</w:t>
      </w:r>
    </w:p>
    <w:p w14:paraId="6F2EBBC7" w14:textId="77777777" w:rsidR="00771635" w:rsidRPr="00996973" w:rsidRDefault="00771635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14:paraId="5AFE8300" w14:textId="77777777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2. Confusion between professional projects and thesis.</w:t>
      </w:r>
    </w:p>
    <w:p w14:paraId="70F48AB0" w14:textId="77777777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Proposed changes will: communicate detailed requirements and expectations to students to promote</w:t>
      </w:r>
    </w:p>
    <w:p w14:paraId="70796D28" w14:textId="6EE6A89E" w:rsidR="00137DE6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realistic expectations.</w:t>
      </w:r>
    </w:p>
    <w:p w14:paraId="21DFA1D2" w14:textId="77777777" w:rsidR="00771635" w:rsidRPr="00996973" w:rsidRDefault="00771635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14:paraId="7D5D9508" w14:textId="77777777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3. Quality and timely completion of student capstone work.</w:t>
      </w:r>
    </w:p>
    <w:p w14:paraId="0A2B5DB4" w14:textId="77777777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Proposed changes will: Streamline process to help students better plan and complete their research</w:t>
      </w:r>
    </w:p>
    <w:p w14:paraId="3CB6775E" w14:textId="1B4FC8D6" w:rsidR="00137DE6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activities.</w:t>
      </w:r>
    </w:p>
    <w:p w14:paraId="5ED88186" w14:textId="77777777" w:rsidR="00771635" w:rsidRPr="00996973" w:rsidRDefault="00771635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14:paraId="3F0E14BC" w14:textId="77777777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4. Maintain the quality of our capstone experience and continue to be competitive with other similar</w:t>
      </w:r>
    </w:p>
    <w:p w14:paraId="1A3E43FF" w14:textId="77777777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planning programs.</w:t>
      </w:r>
    </w:p>
    <w:p w14:paraId="61C33CFD" w14:textId="32EDCBF8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 xml:space="preserve">Proposed changes will: Provide a variety of capstone options that will enhance the reputation of </w:t>
      </w:r>
      <w:proofErr w:type="gramStart"/>
      <w:r w:rsidRPr="00996973">
        <w:rPr>
          <w:rFonts w:ascii="Arial" w:hAnsi="Arial" w:cs="Arial"/>
          <w:sz w:val="22"/>
          <w:szCs w:val="22"/>
        </w:rPr>
        <w:t>our</w:t>
      </w:r>
      <w:proofErr w:type="gramEnd"/>
    </w:p>
    <w:p w14:paraId="1A07AE53" w14:textId="07BD3DCE" w:rsidR="00137DE6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program.</w:t>
      </w:r>
    </w:p>
    <w:p w14:paraId="01F8C13C" w14:textId="77777777" w:rsidR="00771635" w:rsidRPr="00996973" w:rsidRDefault="00771635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14:paraId="33B755A8" w14:textId="77777777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96973">
        <w:rPr>
          <w:rFonts w:ascii="Arial" w:hAnsi="Arial" w:cs="Arial"/>
          <w:sz w:val="21"/>
          <w:szCs w:val="21"/>
        </w:rPr>
        <w:t>5. Concern that professional members of professional project committees might not be available and/or</w:t>
      </w:r>
    </w:p>
    <w:p w14:paraId="1B5DEE04" w14:textId="3F19D385" w:rsidR="00137DE6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96973">
        <w:rPr>
          <w:rFonts w:ascii="Arial" w:hAnsi="Arial" w:cs="Arial"/>
          <w:sz w:val="21"/>
          <w:szCs w:val="21"/>
        </w:rPr>
        <w:t>remain committed.</w:t>
      </w:r>
    </w:p>
    <w:p w14:paraId="5CD45C0D" w14:textId="77777777" w:rsidR="00771635" w:rsidRPr="00996973" w:rsidRDefault="00771635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70D75975" w14:textId="77777777" w:rsidR="00771635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 xml:space="preserve">Follow-up proposed actions to address this concern: </w:t>
      </w:r>
    </w:p>
    <w:p w14:paraId="2FA13832" w14:textId="77777777" w:rsidR="00771635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1) Create (we have this resource) a pool of</w:t>
      </w:r>
      <w:r w:rsidR="00771635">
        <w:rPr>
          <w:rFonts w:ascii="Arial" w:hAnsi="Arial" w:cs="Arial"/>
          <w:sz w:val="22"/>
          <w:szCs w:val="22"/>
        </w:rPr>
        <w:t xml:space="preserve"> </w:t>
      </w:r>
      <w:r w:rsidRPr="00996973">
        <w:rPr>
          <w:rFonts w:ascii="Arial" w:hAnsi="Arial" w:cs="Arial"/>
          <w:sz w:val="22"/>
          <w:szCs w:val="22"/>
        </w:rPr>
        <w:t xml:space="preserve">dedicated professionals to draw from. </w:t>
      </w:r>
    </w:p>
    <w:p w14:paraId="5B67ABA8" w14:textId="2626B94F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2) Create a professional project committee member memo that details</w:t>
      </w:r>
      <w:r w:rsidR="00771635">
        <w:rPr>
          <w:rFonts w:ascii="Arial" w:hAnsi="Arial" w:cs="Arial"/>
          <w:sz w:val="22"/>
          <w:szCs w:val="22"/>
        </w:rPr>
        <w:t xml:space="preserve"> </w:t>
      </w:r>
      <w:r w:rsidRPr="00996973">
        <w:rPr>
          <w:rFonts w:ascii="Arial" w:hAnsi="Arial" w:cs="Arial"/>
          <w:sz w:val="22"/>
          <w:szCs w:val="22"/>
        </w:rPr>
        <w:t>roles and responsibilities that can be signed to indicate agreement to abide by the responsibilities.</w:t>
      </w:r>
    </w:p>
    <w:p w14:paraId="2EBA165E" w14:textId="77777777" w:rsidR="00771635" w:rsidRDefault="00771635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6D8D0E93" w14:textId="77777777" w:rsidR="00771635" w:rsidRDefault="00771635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333130E3" w14:textId="57750D7E" w:rsidR="00137DE6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71635">
        <w:rPr>
          <w:rFonts w:ascii="Arial" w:hAnsi="Arial" w:cs="Arial"/>
          <w:sz w:val="28"/>
          <w:szCs w:val="28"/>
        </w:rPr>
        <w:t>MUP CAPSTONE EXPERIENCE</w:t>
      </w:r>
    </w:p>
    <w:p w14:paraId="409390C9" w14:textId="77777777" w:rsidR="00771635" w:rsidRPr="00771635" w:rsidRDefault="00771635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12D3AAD" w14:textId="78264C14" w:rsidR="00137DE6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71635">
        <w:rPr>
          <w:rFonts w:ascii="Arial" w:hAnsi="Arial" w:cs="Arial"/>
          <w:sz w:val="28"/>
          <w:szCs w:val="28"/>
        </w:rPr>
        <w:t>THESIS AND PROFESSIONAL PROJECT</w:t>
      </w:r>
    </w:p>
    <w:p w14:paraId="70418C08" w14:textId="77777777" w:rsidR="00771635" w:rsidRPr="00771635" w:rsidRDefault="00771635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F30B9E4" w14:textId="77777777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96973">
        <w:rPr>
          <w:rFonts w:ascii="Arial" w:hAnsi="Arial" w:cs="Arial"/>
          <w:sz w:val="28"/>
          <w:szCs w:val="28"/>
        </w:rPr>
        <w:t>The Capstone</w:t>
      </w:r>
    </w:p>
    <w:p w14:paraId="4B583EC3" w14:textId="77777777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Professional projects and thesis are the primary options for MUP students to complete their studies.</w:t>
      </w:r>
    </w:p>
    <w:p w14:paraId="70C4546A" w14:textId="48E84657" w:rsidR="00137DE6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Collectively, they are known as a “capstone project.” We expect both to follow a similar basic format and</w:t>
      </w:r>
      <w:r w:rsidR="00771635">
        <w:rPr>
          <w:rFonts w:ascii="Arial" w:hAnsi="Arial" w:cs="Arial"/>
          <w:sz w:val="22"/>
          <w:szCs w:val="22"/>
        </w:rPr>
        <w:t xml:space="preserve"> </w:t>
      </w:r>
      <w:r w:rsidRPr="00996973">
        <w:rPr>
          <w:rFonts w:ascii="Arial" w:hAnsi="Arial" w:cs="Arial"/>
          <w:sz w:val="22"/>
          <w:szCs w:val="22"/>
        </w:rPr>
        <w:t xml:space="preserve">represent a scholarly effort of high quality. A professional project emphasizes preparation of the </w:t>
      </w:r>
      <w:r w:rsidR="00771635">
        <w:rPr>
          <w:rFonts w:ascii="Arial" w:hAnsi="Arial" w:cs="Arial"/>
          <w:sz w:val="22"/>
          <w:szCs w:val="22"/>
        </w:rPr>
        <w:lastRenderedPageBreak/>
        <w:t xml:space="preserve">student </w:t>
      </w:r>
      <w:r w:rsidRPr="00996973">
        <w:rPr>
          <w:rFonts w:ascii="Arial" w:hAnsi="Arial" w:cs="Arial"/>
          <w:sz w:val="22"/>
          <w:szCs w:val="22"/>
        </w:rPr>
        <w:t>for professional practice, whereas a thesis is an academic-focused research project with broader</w:t>
      </w:r>
      <w:r w:rsidR="00771635">
        <w:rPr>
          <w:rFonts w:ascii="Arial" w:hAnsi="Arial" w:cs="Arial"/>
          <w:sz w:val="22"/>
          <w:szCs w:val="22"/>
        </w:rPr>
        <w:t xml:space="preserve"> </w:t>
      </w:r>
      <w:r w:rsidRPr="00996973">
        <w:rPr>
          <w:rFonts w:ascii="Arial" w:hAnsi="Arial" w:cs="Arial"/>
          <w:sz w:val="22"/>
          <w:szCs w:val="22"/>
        </w:rPr>
        <w:t>applicability.</w:t>
      </w:r>
    </w:p>
    <w:p w14:paraId="11DF593D" w14:textId="77777777" w:rsidR="00771635" w:rsidRPr="00996973" w:rsidRDefault="00771635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14:paraId="36E76969" w14:textId="406F46A3" w:rsidR="00137DE6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It is expected that the written deliverable of both options will be similar with:</w:t>
      </w:r>
    </w:p>
    <w:p w14:paraId="07F5AE04" w14:textId="77777777" w:rsidR="00771635" w:rsidRPr="00996973" w:rsidRDefault="00771635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14:paraId="66C3A135" w14:textId="77777777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● Clear statement of the problem or issue to be addressed.</w:t>
      </w:r>
    </w:p>
    <w:p w14:paraId="7A0C53B4" w14:textId="77777777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● A review of the existing literature</w:t>
      </w:r>
    </w:p>
    <w:p w14:paraId="45F41E58" w14:textId="77777777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● Collection of data or implementation of project activities</w:t>
      </w:r>
    </w:p>
    <w:p w14:paraId="413CFCD8" w14:textId="77777777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● Analysis of results</w:t>
      </w:r>
    </w:p>
    <w:p w14:paraId="5BBCD35E" w14:textId="772177E9" w:rsidR="00137DE6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● Discussions and Conclusion.</w:t>
      </w:r>
    </w:p>
    <w:p w14:paraId="5A022924" w14:textId="1FF141E4" w:rsidR="00771635" w:rsidRDefault="00771635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14:paraId="05798C51" w14:textId="77777777" w:rsidR="00771635" w:rsidRPr="00996973" w:rsidRDefault="00771635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14:paraId="7605A260" w14:textId="2308B3A7" w:rsidR="00137DE6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The differences lie in the scope and the focus:</w:t>
      </w:r>
    </w:p>
    <w:p w14:paraId="1FE0D84D" w14:textId="77777777" w:rsidR="00771635" w:rsidRPr="00996973" w:rsidRDefault="00771635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14:paraId="513325EC" w14:textId="77777777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• A professional project answers a question of practical importance such as developing a design or a</w:t>
      </w:r>
    </w:p>
    <w:p w14:paraId="3242C20D" w14:textId="77777777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plan or evaluating a policy intervention within a particular agency or practice setting.</w:t>
      </w:r>
    </w:p>
    <w:p w14:paraId="461B351A" w14:textId="77777777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• A Master’s thesis is expected to build upon existing research for incremental knowledge generation</w:t>
      </w:r>
    </w:p>
    <w:p w14:paraId="1CD1121F" w14:textId="0FD6B228" w:rsidR="00137DE6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in the field of the research discipline and is applicable beyond a single setting.</w:t>
      </w:r>
    </w:p>
    <w:p w14:paraId="3A7D5424" w14:textId="77777777" w:rsidR="00771635" w:rsidRPr="00996973" w:rsidRDefault="00771635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14:paraId="1BB0E36A" w14:textId="7511B7FA" w:rsidR="00137DE6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96973">
        <w:rPr>
          <w:rFonts w:ascii="Arial" w:hAnsi="Arial" w:cs="Arial"/>
          <w:sz w:val="28"/>
          <w:szCs w:val="28"/>
        </w:rPr>
        <w:t>Types of Capstone Projects</w:t>
      </w:r>
    </w:p>
    <w:p w14:paraId="43CBD5ED" w14:textId="77777777" w:rsidR="00771635" w:rsidRPr="00996973" w:rsidRDefault="00771635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C111D2A" w14:textId="77777777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1. Individual Project (currently available)</w:t>
      </w:r>
    </w:p>
    <w:p w14:paraId="6798D548" w14:textId="77777777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2. Group Project: 2-3 students will work cooperatively (currently available)</w:t>
      </w:r>
    </w:p>
    <w:p w14:paraId="6D3B2344" w14:textId="77777777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3. Studio Project: A project led by faculty members (1 or more) as a studio project for a professional</w:t>
      </w:r>
    </w:p>
    <w:p w14:paraId="10C4C810" w14:textId="265F93F7" w:rsidR="00137DE6" w:rsidRDefault="00771635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C</w:t>
      </w:r>
      <w:r w:rsidR="00137DE6" w:rsidRPr="00996973">
        <w:rPr>
          <w:rFonts w:ascii="Arial" w:hAnsi="Arial" w:cs="Arial"/>
          <w:sz w:val="22"/>
          <w:szCs w:val="22"/>
        </w:rPr>
        <w:t>lient</w:t>
      </w:r>
    </w:p>
    <w:p w14:paraId="49F8E496" w14:textId="3BBC3E93" w:rsidR="00771635" w:rsidRDefault="00771635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14:paraId="3FB9710F" w14:textId="77777777" w:rsidR="00771635" w:rsidRPr="00996973" w:rsidRDefault="00771635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14:paraId="683BD810" w14:textId="48331641" w:rsidR="00137DE6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96973">
        <w:rPr>
          <w:rFonts w:ascii="Arial" w:hAnsi="Arial" w:cs="Arial"/>
          <w:sz w:val="28"/>
          <w:szCs w:val="28"/>
        </w:rPr>
        <w:t>Student Guidance</w:t>
      </w:r>
    </w:p>
    <w:p w14:paraId="6AE9923A" w14:textId="77777777" w:rsidR="00771635" w:rsidRPr="00996973" w:rsidRDefault="00771635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ADCDE3D" w14:textId="1D9BBA60" w:rsidR="00137DE6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96973">
        <w:rPr>
          <w:rFonts w:ascii="Arial" w:hAnsi="Arial" w:cs="Arial"/>
          <w:sz w:val="28"/>
          <w:szCs w:val="28"/>
        </w:rPr>
        <w:t>Should I do a Thesis or a Professional Project</w:t>
      </w:r>
    </w:p>
    <w:p w14:paraId="7A49BFBA" w14:textId="77777777" w:rsidR="00771635" w:rsidRPr="00996973" w:rsidRDefault="00771635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646B0BC" w14:textId="77777777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Some factors to consider in making your decision include your plans after graduation. Students who are</w:t>
      </w:r>
    </w:p>
    <w:p w14:paraId="40F70FB0" w14:textId="77777777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considering the transition into a job after the MUP degree (which is a terminal professional degree)</w:t>
      </w:r>
    </w:p>
    <w:p w14:paraId="6121A249" w14:textId="77777777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would likely benefit by undertaking a professional project addressing a specific professional challenge</w:t>
      </w:r>
    </w:p>
    <w:p w14:paraId="625BB212" w14:textId="77777777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or issue. It will provide you with an experience geared toward solving problems of practical importance</w:t>
      </w:r>
    </w:p>
    <w:p w14:paraId="72CB376D" w14:textId="77777777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to the field. In a professional project, the client generally drives the research design and process.</w:t>
      </w:r>
    </w:p>
    <w:p w14:paraId="791A3719" w14:textId="77777777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Students who are considering a doctoral program or working in the research field would benefit from</w:t>
      </w:r>
    </w:p>
    <w:p w14:paraId="7DC0A680" w14:textId="77777777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undertaking a thesis. If you have ever thought about a potential future degree or research career, the</w:t>
      </w:r>
    </w:p>
    <w:p w14:paraId="62C07668" w14:textId="77777777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thesis option would give you a better understanding of the complete research process. In a thesis, the</w:t>
      </w:r>
    </w:p>
    <w:p w14:paraId="0C8B6201" w14:textId="77777777" w:rsidR="00137DE6" w:rsidRPr="00996973" w:rsidRDefault="00137DE6" w:rsidP="0013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996973">
        <w:rPr>
          <w:rFonts w:ascii="Arial" w:hAnsi="Arial" w:cs="Arial"/>
          <w:sz w:val="22"/>
          <w:szCs w:val="22"/>
        </w:rPr>
        <w:t>student generally drives the research design and process.</w:t>
      </w:r>
    </w:p>
    <w:p w14:paraId="1176BCFB" w14:textId="5A3B7B41" w:rsidR="00137DE6" w:rsidRPr="00996973" w:rsidRDefault="00137DE6" w:rsidP="00137DE6">
      <w:pPr>
        <w:spacing w:after="60"/>
        <w:rPr>
          <w:rFonts w:ascii="Arial" w:hAnsi="Arial" w:cs="Arial"/>
        </w:rPr>
      </w:pPr>
      <w:r w:rsidRPr="00996973">
        <w:rPr>
          <w:rFonts w:ascii="Arial" w:hAnsi="Arial" w:cs="Arial"/>
          <w:sz w:val="22"/>
          <w:szCs w:val="22"/>
        </w:rPr>
        <w:t>If you are unsure about which option to select, schedule a meeting to discuss with your faculty advisor.</w:t>
      </w:r>
    </w:p>
    <w:p w14:paraId="2D1F668C" w14:textId="28ADE5B3" w:rsidR="00137DE6" w:rsidRPr="00996973" w:rsidRDefault="00137DE6" w:rsidP="008355F7">
      <w:pPr>
        <w:spacing w:after="60"/>
        <w:rPr>
          <w:rFonts w:ascii="Arial" w:hAnsi="Arial" w:cs="Arial"/>
        </w:rPr>
      </w:pPr>
    </w:p>
    <w:p w14:paraId="3251B987" w14:textId="5D70CD5E" w:rsidR="00137DE6" w:rsidRPr="00996973" w:rsidRDefault="00137DE6" w:rsidP="008355F7">
      <w:pPr>
        <w:spacing w:after="60"/>
        <w:rPr>
          <w:rFonts w:ascii="Arial" w:hAnsi="Arial" w:cs="Arial"/>
        </w:rPr>
      </w:pPr>
    </w:p>
    <w:p w14:paraId="4B837BA5" w14:textId="3520DCA7" w:rsidR="000A4E30" w:rsidRDefault="000A4E30" w:rsidP="008355F7">
      <w:pPr>
        <w:spacing w:after="60"/>
        <w:rPr>
          <w:rFonts w:ascii="Arial" w:hAnsi="Arial" w:cs="Arial"/>
          <w:sz w:val="28"/>
          <w:szCs w:val="28"/>
        </w:rPr>
      </w:pPr>
    </w:p>
    <w:p w14:paraId="48BDB25B" w14:textId="19DDBC64" w:rsidR="00293957" w:rsidRDefault="00293957" w:rsidP="008355F7">
      <w:pPr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65FCD629" wp14:editId="5DA4E478">
            <wp:extent cx="6400800" cy="3600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11846" w14:textId="7D817418" w:rsidR="00293957" w:rsidRDefault="00293957" w:rsidP="008355F7">
      <w:pPr>
        <w:spacing w:after="60"/>
        <w:rPr>
          <w:rFonts w:ascii="Arial" w:hAnsi="Arial" w:cs="Arial"/>
          <w:sz w:val="28"/>
          <w:szCs w:val="28"/>
        </w:rPr>
      </w:pPr>
    </w:p>
    <w:p w14:paraId="6A4FAB29" w14:textId="77777777" w:rsidR="00293957" w:rsidRDefault="00293957" w:rsidP="008355F7">
      <w:pPr>
        <w:spacing w:after="60"/>
        <w:rPr>
          <w:rFonts w:ascii="Arial" w:hAnsi="Arial" w:cs="Arial"/>
          <w:sz w:val="28"/>
          <w:szCs w:val="28"/>
        </w:rPr>
      </w:pPr>
    </w:p>
    <w:p w14:paraId="588AF70D" w14:textId="17A1BD53" w:rsidR="00293957" w:rsidRDefault="00293957" w:rsidP="008355F7">
      <w:pPr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2E8E967" wp14:editId="489B32D5">
            <wp:extent cx="6400800" cy="36004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5AB0A" w14:textId="223F53E9" w:rsidR="00293957" w:rsidRDefault="00293957" w:rsidP="008355F7">
      <w:pPr>
        <w:spacing w:after="60"/>
        <w:rPr>
          <w:rFonts w:ascii="Arial" w:hAnsi="Arial" w:cs="Arial"/>
          <w:sz w:val="28"/>
          <w:szCs w:val="28"/>
        </w:rPr>
      </w:pPr>
    </w:p>
    <w:p w14:paraId="7282CABD" w14:textId="1EA89E3D" w:rsidR="00293957" w:rsidRDefault="00293957" w:rsidP="008355F7">
      <w:pPr>
        <w:spacing w:after="60"/>
        <w:rPr>
          <w:rFonts w:ascii="Arial" w:hAnsi="Arial" w:cs="Arial"/>
          <w:sz w:val="28"/>
          <w:szCs w:val="28"/>
        </w:rPr>
      </w:pPr>
    </w:p>
    <w:p w14:paraId="45CB3B17" w14:textId="77777777" w:rsidR="00293957" w:rsidRPr="00771635" w:rsidRDefault="00293957" w:rsidP="008355F7">
      <w:pPr>
        <w:spacing w:after="60"/>
        <w:rPr>
          <w:rFonts w:ascii="Arial" w:hAnsi="Arial" w:cs="Arial"/>
          <w:sz w:val="28"/>
          <w:szCs w:val="28"/>
        </w:rPr>
      </w:pPr>
    </w:p>
    <w:p w14:paraId="2CC4C34C" w14:textId="17465EED" w:rsidR="000A4E30" w:rsidRPr="00771635" w:rsidRDefault="000A4E30" w:rsidP="008355F7">
      <w:pPr>
        <w:spacing w:after="60"/>
        <w:rPr>
          <w:rFonts w:ascii="Arial" w:hAnsi="Arial" w:cs="Arial"/>
          <w:sz w:val="28"/>
          <w:szCs w:val="28"/>
        </w:rPr>
      </w:pPr>
      <w:r w:rsidRPr="00771635">
        <w:rPr>
          <w:rFonts w:ascii="Arial" w:hAnsi="Arial" w:cs="Arial"/>
          <w:sz w:val="28"/>
          <w:szCs w:val="28"/>
        </w:rPr>
        <w:lastRenderedPageBreak/>
        <w:t>Comments &amp; Questions:</w:t>
      </w:r>
    </w:p>
    <w:p w14:paraId="01B46884" w14:textId="011A4F32" w:rsidR="000A4E30" w:rsidRPr="00996973" w:rsidRDefault="000A4E30" w:rsidP="008355F7">
      <w:pPr>
        <w:spacing w:after="60"/>
        <w:rPr>
          <w:rFonts w:ascii="Arial" w:hAnsi="Arial" w:cs="Arial"/>
        </w:rPr>
      </w:pPr>
    </w:p>
    <w:p w14:paraId="695CF054" w14:textId="20BDFC5A" w:rsidR="000A4E30" w:rsidRPr="00996973" w:rsidRDefault="000A4E30" w:rsidP="008355F7">
      <w:pPr>
        <w:spacing w:after="60"/>
        <w:rPr>
          <w:rFonts w:ascii="Arial" w:hAnsi="Arial" w:cs="Arial"/>
        </w:rPr>
      </w:pPr>
      <w:r w:rsidRPr="00996973">
        <w:rPr>
          <w:rFonts w:ascii="Arial" w:hAnsi="Arial" w:cs="Arial"/>
        </w:rPr>
        <w:t xml:space="preserve">The final presentation </w:t>
      </w:r>
      <w:r w:rsidR="00771635">
        <w:rPr>
          <w:rFonts w:ascii="Arial" w:hAnsi="Arial" w:cs="Arial"/>
        </w:rPr>
        <w:t xml:space="preserve">of capstone/thesis/professional project </w:t>
      </w:r>
      <w:r w:rsidRPr="00996973">
        <w:rPr>
          <w:rFonts w:ascii="Arial" w:hAnsi="Arial" w:cs="Arial"/>
        </w:rPr>
        <w:t>will correspond with the end of year PC event</w:t>
      </w:r>
      <w:r w:rsidR="00771635">
        <w:rPr>
          <w:rFonts w:ascii="Arial" w:hAnsi="Arial" w:cs="Arial"/>
        </w:rPr>
        <w:t xml:space="preserve">. We are continually trying to elevate this event so that students have an opportunity to present to members in the planning community </w:t>
      </w:r>
    </w:p>
    <w:p w14:paraId="577EF046" w14:textId="3BD4816D" w:rsidR="000A4E30" w:rsidRPr="00996973" w:rsidRDefault="000A4E30" w:rsidP="008355F7">
      <w:pPr>
        <w:spacing w:after="60"/>
        <w:rPr>
          <w:rFonts w:ascii="Arial" w:hAnsi="Arial" w:cs="Arial"/>
        </w:rPr>
      </w:pPr>
    </w:p>
    <w:p w14:paraId="16E29D7A" w14:textId="62992AC4" w:rsidR="000A4E30" w:rsidRPr="00996973" w:rsidRDefault="000A4E30" w:rsidP="008355F7">
      <w:pPr>
        <w:spacing w:after="60"/>
        <w:rPr>
          <w:rFonts w:ascii="Arial" w:hAnsi="Arial" w:cs="Arial"/>
        </w:rPr>
      </w:pPr>
      <w:r w:rsidRPr="00996973">
        <w:rPr>
          <w:rFonts w:ascii="Arial" w:hAnsi="Arial" w:cs="Arial"/>
        </w:rPr>
        <w:t xml:space="preserve">Question about the number of faculty on the thesis committee?? </w:t>
      </w:r>
      <w:r w:rsidR="00771635">
        <w:rPr>
          <w:rFonts w:ascii="Arial" w:hAnsi="Arial" w:cs="Arial"/>
        </w:rPr>
        <w:t>Current t</w:t>
      </w:r>
      <w:r w:rsidRPr="00996973">
        <w:rPr>
          <w:rFonts w:ascii="Arial" w:hAnsi="Arial" w:cs="Arial"/>
        </w:rPr>
        <w:t xml:space="preserve">hesis committee </w:t>
      </w:r>
      <w:r w:rsidR="00771635">
        <w:rPr>
          <w:rFonts w:ascii="Arial" w:hAnsi="Arial" w:cs="Arial"/>
        </w:rPr>
        <w:t>guidelines are</w:t>
      </w:r>
      <w:r w:rsidRPr="00996973">
        <w:rPr>
          <w:rFonts w:ascii="Arial" w:hAnsi="Arial" w:cs="Arial"/>
        </w:rPr>
        <w:t xml:space="preserve"> NOT changing</w:t>
      </w:r>
      <w:r w:rsidR="00F94572">
        <w:rPr>
          <w:rFonts w:ascii="Arial" w:hAnsi="Arial" w:cs="Arial"/>
        </w:rPr>
        <w:t xml:space="preserve">. </w:t>
      </w:r>
      <w:r w:rsidRPr="00996973">
        <w:rPr>
          <w:rFonts w:ascii="Arial" w:hAnsi="Arial" w:cs="Arial"/>
        </w:rPr>
        <w:t xml:space="preserve">One </w:t>
      </w:r>
      <w:r w:rsidR="00771635">
        <w:rPr>
          <w:rFonts w:ascii="Arial" w:hAnsi="Arial" w:cs="Arial"/>
        </w:rPr>
        <w:t xml:space="preserve">faculty member </w:t>
      </w:r>
      <w:r w:rsidRPr="00996973">
        <w:rPr>
          <w:rFonts w:ascii="Arial" w:hAnsi="Arial" w:cs="Arial"/>
        </w:rPr>
        <w:t xml:space="preserve">would be chair and one </w:t>
      </w:r>
      <w:r w:rsidR="00771635">
        <w:rPr>
          <w:rFonts w:ascii="Arial" w:hAnsi="Arial" w:cs="Arial"/>
        </w:rPr>
        <w:t xml:space="preserve">faculty member </w:t>
      </w:r>
      <w:r w:rsidRPr="00996973">
        <w:rPr>
          <w:rFonts w:ascii="Arial" w:hAnsi="Arial" w:cs="Arial"/>
        </w:rPr>
        <w:t>would be committee member</w:t>
      </w:r>
    </w:p>
    <w:p w14:paraId="29825B29" w14:textId="08F004BF" w:rsidR="000A4E30" w:rsidRPr="00996973" w:rsidRDefault="000A4E30" w:rsidP="008355F7">
      <w:pPr>
        <w:spacing w:after="60"/>
        <w:rPr>
          <w:rFonts w:ascii="Arial" w:hAnsi="Arial" w:cs="Arial"/>
        </w:rPr>
      </w:pPr>
    </w:p>
    <w:p w14:paraId="7AF2C67C" w14:textId="2AF70FD0" w:rsidR="000A4E30" w:rsidRPr="00996973" w:rsidRDefault="000A4E30" w:rsidP="008355F7">
      <w:pPr>
        <w:spacing w:after="60"/>
        <w:rPr>
          <w:rFonts w:ascii="Arial" w:hAnsi="Arial" w:cs="Arial"/>
        </w:rPr>
      </w:pPr>
      <w:r w:rsidRPr="00996973">
        <w:rPr>
          <w:rFonts w:ascii="Arial" w:hAnsi="Arial" w:cs="Arial"/>
        </w:rPr>
        <w:t xml:space="preserve">The Prof Project would </w:t>
      </w:r>
      <w:r w:rsidR="00F94572" w:rsidRPr="00996973">
        <w:rPr>
          <w:rFonts w:ascii="Arial" w:hAnsi="Arial" w:cs="Arial"/>
        </w:rPr>
        <w:t>change</w:t>
      </w:r>
      <w:r w:rsidR="00771635">
        <w:rPr>
          <w:rFonts w:ascii="Arial" w:hAnsi="Arial" w:cs="Arial"/>
        </w:rPr>
        <w:t xml:space="preserve"> i</w:t>
      </w:r>
      <w:r w:rsidRPr="00996973">
        <w:rPr>
          <w:rFonts w:ascii="Arial" w:hAnsi="Arial" w:cs="Arial"/>
        </w:rPr>
        <w:t xml:space="preserve">n that a professional member </w:t>
      </w:r>
      <w:r w:rsidR="00812C6F" w:rsidRPr="00996973">
        <w:rPr>
          <w:rFonts w:ascii="Arial" w:hAnsi="Arial" w:cs="Arial"/>
        </w:rPr>
        <w:t xml:space="preserve">can be one of two </w:t>
      </w:r>
      <w:r w:rsidR="00F94572">
        <w:rPr>
          <w:rFonts w:ascii="Arial" w:hAnsi="Arial" w:cs="Arial"/>
        </w:rPr>
        <w:t xml:space="preserve">members </w:t>
      </w:r>
      <w:r w:rsidR="00812C6F" w:rsidRPr="00996973">
        <w:rPr>
          <w:rFonts w:ascii="Arial" w:hAnsi="Arial" w:cs="Arial"/>
        </w:rPr>
        <w:t xml:space="preserve">required on the committee. There would need to be clear expectations given to the professional …and </w:t>
      </w:r>
      <w:r w:rsidR="00F94572">
        <w:rPr>
          <w:rFonts w:ascii="Arial" w:hAnsi="Arial" w:cs="Arial"/>
        </w:rPr>
        <w:t xml:space="preserve">typically </w:t>
      </w:r>
      <w:r w:rsidR="00812C6F" w:rsidRPr="00996973">
        <w:rPr>
          <w:rFonts w:ascii="Arial" w:hAnsi="Arial" w:cs="Arial"/>
        </w:rPr>
        <w:t>the professional who is overseeing the project would be on the committee</w:t>
      </w:r>
    </w:p>
    <w:p w14:paraId="6FC3AF8B" w14:textId="413256F4" w:rsidR="00812C6F" w:rsidRPr="00996973" w:rsidRDefault="00812C6F" w:rsidP="008355F7">
      <w:pPr>
        <w:spacing w:after="60"/>
        <w:rPr>
          <w:rFonts w:ascii="Arial" w:hAnsi="Arial" w:cs="Arial"/>
        </w:rPr>
      </w:pPr>
    </w:p>
    <w:p w14:paraId="433E9CA4" w14:textId="4F50736E" w:rsidR="00812C6F" w:rsidRPr="00996973" w:rsidRDefault="00812C6F" w:rsidP="008355F7">
      <w:pPr>
        <w:spacing w:after="60"/>
        <w:rPr>
          <w:rFonts w:ascii="Arial" w:hAnsi="Arial" w:cs="Arial"/>
        </w:rPr>
      </w:pPr>
      <w:r w:rsidRPr="00996973">
        <w:rPr>
          <w:rFonts w:ascii="Arial" w:hAnsi="Arial" w:cs="Arial"/>
        </w:rPr>
        <w:t>There may be issues of quality control if one of the committee members is a professional …</w:t>
      </w:r>
    </w:p>
    <w:p w14:paraId="5C692AA9" w14:textId="49967E38" w:rsidR="00812C6F" w:rsidRPr="00996973" w:rsidRDefault="00812C6F" w:rsidP="008355F7">
      <w:pPr>
        <w:spacing w:after="60"/>
        <w:rPr>
          <w:rFonts w:ascii="Arial" w:hAnsi="Arial" w:cs="Arial"/>
        </w:rPr>
      </w:pPr>
    </w:p>
    <w:p w14:paraId="2D75089B" w14:textId="0F4218B0" w:rsidR="00812C6F" w:rsidRPr="00996973" w:rsidRDefault="00812C6F" w:rsidP="008355F7">
      <w:pPr>
        <w:spacing w:after="60"/>
        <w:rPr>
          <w:rFonts w:ascii="Arial" w:hAnsi="Arial" w:cs="Arial"/>
        </w:rPr>
      </w:pPr>
      <w:r w:rsidRPr="00996973">
        <w:rPr>
          <w:rFonts w:ascii="Arial" w:hAnsi="Arial" w:cs="Arial"/>
        </w:rPr>
        <w:t xml:space="preserve">The faculty who is a </w:t>
      </w:r>
      <w:r w:rsidR="00F94572" w:rsidRPr="00996973">
        <w:rPr>
          <w:rFonts w:ascii="Arial" w:hAnsi="Arial" w:cs="Arial"/>
        </w:rPr>
        <w:t>chair</w:t>
      </w:r>
      <w:r w:rsidR="00F94572">
        <w:rPr>
          <w:rFonts w:ascii="Arial" w:hAnsi="Arial" w:cs="Arial"/>
        </w:rPr>
        <w:t xml:space="preserve"> should ultimately have oversite</w:t>
      </w:r>
    </w:p>
    <w:p w14:paraId="3AC3442B" w14:textId="701AEE60" w:rsidR="00812C6F" w:rsidRPr="00996973" w:rsidRDefault="00812C6F" w:rsidP="008355F7">
      <w:pPr>
        <w:spacing w:after="60"/>
        <w:rPr>
          <w:rFonts w:ascii="Arial" w:hAnsi="Arial" w:cs="Arial"/>
        </w:rPr>
      </w:pPr>
    </w:p>
    <w:p w14:paraId="5437C106" w14:textId="75B9C651" w:rsidR="00812C6F" w:rsidRPr="00996973" w:rsidRDefault="00812C6F" w:rsidP="008355F7">
      <w:pPr>
        <w:spacing w:after="60"/>
        <w:rPr>
          <w:rFonts w:ascii="Arial" w:hAnsi="Arial" w:cs="Arial"/>
        </w:rPr>
      </w:pPr>
      <w:r w:rsidRPr="00996973">
        <w:rPr>
          <w:rFonts w:ascii="Arial" w:hAnsi="Arial" w:cs="Arial"/>
        </w:rPr>
        <w:t>Can we create a vetted list? How do we “rate” who is adequate</w:t>
      </w:r>
      <w:r w:rsidR="00F94572">
        <w:rPr>
          <w:rFonts w:ascii="Arial" w:hAnsi="Arial" w:cs="Arial"/>
        </w:rPr>
        <w:t>?</w:t>
      </w:r>
    </w:p>
    <w:p w14:paraId="49B7DE44" w14:textId="2DD6AAD9" w:rsidR="00812C6F" w:rsidRPr="00996973" w:rsidRDefault="00812C6F" w:rsidP="008355F7">
      <w:pPr>
        <w:spacing w:after="60"/>
        <w:rPr>
          <w:rFonts w:ascii="Arial" w:hAnsi="Arial" w:cs="Arial"/>
        </w:rPr>
      </w:pPr>
    </w:p>
    <w:p w14:paraId="1F652000" w14:textId="212AC99E" w:rsidR="00812C6F" w:rsidRPr="00996973" w:rsidRDefault="00812C6F" w:rsidP="008355F7">
      <w:pPr>
        <w:spacing w:after="60"/>
        <w:rPr>
          <w:rFonts w:ascii="Arial" w:hAnsi="Arial" w:cs="Arial"/>
        </w:rPr>
      </w:pPr>
      <w:r w:rsidRPr="00996973">
        <w:rPr>
          <w:rFonts w:ascii="Arial" w:hAnsi="Arial" w:cs="Arial"/>
        </w:rPr>
        <w:t>How do we modify the workload with the increase of students??</w:t>
      </w:r>
    </w:p>
    <w:p w14:paraId="01858593" w14:textId="7A61FD57" w:rsidR="00812C6F" w:rsidRPr="00996973" w:rsidRDefault="00812C6F" w:rsidP="008355F7">
      <w:pPr>
        <w:spacing w:after="60"/>
        <w:rPr>
          <w:rFonts w:ascii="Arial" w:hAnsi="Arial" w:cs="Arial"/>
        </w:rPr>
      </w:pPr>
    </w:p>
    <w:p w14:paraId="1C40E181" w14:textId="40C05BA7" w:rsidR="00812C6F" w:rsidRPr="00996973" w:rsidRDefault="00855F28" w:rsidP="008355F7">
      <w:pPr>
        <w:spacing w:after="60"/>
        <w:rPr>
          <w:rFonts w:ascii="Arial" w:hAnsi="Arial" w:cs="Arial"/>
        </w:rPr>
      </w:pPr>
      <w:r w:rsidRPr="00996973">
        <w:rPr>
          <w:rFonts w:ascii="Arial" w:hAnsi="Arial" w:cs="Arial"/>
        </w:rPr>
        <w:t>Our job is to protect the quality of the work of our students</w:t>
      </w:r>
    </w:p>
    <w:p w14:paraId="2E88EC23" w14:textId="55D7C5B8" w:rsidR="00855F28" w:rsidRPr="00996973" w:rsidRDefault="00855F28" w:rsidP="008355F7">
      <w:pPr>
        <w:spacing w:after="60"/>
        <w:rPr>
          <w:rFonts w:ascii="Arial" w:hAnsi="Arial" w:cs="Arial"/>
        </w:rPr>
      </w:pPr>
    </w:p>
    <w:p w14:paraId="7FC59C25" w14:textId="7B4464AF" w:rsidR="00855F28" w:rsidRPr="00996973" w:rsidRDefault="00855F28" w:rsidP="008355F7">
      <w:pPr>
        <w:spacing w:after="60"/>
        <w:rPr>
          <w:rFonts w:ascii="Arial" w:hAnsi="Arial" w:cs="Arial"/>
        </w:rPr>
      </w:pPr>
      <w:r w:rsidRPr="00996973">
        <w:rPr>
          <w:rFonts w:ascii="Arial" w:hAnsi="Arial" w:cs="Arial"/>
        </w:rPr>
        <w:t xml:space="preserve">The chair of the committee decides whether or not the </w:t>
      </w:r>
      <w:r w:rsidR="00F94572" w:rsidRPr="00996973">
        <w:rPr>
          <w:rFonts w:ascii="Arial" w:hAnsi="Arial" w:cs="Arial"/>
        </w:rPr>
        <w:t>additional committee</w:t>
      </w:r>
      <w:r w:rsidRPr="00996973">
        <w:rPr>
          <w:rFonts w:ascii="Arial" w:hAnsi="Arial" w:cs="Arial"/>
        </w:rPr>
        <w:t xml:space="preserve"> members are adequate…</w:t>
      </w:r>
    </w:p>
    <w:p w14:paraId="4DC310A6" w14:textId="77777777" w:rsidR="00855F28" w:rsidRPr="00996973" w:rsidRDefault="00855F28" w:rsidP="008355F7">
      <w:pPr>
        <w:spacing w:after="60"/>
        <w:rPr>
          <w:rFonts w:ascii="Arial" w:hAnsi="Arial" w:cs="Arial"/>
        </w:rPr>
      </w:pPr>
    </w:p>
    <w:p w14:paraId="45E22EC7" w14:textId="4D0236A6" w:rsidR="00855F28" w:rsidRPr="00996973" w:rsidRDefault="00855F28" w:rsidP="008355F7">
      <w:pPr>
        <w:spacing w:after="60"/>
        <w:rPr>
          <w:rFonts w:ascii="Arial" w:hAnsi="Arial" w:cs="Arial"/>
        </w:rPr>
      </w:pPr>
      <w:r w:rsidRPr="00996973">
        <w:rPr>
          <w:rFonts w:ascii="Arial" w:hAnsi="Arial" w:cs="Arial"/>
        </w:rPr>
        <w:t>We do not have enough faculty resource in dealing with demand with the increase in enrollment</w:t>
      </w:r>
    </w:p>
    <w:p w14:paraId="68F76F38" w14:textId="7772AD47" w:rsidR="00855F28" w:rsidRPr="00996973" w:rsidRDefault="00855F28" w:rsidP="008355F7">
      <w:pPr>
        <w:spacing w:after="60"/>
        <w:rPr>
          <w:rFonts w:ascii="Arial" w:hAnsi="Arial" w:cs="Arial"/>
        </w:rPr>
      </w:pPr>
    </w:p>
    <w:p w14:paraId="056E7941" w14:textId="5C509DE3" w:rsidR="00855F28" w:rsidRPr="00996973" w:rsidRDefault="00AF47AC" w:rsidP="008355F7">
      <w:pPr>
        <w:spacing w:after="60"/>
        <w:rPr>
          <w:rFonts w:ascii="Arial" w:hAnsi="Arial" w:cs="Arial"/>
        </w:rPr>
      </w:pPr>
      <w:hyperlink r:id="rId11" w:anchor="gid=1831975785" w:history="1">
        <w:r w:rsidR="00855F28" w:rsidRPr="00996973">
          <w:rPr>
            <w:rStyle w:val="Hyperlink"/>
            <w:rFonts w:ascii="Arial" w:hAnsi="Arial" w:cs="Arial"/>
          </w:rPr>
          <w:t>https://docs.google.com/spreadsheets/d/1qN5BdLT7rOJD6U902omIKTOiAe6iBuxDivEKLi_HnzI/edit#gid=1831975785</w:t>
        </w:r>
      </w:hyperlink>
    </w:p>
    <w:p w14:paraId="1F6AB721" w14:textId="1BC5F000" w:rsidR="00855F28" w:rsidRPr="00996973" w:rsidRDefault="00855F28" w:rsidP="008355F7">
      <w:pPr>
        <w:spacing w:after="60"/>
        <w:rPr>
          <w:rFonts w:ascii="Arial" w:hAnsi="Arial" w:cs="Arial"/>
        </w:rPr>
      </w:pPr>
    </w:p>
    <w:p w14:paraId="1394DE02" w14:textId="77777777" w:rsidR="00855F28" w:rsidRPr="00996973" w:rsidRDefault="00855F28" w:rsidP="008355F7">
      <w:pPr>
        <w:spacing w:after="60"/>
        <w:rPr>
          <w:rFonts w:ascii="Arial" w:hAnsi="Arial" w:cs="Arial"/>
        </w:rPr>
      </w:pPr>
    </w:p>
    <w:p w14:paraId="794DBF0D" w14:textId="77777777" w:rsidR="00855F28" w:rsidRPr="00996973" w:rsidRDefault="00855F28" w:rsidP="008355F7">
      <w:pPr>
        <w:spacing w:after="60"/>
        <w:rPr>
          <w:rFonts w:ascii="Arial" w:hAnsi="Arial" w:cs="Arial"/>
        </w:rPr>
      </w:pPr>
    </w:p>
    <w:p w14:paraId="17F6B1FE" w14:textId="59A7B112" w:rsidR="00855F28" w:rsidRPr="00F94572" w:rsidRDefault="00855F28" w:rsidP="008355F7">
      <w:pPr>
        <w:spacing w:after="60"/>
        <w:rPr>
          <w:rFonts w:ascii="Arial" w:hAnsi="Arial" w:cs="Arial"/>
          <w:i/>
          <w:iCs/>
        </w:rPr>
      </w:pPr>
      <w:r w:rsidRPr="00996973">
        <w:rPr>
          <w:rFonts w:ascii="Arial" w:hAnsi="Arial" w:cs="Arial"/>
        </w:rPr>
        <w:t>Can we learn from schools that have been utilizing group projects as capstones for many years…</w:t>
      </w:r>
      <w:r w:rsidR="00F94572" w:rsidRPr="00F94572">
        <w:rPr>
          <w:rFonts w:ascii="Arial" w:hAnsi="Arial" w:cs="Arial"/>
          <w:i/>
          <w:iCs/>
        </w:rPr>
        <w:t xml:space="preserve">Follow up from Himanshu that they have done the research </w:t>
      </w:r>
      <w:proofErr w:type="gramStart"/>
      <w:r w:rsidR="00F94572" w:rsidRPr="00F94572">
        <w:rPr>
          <w:rFonts w:ascii="Arial" w:hAnsi="Arial" w:cs="Arial"/>
          <w:i/>
          <w:iCs/>
        </w:rPr>
        <w:t>last  year</w:t>
      </w:r>
      <w:proofErr w:type="gramEnd"/>
      <w:r w:rsidR="00F94572" w:rsidRPr="00F94572">
        <w:rPr>
          <w:rFonts w:ascii="Arial" w:hAnsi="Arial" w:cs="Arial"/>
          <w:i/>
          <w:iCs/>
        </w:rPr>
        <w:t xml:space="preserve"> and that other programs have been successful in this model</w:t>
      </w:r>
    </w:p>
    <w:p w14:paraId="6393DC68" w14:textId="3A7B5F5E" w:rsidR="00855F28" w:rsidRPr="00F94572" w:rsidRDefault="00855F28" w:rsidP="008355F7">
      <w:pPr>
        <w:spacing w:after="60"/>
        <w:rPr>
          <w:rFonts w:ascii="Arial" w:hAnsi="Arial" w:cs="Arial"/>
          <w:i/>
          <w:iCs/>
        </w:rPr>
      </w:pPr>
    </w:p>
    <w:p w14:paraId="2A066DF8" w14:textId="5370C53A" w:rsidR="00855F28" w:rsidRDefault="00855F28" w:rsidP="008355F7">
      <w:pPr>
        <w:spacing w:after="60"/>
        <w:rPr>
          <w:rFonts w:ascii="Arial" w:hAnsi="Arial" w:cs="Arial"/>
        </w:rPr>
      </w:pPr>
      <w:r w:rsidRPr="00996973">
        <w:rPr>
          <w:rFonts w:ascii="Arial" w:hAnsi="Arial" w:cs="Arial"/>
        </w:rPr>
        <w:t>For the MIPM program</w:t>
      </w:r>
      <w:r w:rsidR="00F94572">
        <w:rPr>
          <w:rFonts w:ascii="Arial" w:hAnsi="Arial" w:cs="Arial"/>
        </w:rPr>
        <w:t xml:space="preserve">, </w:t>
      </w:r>
      <w:r w:rsidRPr="00996973">
        <w:rPr>
          <w:rFonts w:ascii="Arial" w:hAnsi="Arial" w:cs="Arial"/>
        </w:rPr>
        <w:t xml:space="preserve">each student has to find at least 1 advisor </w:t>
      </w:r>
      <w:proofErr w:type="gramStart"/>
      <w:r w:rsidRPr="00996973">
        <w:rPr>
          <w:rFonts w:ascii="Arial" w:hAnsi="Arial" w:cs="Arial"/>
        </w:rPr>
        <w:t>( faculty</w:t>
      </w:r>
      <w:proofErr w:type="gramEnd"/>
      <w:r w:rsidRPr="00996973">
        <w:rPr>
          <w:rFonts w:ascii="Arial" w:hAnsi="Arial" w:cs="Arial"/>
        </w:rPr>
        <w:t xml:space="preserve">) </w:t>
      </w:r>
    </w:p>
    <w:p w14:paraId="284B18FD" w14:textId="77777777" w:rsidR="00F94572" w:rsidRPr="00996973" w:rsidRDefault="00F94572" w:rsidP="008355F7">
      <w:pPr>
        <w:spacing w:after="60"/>
        <w:rPr>
          <w:rFonts w:ascii="Arial" w:hAnsi="Arial" w:cs="Arial"/>
        </w:rPr>
      </w:pPr>
    </w:p>
    <w:p w14:paraId="6AF2897E" w14:textId="446925F3" w:rsidR="00855F28" w:rsidRPr="00996973" w:rsidRDefault="00F94572" w:rsidP="008355F7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For the </w:t>
      </w:r>
      <w:r w:rsidR="00855F28" w:rsidRPr="00996973">
        <w:rPr>
          <w:rFonts w:ascii="Arial" w:hAnsi="Arial" w:cs="Arial"/>
        </w:rPr>
        <w:t>MIPM</w:t>
      </w:r>
      <w:r>
        <w:rPr>
          <w:rFonts w:ascii="Arial" w:hAnsi="Arial" w:cs="Arial"/>
        </w:rPr>
        <w:t xml:space="preserve"> </w:t>
      </w:r>
      <w:r w:rsidR="00855F28" w:rsidRPr="00996973">
        <w:rPr>
          <w:rFonts w:ascii="Arial" w:hAnsi="Arial" w:cs="Arial"/>
        </w:rPr>
        <w:t xml:space="preserve">capstone </w:t>
      </w:r>
      <w:r>
        <w:rPr>
          <w:rFonts w:ascii="Arial" w:hAnsi="Arial" w:cs="Arial"/>
        </w:rPr>
        <w:t>they provide</w:t>
      </w:r>
      <w:r w:rsidR="00855F28" w:rsidRPr="00996973">
        <w:rPr>
          <w:rFonts w:ascii="Arial" w:hAnsi="Arial" w:cs="Arial"/>
        </w:rPr>
        <w:t xml:space="preserve"> two courses</w:t>
      </w:r>
      <w:r>
        <w:rPr>
          <w:rFonts w:ascii="Arial" w:hAnsi="Arial" w:cs="Arial"/>
        </w:rPr>
        <w:t xml:space="preserve"> which provides support, advice and help  </w:t>
      </w:r>
    </w:p>
    <w:p w14:paraId="1730FA62" w14:textId="0F251BD8" w:rsidR="00855F28" w:rsidRPr="00996973" w:rsidRDefault="00855F28" w:rsidP="008355F7">
      <w:pPr>
        <w:spacing w:after="60"/>
        <w:rPr>
          <w:rFonts w:ascii="Arial" w:hAnsi="Arial" w:cs="Arial"/>
        </w:rPr>
      </w:pPr>
    </w:p>
    <w:p w14:paraId="1DA9D6E8" w14:textId="437B5377" w:rsidR="00855F28" w:rsidRPr="00996973" w:rsidRDefault="00855F28" w:rsidP="008355F7">
      <w:pPr>
        <w:spacing w:after="60"/>
        <w:rPr>
          <w:rFonts w:ascii="Arial" w:hAnsi="Arial" w:cs="Arial"/>
        </w:rPr>
      </w:pPr>
      <w:r w:rsidRPr="00996973">
        <w:rPr>
          <w:rFonts w:ascii="Arial" w:hAnsi="Arial" w:cs="Arial"/>
        </w:rPr>
        <w:t>Is there ever a thesis that has been done by 2 students? YES</w:t>
      </w:r>
    </w:p>
    <w:p w14:paraId="08A7C7DF" w14:textId="6D3DCD4D" w:rsidR="00855F28" w:rsidRPr="00996973" w:rsidRDefault="00855F28" w:rsidP="008355F7">
      <w:pPr>
        <w:spacing w:after="60"/>
        <w:rPr>
          <w:rFonts w:ascii="Arial" w:hAnsi="Arial" w:cs="Arial"/>
        </w:rPr>
      </w:pPr>
    </w:p>
    <w:p w14:paraId="76F9F157" w14:textId="6DAC85DF" w:rsidR="00855F28" w:rsidRPr="00996973" w:rsidRDefault="00855F28" w:rsidP="008355F7">
      <w:pPr>
        <w:spacing w:after="60"/>
        <w:rPr>
          <w:rFonts w:ascii="Arial" w:hAnsi="Arial" w:cs="Arial"/>
        </w:rPr>
      </w:pPr>
    </w:p>
    <w:p w14:paraId="0E98B22D" w14:textId="2C1928EC" w:rsidR="00855F28" w:rsidRPr="00996973" w:rsidRDefault="00855F28" w:rsidP="008355F7">
      <w:pPr>
        <w:spacing w:after="60"/>
        <w:rPr>
          <w:rFonts w:ascii="Arial" w:hAnsi="Arial" w:cs="Arial"/>
        </w:rPr>
      </w:pPr>
      <w:r w:rsidRPr="00996973">
        <w:rPr>
          <w:rFonts w:ascii="Arial" w:hAnsi="Arial" w:cs="Arial"/>
        </w:rPr>
        <w:t>Can we discuss the studio idea??</w:t>
      </w:r>
    </w:p>
    <w:p w14:paraId="5C43B010" w14:textId="2BC636D9" w:rsidR="00855F28" w:rsidRPr="00996973" w:rsidRDefault="00855F28" w:rsidP="008355F7">
      <w:pPr>
        <w:spacing w:after="60"/>
        <w:rPr>
          <w:rFonts w:ascii="Arial" w:hAnsi="Arial" w:cs="Arial"/>
        </w:rPr>
      </w:pPr>
    </w:p>
    <w:p w14:paraId="6E32DEEC" w14:textId="309EF780" w:rsidR="00855F28" w:rsidRPr="00996973" w:rsidRDefault="00855F28" w:rsidP="008355F7">
      <w:pPr>
        <w:spacing w:after="60"/>
        <w:rPr>
          <w:rFonts w:ascii="Arial" w:hAnsi="Arial" w:cs="Arial"/>
        </w:rPr>
      </w:pPr>
    </w:p>
    <w:p w14:paraId="5D89B567" w14:textId="455BC3C9" w:rsidR="00855F28" w:rsidRPr="00996973" w:rsidRDefault="00855F28" w:rsidP="008355F7">
      <w:pPr>
        <w:spacing w:after="60"/>
        <w:rPr>
          <w:rFonts w:ascii="Arial" w:hAnsi="Arial" w:cs="Arial"/>
        </w:rPr>
      </w:pPr>
      <w:r w:rsidRPr="00996973">
        <w:rPr>
          <w:rFonts w:ascii="Arial" w:hAnsi="Arial" w:cs="Arial"/>
        </w:rPr>
        <w:t xml:space="preserve">Dan currently has 5 MUP thesis </w:t>
      </w:r>
      <w:r w:rsidR="00F94572">
        <w:rPr>
          <w:rFonts w:ascii="Arial" w:hAnsi="Arial" w:cs="Arial"/>
        </w:rPr>
        <w:t xml:space="preserve">students </w:t>
      </w:r>
      <w:r w:rsidRPr="00996973">
        <w:rPr>
          <w:rFonts w:ascii="Arial" w:hAnsi="Arial" w:cs="Arial"/>
        </w:rPr>
        <w:t xml:space="preserve">who are also taking the BE </w:t>
      </w:r>
      <w:r w:rsidR="00F94572" w:rsidRPr="00996973">
        <w:rPr>
          <w:rFonts w:ascii="Arial" w:hAnsi="Arial" w:cs="Arial"/>
        </w:rPr>
        <w:t>studio</w:t>
      </w:r>
      <w:r w:rsidR="00F94572">
        <w:rPr>
          <w:rFonts w:ascii="Arial" w:hAnsi="Arial" w:cs="Arial"/>
        </w:rPr>
        <w:t xml:space="preserve"> </w:t>
      </w:r>
      <w:r w:rsidRPr="00996973">
        <w:rPr>
          <w:rFonts w:ascii="Arial" w:hAnsi="Arial" w:cs="Arial"/>
        </w:rPr>
        <w:t>and they are basing their topics based on the studio.</w:t>
      </w:r>
      <w:r w:rsidR="00F94572">
        <w:rPr>
          <w:rFonts w:ascii="Arial" w:hAnsi="Arial" w:cs="Arial"/>
        </w:rPr>
        <w:t xml:space="preserve"> He’ll keep us posted how this turns out</w:t>
      </w:r>
    </w:p>
    <w:p w14:paraId="38168C45" w14:textId="54100FFA" w:rsidR="0006681C" w:rsidRPr="00996973" w:rsidRDefault="0006681C" w:rsidP="008355F7">
      <w:pPr>
        <w:spacing w:after="60"/>
        <w:rPr>
          <w:rFonts w:ascii="Arial" w:hAnsi="Arial" w:cs="Arial"/>
        </w:rPr>
      </w:pPr>
    </w:p>
    <w:p w14:paraId="0741CCA8" w14:textId="19D47203" w:rsidR="0006681C" w:rsidRPr="00996973" w:rsidRDefault="0006681C" w:rsidP="008355F7">
      <w:pPr>
        <w:spacing w:after="60"/>
        <w:rPr>
          <w:rFonts w:ascii="Arial" w:hAnsi="Arial" w:cs="Arial"/>
        </w:rPr>
      </w:pPr>
      <w:r w:rsidRPr="00996973">
        <w:rPr>
          <w:rFonts w:ascii="Arial" w:hAnsi="Arial" w:cs="Arial"/>
        </w:rPr>
        <w:t>For Dan…why not have these be professional project?</w:t>
      </w:r>
    </w:p>
    <w:p w14:paraId="0626AE8A" w14:textId="1502A89F" w:rsidR="0006681C" w:rsidRPr="00996973" w:rsidRDefault="0006681C" w:rsidP="008355F7">
      <w:pPr>
        <w:spacing w:after="60"/>
        <w:rPr>
          <w:rFonts w:ascii="Arial" w:hAnsi="Arial" w:cs="Arial"/>
        </w:rPr>
      </w:pPr>
    </w:p>
    <w:p w14:paraId="220B8FFD" w14:textId="3D3FC902" w:rsidR="0006681C" w:rsidRPr="00996973" w:rsidRDefault="0006681C" w:rsidP="008355F7">
      <w:pPr>
        <w:spacing w:after="60"/>
        <w:rPr>
          <w:rFonts w:ascii="Arial" w:hAnsi="Arial" w:cs="Arial"/>
        </w:rPr>
      </w:pPr>
      <w:r w:rsidRPr="00996973">
        <w:rPr>
          <w:rFonts w:ascii="Arial" w:hAnsi="Arial" w:cs="Arial"/>
        </w:rPr>
        <w:t>One diff</w:t>
      </w:r>
      <w:r w:rsidR="00F94572">
        <w:rPr>
          <w:rFonts w:ascii="Arial" w:hAnsi="Arial" w:cs="Arial"/>
        </w:rPr>
        <w:t>erence is</w:t>
      </w:r>
      <w:r w:rsidRPr="00996973">
        <w:rPr>
          <w:rFonts w:ascii="Arial" w:hAnsi="Arial" w:cs="Arial"/>
        </w:rPr>
        <w:t xml:space="preserve"> that the current group project has used 2 maybe 3 students </w:t>
      </w:r>
      <w:proofErr w:type="gramStart"/>
      <w:r w:rsidRPr="00996973">
        <w:rPr>
          <w:rFonts w:ascii="Arial" w:hAnsi="Arial" w:cs="Arial"/>
        </w:rPr>
        <w:t>max..</w:t>
      </w:r>
      <w:proofErr w:type="gramEnd"/>
    </w:p>
    <w:p w14:paraId="05C99957" w14:textId="3183C8C8" w:rsidR="0006681C" w:rsidRPr="00996973" w:rsidRDefault="0006681C" w:rsidP="008355F7">
      <w:pPr>
        <w:spacing w:after="60"/>
        <w:rPr>
          <w:rFonts w:ascii="Arial" w:hAnsi="Arial" w:cs="Arial"/>
        </w:rPr>
      </w:pPr>
    </w:p>
    <w:p w14:paraId="27BA648B" w14:textId="7DE40C59" w:rsidR="0006681C" w:rsidRPr="00996973" w:rsidRDefault="0006681C" w:rsidP="008355F7">
      <w:pPr>
        <w:spacing w:after="60"/>
        <w:rPr>
          <w:rFonts w:ascii="Arial" w:hAnsi="Arial" w:cs="Arial"/>
        </w:rPr>
      </w:pPr>
      <w:r w:rsidRPr="00996973">
        <w:rPr>
          <w:rFonts w:ascii="Arial" w:hAnsi="Arial" w:cs="Arial"/>
        </w:rPr>
        <w:t>In the proposed studio model…more students</w:t>
      </w:r>
    </w:p>
    <w:p w14:paraId="30BA9ED4" w14:textId="026C0575" w:rsidR="0006681C" w:rsidRPr="00996973" w:rsidRDefault="0006681C" w:rsidP="008355F7">
      <w:pPr>
        <w:spacing w:after="60"/>
        <w:rPr>
          <w:rFonts w:ascii="Arial" w:hAnsi="Arial" w:cs="Arial"/>
        </w:rPr>
      </w:pPr>
    </w:p>
    <w:p w14:paraId="051A1633" w14:textId="18C578CD" w:rsidR="0006681C" w:rsidRPr="00996973" w:rsidRDefault="00F94572" w:rsidP="008355F7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In this proposed </w:t>
      </w:r>
      <w:r w:rsidR="0006681C" w:rsidRPr="00996973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l </w:t>
      </w:r>
      <w:r w:rsidR="0006681C" w:rsidRPr="00996973">
        <w:rPr>
          <w:rFonts w:ascii="Arial" w:hAnsi="Arial" w:cs="Arial"/>
        </w:rPr>
        <w:t xml:space="preserve">will all students </w:t>
      </w:r>
      <w:r>
        <w:rPr>
          <w:rFonts w:ascii="Arial" w:hAnsi="Arial" w:cs="Arial"/>
        </w:rPr>
        <w:t xml:space="preserve">then </w:t>
      </w:r>
      <w:r w:rsidR="0006681C" w:rsidRPr="00996973">
        <w:rPr>
          <w:rFonts w:ascii="Arial" w:hAnsi="Arial" w:cs="Arial"/>
        </w:rPr>
        <w:t>have their studio product be equal to their capstone? Prof project?</w:t>
      </w:r>
    </w:p>
    <w:p w14:paraId="33B05BC2" w14:textId="0FBD0117" w:rsidR="0006681C" w:rsidRPr="00996973" w:rsidRDefault="0006681C" w:rsidP="008355F7">
      <w:pPr>
        <w:spacing w:after="60"/>
        <w:rPr>
          <w:rFonts w:ascii="Arial" w:hAnsi="Arial" w:cs="Arial"/>
        </w:rPr>
      </w:pPr>
    </w:p>
    <w:p w14:paraId="60DF7A23" w14:textId="7D662470" w:rsidR="0006681C" w:rsidRPr="00996973" w:rsidRDefault="0006681C" w:rsidP="008355F7">
      <w:pPr>
        <w:spacing w:after="60"/>
        <w:rPr>
          <w:rFonts w:ascii="Arial" w:hAnsi="Arial" w:cs="Arial"/>
        </w:rPr>
      </w:pPr>
      <w:r w:rsidRPr="00996973">
        <w:rPr>
          <w:rFonts w:ascii="Arial" w:hAnsi="Arial" w:cs="Arial"/>
        </w:rPr>
        <w:t xml:space="preserve">We would want to write a syllabus that would have set outcomes of the </w:t>
      </w:r>
      <w:r w:rsidR="00F94572">
        <w:rPr>
          <w:rFonts w:ascii="Arial" w:hAnsi="Arial" w:cs="Arial"/>
        </w:rPr>
        <w:t xml:space="preserve">end </w:t>
      </w:r>
      <w:r w:rsidR="00F94572" w:rsidRPr="00996973">
        <w:rPr>
          <w:rFonts w:ascii="Arial" w:hAnsi="Arial" w:cs="Arial"/>
        </w:rPr>
        <w:t>product.</w:t>
      </w:r>
    </w:p>
    <w:p w14:paraId="57D2F400" w14:textId="52E79777" w:rsidR="0006681C" w:rsidRPr="00996973" w:rsidRDefault="0006681C" w:rsidP="008355F7">
      <w:pPr>
        <w:spacing w:after="60"/>
        <w:rPr>
          <w:rFonts w:ascii="Arial" w:hAnsi="Arial" w:cs="Arial"/>
        </w:rPr>
      </w:pPr>
    </w:p>
    <w:p w14:paraId="19AA868D" w14:textId="6252482A" w:rsidR="0006681C" w:rsidRPr="00996973" w:rsidRDefault="0006681C" w:rsidP="008355F7">
      <w:pPr>
        <w:spacing w:after="60"/>
        <w:rPr>
          <w:rFonts w:ascii="Arial" w:hAnsi="Arial" w:cs="Arial"/>
        </w:rPr>
      </w:pPr>
      <w:r w:rsidRPr="00996973">
        <w:rPr>
          <w:rFonts w:ascii="Arial" w:hAnsi="Arial" w:cs="Arial"/>
        </w:rPr>
        <w:t>We frequently have documents at the end of studio…</w:t>
      </w:r>
    </w:p>
    <w:p w14:paraId="09A75AE3" w14:textId="745671F4" w:rsidR="0006681C" w:rsidRPr="00996973" w:rsidRDefault="0006681C" w:rsidP="008355F7">
      <w:pPr>
        <w:spacing w:after="60"/>
        <w:rPr>
          <w:rFonts w:ascii="Arial" w:hAnsi="Arial" w:cs="Arial"/>
        </w:rPr>
      </w:pPr>
    </w:p>
    <w:p w14:paraId="335EA663" w14:textId="18632094" w:rsidR="0006681C" w:rsidRPr="00996973" w:rsidRDefault="0006681C" w:rsidP="008355F7">
      <w:pPr>
        <w:spacing w:after="60"/>
        <w:rPr>
          <w:rFonts w:ascii="Arial" w:hAnsi="Arial" w:cs="Arial"/>
        </w:rPr>
      </w:pPr>
      <w:r w:rsidRPr="00996973">
        <w:rPr>
          <w:rFonts w:ascii="Arial" w:hAnsi="Arial" w:cs="Arial"/>
        </w:rPr>
        <w:t xml:space="preserve">In a studio setting…it’s difficult to know who contributed to the </w:t>
      </w:r>
      <w:r w:rsidR="00F94572" w:rsidRPr="00996973">
        <w:rPr>
          <w:rFonts w:ascii="Arial" w:hAnsi="Arial" w:cs="Arial"/>
        </w:rPr>
        <w:t>project.</w:t>
      </w:r>
    </w:p>
    <w:p w14:paraId="3CF69DAA" w14:textId="5C0B539B" w:rsidR="0006681C" w:rsidRPr="00996973" w:rsidRDefault="0006681C" w:rsidP="008355F7">
      <w:pPr>
        <w:spacing w:after="60"/>
        <w:rPr>
          <w:rFonts w:ascii="Arial" w:hAnsi="Arial" w:cs="Arial"/>
        </w:rPr>
      </w:pPr>
    </w:p>
    <w:p w14:paraId="39933AC6" w14:textId="6610A2D3" w:rsidR="0006681C" w:rsidRPr="00996973" w:rsidRDefault="0006681C" w:rsidP="008355F7">
      <w:pPr>
        <w:spacing w:after="60"/>
        <w:rPr>
          <w:rFonts w:ascii="Arial" w:hAnsi="Arial" w:cs="Arial"/>
        </w:rPr>
      </w:pPr>
      <w:r w:rsidRPr="00996973">
        <w:rPr>
          <w:rFonts w:ascii="Arial" w:hAnsi="Arial" w:cs="Arial"/>
        </w:rPr>
        <w:t>Is there some way to design the studio so there is more clarity</w:t>
      </w:r>
      <w:r w:rsidR="00F94572">
        <w:rPr>
          <w:rFonts w:ascii="Arial" w:hAnsi="Arial" w:cs="Arial"/>
        </w:rPr>
        <w:t xml:space="preserve"> </w:t>
      </w:r>
      <w:r w:rsidRPr="00996973">
        <w:rPr>
          <w:rFonts w:ascii="Arial" w:hAnsi="Arial" w:cs="Arial"/>
        </w:rPr>
        <w:t>who is contributin</w:t>
      </w:r>
      <w:r w:rsidR="00F94572">
        <w:rPr>
          <w:rFonts w:ascii="Arial" w:hAnsi="Arial" w:cs="Arial"/>
        </w:rPr>
        <w:t>g?</w:t>
      </w:r>
    </w:p>
    <w:p w14:paraId="1757FD45" w14:textId="259C0707" w:rsidR="0006681C" w:rsidRPr="00996973" w:rsidRDefault="0006681C" w:rsidP="008355F7">
      <w:pPr>
        <w:spacing w:after="60"/>
        <w:rPr>
          <w:rFonts w:ascii="Arial" w:hAnsi="Arial" w:cs="Arial"/>
        </w:rPr>
      </w:pPr>
    </w:p>
    <w:p w14:paraId="6DC64B8A" w14:textId="6B4CEF95" w:rsidR="0006681C" w:rsidRPr="00996973" w:rsidRDefault="0006681C" w:rsidP="008355F7">
      <w:pPr>
        <w:spacing w:after="60"/>
        <w:rPr>
          <w:rFonts w:ascii="Arial" w:hAnsi="Arial" w:cs="Arial"/>
        </w:rPr>
      </w:pPr>
    </w:p>
    <w:p w14:paraId="01900A1D" w14:textId="27435D3E" w:rsidR="0006681C" w:rsidRDefault="0006681C" w:rsidP="008355F7">
      <w:pPr>
        <w:spacing w:after="60"/>
        <w:rPr>
          <w:rFonts w:ascii="Arial" w:hAnsi="Arial" w:cs="Arial"/>
        </w:rPr>
      </w:pPr>
      <w:proofErr w:type="gramStart"/>
      <w:r w:rsidRPr="00996973">
        <w:rPr>
          <w:rFonts w:ascii="Arial" w:hAnsi="Arial" w:cs="Arial"/>
        </w:rPr>
        <w:t>Yes</w:t>
      </w:r>
      <w:proofErr w:type="gramEnd"/>
      <w:r w:rsidRPr="00996973">
        <w:rPr>
          <w:rFonts w:ascii="Arial" w:hAnsi="Arial" w:cs="Arial"/>
        </w:rPr>
        <w:t xml:space="preserve"> there are ways to track individual contributions…students do go on to complete their individual work. </w:t>
      </w:r>
    </w:p>
    <w:p w14:paraId="5E5CE3EC" w14:textId="77777777" w:rsidR="00F94572" w:rsidRPr="00996973" w:rsidRDefault="00F94572" w:rsidP="008355F7">
      <w:pPr>
        <w:spacing w:after="60"/>
        <w:rPr>
          <w:rFonts w:ascii="Arial" w:hAnsi="Arial" w:cs="Arial"/>
        </w:rPr>
      </w:pPr>
    </w:p>
    <w:p w14:paraId="1724B9BA" w14:textId="64B7C138" w:rsidR="0006681C" w:rsidRPr="00996973" w:rsidRDefault="0006681C" w:rsidP="008355F7">
      <w:pPr>
        <w:spacing w:after="60"/>
        <w:rPr>
          <w:rFonts w:ascii="Arial" w:hAnsi="Arial" w:cs="Arial"/>
        </w:rPr>
      </w:pPr>
      <w:r w:rsidRPr="00996973">
        <w:rPr>
          <w:rFonts w:ascii="Arial" w:hAnsi="Arial" w:cs="Arial"/>
        </w:rPr>
        <w:t>In the proposed model</w:t>
      </w:r>
      <w:r w:rsidR="00F94572">
        <w:rPr>
          <w:rFonts w:ascii="Arial" w:hAnsi="Arial" w:cs="Arial"/>
        </w:rPr>
        <w:t xml:space="preserve"> </w:t>
      </w:r>
      <w:r w:rsidRPr="00996973">
        <w:rPr>
          <w:rFonts w:ascii="Arial" w:hAnsi="Arial" w:cs="Arial"/>
        </w:rPr>
        <w:t>it would be part of a larger whole</w:t>
      </w:r>
      <w:r w:rsidR="00F94572">
        <w:rPr>
          <w:rFonts w:ascii="Arial" w:hAnsi="Arial" w:cs="Arial"/>
        </w:rPr>
        <w:t xml:space="preserve"> </w:t>
      </w:r>
      <w:r w:rsidRPr="00996973">
        <w:rPr>
          <w:rFonts w:ascii="Arial" w:hAnsi="Arial" w:cs="Arial"/>
        </w:rPr>
        <w:t xml:space="preserve">and </w:t>
      </w:r>
      <w:r w:rsidR="00F94572">
        <w:rPr>
          <w:rFonts w:ascii="Arial" w:hAnsi="Arial" w:cs="Arial"/>
        </w:rPr>
        <w:t>the product would c</w:t>
      </w:r>
      <w:r w:rsidRPr="00996973">
        <w:rPr>
          <w:rFonts w:ascii="Arial" w:hAnsi="Arial" w:cs="Arial"/>
        </w:rPr>
        <w:t xml:space="preserve">over more than one </w:t>
      </w:r>
      <w:proofErr w:type="gramStart"/>
      <w:r w:rsidRPr="00996973">
        <w:rPr>
          <w:rFonts w:ascii="Arial" w:hAnsi="Arial" w:cs="Arial"/>
        </w:rPr>
        <w:t>quarter..</w:t>
      </w:r>
      <w:proofErr w:type="gramEnd"/>
    </w:p>
    <w:p w14:paraId="0C0DADFF" w14:textId="03D8C810" w:rsidR="0006681C" w:rsidRPr="00996973" w:rsidRDefault="0006681C" w:rsidP="008355F7">
      <w:pPr>
        <w:spacing w:after="60"/>
        <w:rPr>
          <w:rFonts w:ascii="Arial" w:hAnsi="Arial" w:cs="Arial"/>
        </w:rPr>
      </w:pPr>
    </w:p>
    <w:p w14:paraId="286374B7" w14:textId="0F82F8DE" w:rsidR="00475F00" w:rsidRPr="00996973" w:rsidRDefault="00475F00" w:rsidP="008355F7">
      <w:pPr>
        <w:spacing w:after="60"/>
        <w:rPr>
          <w:rFonts w:ascii="Arial" w:hAnsi="Arial" w:cs="Arial"/>
        </w:rPr>
      </w:pPr>
      <w:r w:rsidRPr="00996973">
        <w:rPr>
          <w:rFonts w:ascii="Arial" w:hAnsi="Arial" w:cs="Arial"/>
        </w:rPr>
        <w:t xml:space="preserve">We need to look at the number of faculty </w:t>
      </w:r>
      <w:r w:rsidR="00F94572">
        <w:rPr>
          <w:rFonts w:ascii="Arial" w:hAnsi="Arial" w:cs="Arial"/>
        </w:rPr>
        <w:t xml:space="preserve">we have versus the number of students </w:t>
      </w:r>
      <w:r w:rsidRPr="00996973">
        <w:rPr>
          <w:rFonts w:ascii="Arial" w:hAnsi="Arial" w:cs="Arial"/>
        </w:rPr>
        <w:t xml:space="preserve">and we need to respond to this. </w:t>
      </w:r>
    </w:p>
    <w:p w14:paraId="1D3FFA69" w14:textId="77777777" w:rsidR="00CB086A" w:rsidRPr="00996973" w:rsidRDefault="00CB086A" w:rsidP="008355F7">
      <w:pPr>
        <w:spacing w:after="60"/>
        <w:rPr>
          <w:rFonts w:ascii="Arial" w:hAnsi="Arial" w:cs="Arial"/>
        </w:rPr>
      </w:pPr>
    </w:p>
    <w:p w14:paraId="717E52C1" w14:textId="6DF0203C" w:rsidR="00475F00" w:rsidRPr="00996973" w:rsidRDefault="00475F00" w:rsidP="008355F7">
      <w:pPr>
        <w:spacing w:after="60"/>
        <w:rPr>
          <w:rFonts w:ascii="Arial" w:hAnsi="Arial" w:cs="Arial"/>
        </w:rPr>
      </w:pPr>
      <w:r w:rsidRPr="00996973">
        <w:rPr>
          <w:rFonts w:ascii="Arial" w:hAnsi="Arial" w:cs="Arial"/>
        </w:rPr>
        <w:t>What kind of vetting are we doing of MUP students that they have the ability to produce a thesis as an individual?</w:t>
      </w:r>
    </w:p>
    <w:p w14:paraId="30119FB9" w14:textId="2F2954D9" w:rsidR="00475F00" w:rsidRPr="00996973" w:rsidRDefault="00475F00" w:rsidP="008355F7">
      <w:pPr>
        <w:spacing w:after="60"/>
        <w:rPr>
          <w:rFonts w:ascii="Arial" w:hAnsi="Arial" w:cs="Arial"/>
        </w:rPr>
      </w:pPr>
    </w:p>
    <w:p w14:paraId="5FA8DE19" w14:textId="65BA82B1" w:rsidR="00475F00" w:rsidRPr="00996973" w:rsidRDefault="00475F00" w:rsidP="008355F7">
      <w:pPr>
        <w:spacing w:after="60"/>
        <w:rPr>
          <w:rFonts w:ascii="Arial" w:hAnsi="Arial" w:cs="Arial"/>
        </w:rPr>
      </w:pPr>
      <w:r w:rsidRPr="00996973">
        <w:rPr>
          <w:rFonts w:ascii="Arial" w:hAnsi="Arial" w:cs="Arial"/>
        </w:rPr>
        <w:t xml:space="preserve">Can we create a collective thesis support?? Faculty can share the </w:t>
      </w:r>
      <w:r w:rsidR="00CB086A" w:rsidRPr="00996973">
        <w:rPr>
          <w:rFonts w:ascii="Arial" w:hAnsi="Arial" w:cs="Arial"/>
        </w:rPr>
        <w:t>mentoring??</w:t>
      </w:r>
    </w:p>
    <w:p w14:paraId="3FF034CF" w14:textId="7D26B480" w:rsidR="00475F00" w:rsidRPr="00996973" w:rsidRDefault="00475F00" w:rsidP="008355F7">
      <w:pPr>
        <w:spacing w:after="60"/>
        <w:rPr>
          <w:rFonts w:ascii="Arial" w:hAnsi="Arial" w:cs="Arial"/>
        </w:rPr>
      </w:pPr>
    </w:p>
    <w:p w14:paraId="50E78165" w14:textId="3F34A1EF" w:rsidR="00475F00" w:rsidRPr="00996973" w:rsidRDefault="00475F00" w:rsidP="008355F7">
      <w:pPr>
        <w:spacing w:after="60"/>
        <w:rPr>
          <w:rFonts w:ascii="Arial" w:hAnsi="Arial" w:cs="Arial"/>
        </w:rPr>
      </w:pPr>
      <w:r w:rsidRPr="00996973">
        <w:rPr>
          <w:rFonts w:ascii="Arial" w:hAnsi="Arial" w:cs="Arial"/>
        </w:rPr>
        <w:t>What about keeping the thesis for those who want to do one and getting rid of all other requirements with regard to capstone. Exit exams for the rest?</w:t>
      </w:r>
    </w:p>
    <w:p w14:paraId="52404FE6" w14:textId="084613E8" w:rsidR="00475F00" w:rsidRPr="00996973" w:rsidRDefault="00475F00" w:rsidP="008355F7">
      <w:pPr>
        <w:spacing w:after="60"/>
        <w:rPr>
          <w:rFonts w:ascii="Arial" w:hAnsi="Arial" w:cs="Arial"/>
        </w:rPr>
      </w:pPr>
    </w:p>
    <w:p w14:paraId="03766D99" w14:textId="7C358CB9" w:rsidR="00475F00" w:rsidRPr="00996973" w:rsidRDefault="00475F00" w:rsidP="008355F7">
      <w:pPr>
        <w:spacing w:after="60"/>
        <w:rPr>
          <w:rFonts w:ascii="Arial" w:hAnsi="Arial" w:cs="Arial"/>
        </w:rPr>
      </w:pPr>
      <w:r w:rsidRPr="00996973">
        <w:rPr>
          <w:rFonts w:ascii="Arial" w:hAnsi="Arial" w:cs="Arial"/>
        </w:rPr>
        <w:t xml:space="preserve">What if we created a co-teaching arrangement for the research design course in fall of their second </w:t>
      </w:r>
      <w:r w:rsidR="00F94572" w:rsidRPr="00996973">
        <w:rPr>
          <w:rFonts w:ascii="Arial" w:hAnsi="Arial" w:cs="Arial"/>
        </w:rPr>
        <w:t>year?</w:t>
      </w:r>
    </w:p>
    <w:p w14:paraId="2AE4D0A1" w14:textId="272474D3" w:rsidR="00CB086A" w:rsidRPr="00996973" w:rsidRDefault="00CB086A" w:rsidP="008355F7">
      <w:pPr>
        <w:spacing w:after="60"/>
        <w:rPr>
          <w:rFonts w:ascii="Arial" w:hAnsi="Arial" w:cs="Arial"/>
        </w:rPr>
      </w:pPr>
    </w:p>
    <w:p w14:paraId="3CA28F4E" w14:textId="3F7C4692" w:rsidR="00CB086A" w:rsidRPr="00996973" w:rsidRDefault="00CB086A" w:rsidP="008355F7">
      <w:pPr>
        <w:spacing w:after="60"/>
        <w:rPr>
          <w:rFonts w:ascii="Arial" w:hAnsi="Arial" w:cs="Arial"/>
        </w:rPr>
      </w:pPr>
      <w:r w:rsidRPr="00996973">
        <w:rPr>
          <w:rFonts w:ascii="Arial" w:hAnsi="Arial" w:cs="Arial"/>
        </w:rPr>
        <w:t>The biggest opportunity we have would be to have more faculty be involved in the fall?</w:t>
      </w:r>
    </w:p>
    <w:p w14:paraId="1E776464" w14:textId="77777777" w:rsidR="00475F00" w:rsidRPr="00996973" w:rsidRDefault="00475F00" w:rsidP="008355F7">
      <w:pPr>
        <w:spacing w:after="60"/>
        <w:rPr>
          <w:rFonts w:ascii="Arial" w:hAnsi="Arial" w:cs="Arial"/>
        </w:rPr>
      </w:pPr>
    </w:p>
    <w:p w14:paraId="41A00057" w14:textId="3239EDF0" w:rsidR="00855F28" w:rsidRPr="00996973" w:rsidRDefault="00855F28" w:rsidP="008355F7">
      <w:pPr>
        <w:spacing w:after="60"/>
        <w:rPr>
          <w:rFonts w:ascii="Arial" w:hAnsi="Arial" w:cs="Arial"/>
        </w:rPr>
      </w:pPr>
    </w:p>
    <w:p w14:paraId="11F10139" w14:textId="0F1145D1" w:rsidR="00CB086A" w:rsidRPr="00996973" w:rsidRDefault="00CB086A" w:rsidP="008355F7">
      <w:pPr>
        <w:spacing w:after="60"/>
        <w:rPr>
          <w:rFonts w:ascii="Arial" w:hAnsi="Arial" w:cs="Arial"/>
        </w:rPr>
      </w:pPr>
      <w:r w:rsidRPr="00996973">
        <w:rPr>
          <w:rFonts w:ascii="Arial" w:hAnsi="Arial" w:cs="Arial"/>
        </w:rPr>
        <w:t>We need to make a decision and it’s only going to get worse</w:t>
      </w:r>
      <w:r w:rsidR="00F94572">
        <w:rPr>
          <w:rFonts w:ascii="Arial" w:hAnsi="Arial" w:cs="Arial"/>
        </w:rPr>
        <w:t xml:space="preserve"> </w:t>
      </w:r>
      <w:r w:rsidR="00DB7840" w:rsidRPr="00996973">
        <w:rPr>
          <w:rFonts w:ascii="Arial" w:hAnsi="Arial" w:cs="Arial"/>
        </w:rPr>
        <w:t>unless we move forward with making a change</w:t>
      </w:r>
    </w:p>
    <w:p w14:paraId="2C75C77C" w14:textId="0310BA11" w:rsidR="00CB086A" w:rsidRPr="00996973" w:rsidRDefault="00CB086A" w:rsidP="008355F7">
      <w:pPr>
        <w:spacing w:after="60"/>
        <w:rPr>
          <w:rFonts w:ascii="Arial" w:hAnsi="Arial" w:cs="Arial"/>
        </w:rPr>
      </w:pPr>
    </w:p>
    <w:p w14:paraId="510D9A1A" w14:textId="11DDC37F" w:rsidR="00812C6F" w:rsidRPr="00996973" w:rsidRDefault="00812C6F" w:rsidP="008355F7">
      <w:pPr>
        <w:spacing w:after="60"/>
        <w:rPr>
          <w:rFonts w:ascii="Arial" w:hAnsi="Arial" w:cs="Arial"/>
        </w:rPr>
      </w:pPr>
    </w:p>
    <w:p w14:paraId="337EEE14" w14:textId="77777777" w:rsidR="00F94572" w:rsidRDefault="00DB7840" w:rsidP="008355F7">
      <w:pPr>
        <w:spacing w:after="60"/>
        <w:rPr>
          <w:rFonts w:ascii="Arial" w:hAnsi="Arial" w:cs="Arial"/>
        </w:rPr>
      </w:pPr>
      <w:r w:rsidRPr="00996973">
        <w:rPr>
          <w:rFonts w:ascii="Arial" w:hAnsi="Arial" w:cs="Arial"/>
        </w:rPr>
        <w:t xml:space="preserve">The way </w:t>
      </w:r>
      <w:r w:rsidR="00F94572" w:rsidRPr="00996973">
        <w:rPr>
          <w:rFonts w:ascii="Arial" w:hAnsi="Arial" w:cs="Arial"/>
        </w:rPr>
        <w:t>professional projects</w:t>
      </w:r>
      <w:r w:rsidRPr="00996973">
        <w:rPr>
          <w:rFonts w:ascii="Arial" w:hAnsi="Arial" w:cs="Arial"/>
        </w:rPr>
        <w:t xml:space="preserve"> </w:t>
      </w:r>
      <w:r w:rsidR="00F94572">
        <w:rPr>
          <w:rFonts w:ascii="Arial" w:hAnsi="Arial" w:cs="Arial"/>
        </w:rPr>
        <w:t xml:space="preserve">currently happen is that they </w:t>
      </w:r>
      <w:r w:rsidRPr="00996973">
        <w:rPr>
          <w:rFonts w:ascii="Arial" w:hAnsi="Arial" w:cs="Arial"/>
        </w:rPr>
        <w:t xml:space="preserve">can come from PC members or ones that are </w:t>
      </w:r>
      <w:r w:rsidR="00F94572" w:rsidRPr="00996973">
        <w:rPr>
          <w:rFonts w:ascii="Arial" w:hAnsi="Arial" w:cs="Arial"/>
        </w:rPr>
        <w:t>currently</w:t>
      </w:r>
      <w:r w:rsidRPr="00996973">
        <w:rPr>
          <w:rFonts w:ascii="Arial" w:hAnsi="Arial" w:cs="Arial"/>
        </w:rPr>
        <w:t xml:space="preserve"> bubbling up</w:t>
      </w:r>
      <w:r w:rsidR="00F94572">
        <w:rPr>
          <w:rFonts w:ascii="Arial" w:hAnsi="Arial" w:cs="Arial"/>
        </w:rPr>
        <w:t xml:space="preserve"> and they reach out to a studio or a faculty member</w:t>
      </w:r>
      <w:r w:rsidRPr="00996973">
        <w:rPr>
          <w:rFonts w:ascii="Arial" w:hAnsi="Arial" w:cs="Arial"/>
        </w:rPr>
        <w:t>.</w:t>
      </w:r>
      <w:r w:rsidR="00F94572">
        <w:rPr>
          <w:rFonts w:ascii="Arial" w:hAnsi="Arial" w:cs="Arial"/>
        </w:rPr>
        <w:t xml:space="preserve"> </w:t>
      </w:r>
    </w:p>
    <w:p w14:paraId="000B94A0" w14:textId="77777777" w:rsidR="00F94572" w:rsidRDefault="00F94572" w:rsidP="008355F7">
      <w:pPr>
        <w:spacing w:after="60"/>
        <w:rPr>
          <w:rFonts w:ascii="Arial" w:hAnsi="Arial" w:cs="Arial"/>
        </w:rPr>
      </w:pPr>
    </w:p>
    <w:p w14:paraId="03A18FC5" w14:textId="6D66DF6C" w:rsidR="00812C6F" w:rsidRPr="00996973" w:rsidRDefault="00DB7840" w:rsidP="008355F7">
      <w:pPr>
        <w:spacing w:after="60"/>
        <w:rPr>
          <w:rFonts w:ascii="Arial" w:hAnsi="Arial" w:cs="Arial"/>
        </w:rPr>
      </w:pPr>
      <w:r w:rsidRPr="00996973">
        <w:rPr>
          <w:rFonts w:ascii="Arial" w:hAnsi="Arial" w:cs="Arial"/>
        </w:rPr>
        <w:t xml:space="preserve">There are </w:t>
      </w:r>
      <w:r w:rsidR="00F94572">
        <w:rPr>
          <w:rFonts w:ascii="Arial" w:hAnsi="Arial" w:cs="Arial"/>
        </w:rPr>
        <w:t xml:space="preserve">systems currently </w:t>
      </w:r>
      <w:r w:rsidRPr="00996973">
        <w:rPr>
          <w:rFonts w:ascii="Arial" w:hAnsi="Arial" w:cs="Arial"/>
        </w:rPr>
        <w:t xml:space="preserve">in place …we want to do more in our proposal to show how </w:t>
      </w:r>
      <w:r w:rsidR="00F94572">
        <w:rPr>
          <w:rFonts w:ascii="Arial" w:hAnsi="Arial" w:cs="Arial"/>
        </w:rPr>
        <w:t xml:space="preserve">existing and proposed changes for the professional project and capstone </w:t>
      </w:r>
      <w:r w:rsidRPr="00996973">
        <w:rPr>
          <w:rFonts w:ascii="Arial" w:hAnsi="Arial" w:cs="Arial"/>
        </w:rPr>
        <w:t xml:space="preserve">line </w:t>
      </w:r>
      <w:r w:rsidR="00F94572">
        <w:rPr>
          <w:rFonts w:ascii="Arial" w:hAnsi="Arial" w:cs="Arial"/>
        </w:rPr>
        <w:t>up.</w:t>
      </w:r>
    </w:p>
    <w:p w14:paraId="1F5C1525" w14:textId="2AA3FEB7" w:rsidR="00812C6F" w:rsidRPr="00996973" w:rsidRDefault="00812C6F" w:rsidP="008355F7">
      <w:pPr>
        <w:spacing w:after="60"/>
        <w:rPr>
          <w:rFonts w:ascii="Arial" w:hAnsi="Arial" w:cs="Arial"/>
        </w:rPr>
      </w:pPr>
    </w:p>
    <w:p w14:paraId="0326C709" w14:textId="201679A7" w:rsidR="00812C6F" w:rsidRDefault="00F94572" w:rsidP="008355F7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Next steps: The curriculum committee will meet next week to discuss faculty comments, </w:t>
      </w:r>
      <w:r w:rsidR="0068018C">
        <w:rPr>
          <w:rFonts w:ascii="Arial" w:hAnsi="Arial" w:cs="Arial"/>
        </w:rPr>
        <w:t>how concerns can be addressed and ultimately how we can move forward with a vote.</w:t>
      </w:r>
    </w:p>
    <w:p w14:paraId="1945BC8F" w14:textId="235F78F7" w:rsidR="0068018C" w:rsidRDefault="0068018C" w:rsidP="008355F7">
      <w:pPr>
        <w:spacing w:after="60"/>
        <w:rPr>
          <w:rFonts w:ascii="Arial" w:hAnsi="Arial" w:cs="Arial"/>
        </w:rPr>
      </w:pPr>
    </w:p>
    <w:p w14:paraId="20B06C5B" w14:textId="77777777" w:rsidR="0068018C" w:rsidRPr="00996973" w:rsidRDefault="0068018C" w:rsidP="008355F7">
      <w:pPr>
        <w:spacing w:after="60"/>
        <w:rPr>
          <w:rFonts w:ascii="Arial" w:hAnsi="Arial" w:cs="Arial"/>
        </w:rPr>
      </w:pPr>
    </w:p>
    <w:p w14:paraId="19ADDD73" w14:textId="3E15497B" w:rsidR="00812C6F" w:rsidRPr="00996973" w:rsidRDefault="00812C6F" w:rsidP="008355F7">
      <w:pPr>
        <w:spacing w:after="60"/>
        <w:rPr>
          <w:rFonts w:ascii="Arial" w:hAnsi="Arial" w:cs="Arial"/>
        </w:rPr>
      </w:pPr>
    </w:p>
    <w:p w14:paraId="51B0DB8D" w14:textId="2D126106" w:rsidR="00812C6F" w:rsidRDefault="00812C6F" w:rsidP="008355F7">
      <w:pPr>
        <w:spacing w:after="60"/>
        <w:rPr>
          <w:rFonts w:ascii="Arial" w:hAnsi="Arial" w:cs="Arial"/>
        </w:rPr>
      </w:pPr>
    </w:p>
    <w:p w14:paraId="6E0E1396" w14:textId="77777777" w:rsidR="00293957" w:rsidRPr="00996973" w:rsidRDefault="00293957" w:rsidP="008355F7">
      <w:pPr>
        <w:spacing w:after="60"/>
        <w:rPr>
          <w:rFonts w:ascii="Arial" w:hAnsi="Arial" w:cs="Arial"/>
        </w:rPr>
      </w:pPr>
    </w:p>
    <w:sectPr w:rsidR="00293957" w:rsidRPr="00996973">
      <w:footerReference w:type="default" r:id="rId12"/>
      <w:headerReference w:type="firs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101AE" w14:textId="77777777" w:rsidR="00AF47AC" w:rsidRDefault="00AF47AC">
      <w:pPr>
        <w:spacing w:after="0" w:line="240" w:lineRule="auto"/>
      </w:pPr>
      <w:r>
        <w:separator/>
      </w:r>
    </w:p>
  </w:endnote>
  <w:endnote w:type="continuationSeparator" w:id="0">
    <w:p w14:paraId="0192A540" w14:textId="77777777" w:rsidR="00AF47AC" w:rsidRDefault="00AF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ḳƐ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2A94B" w14:textId="77777777" w:rsidR="00DB02D8" w:rsidRDefault="00DC546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839CF" w14:textId="77777777" w:rsidR="00AF47AC" w:rsidRDefault="00AF47AC">
      <w:pPr>
        <w:spacing w:after="0" w:line="240" w:lineRule="auto"/>
      </w:pPr>
      <w:r>
        <w:separator/>
      </w:r>
    </w:p>
  </w:footnote>
  <w:footnote w:type="continuationSeparator" w:id="0">
    <w:p w14:paraId="3105357E" w14:textId="77777777" w:rsidR="00AF47AC" w:rsidRDefault="00AF4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FE94B" w14:textId="5F5259AF" w:rsidR="009E030B" w:rsidRPr="009E030B" w:rsidRDefault="008E43CF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Minutes</w:t>
    </w:r>
  </w:p>
  <w:p w14:paraId="2F55B5F1" w14:textId="77777777"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0631B446" w14:textId="77777777" w:rsidR="009E030B" w:rsidRDefault="009E030B">
    <w:pPr>
      <w:pStyle w:val="Header"/>
    </w:pPr>
  </w:p>
  <w:p w14:paraId="3BDD8D1D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AD81EC7"/>
    <w:multiLevelType w:val="multilevel"/>
    <w:tmpl w:val="E3C2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0062E"/>
    <w:multiLevelType w:val="hybridMultilevel"/>
    <w:tmpl w:val="D8A4BBCE"/>
    <w:lvl w:ilvl="0" w:tplc="D67614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6681E"/>
    <w:multiLevelType w:val="hybridMultilevel"/>
    <w:tmpl w:val="8932EBAA"/>
    <w:lvl w:ilvl="0" w:tplc="7C16C1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37C06"/>
    <w:multiLevelType w:val="hybridMultilevel"/>
    <w:tmpl w:val="8318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D8"/>
    <w:rsid w:val="00057006"/>
    <w:rsid w:val="0006681C"/>
    <w:rsid w:val="000A4E30"/>
    <w:rsid w:val="00137DE6"/>
    <w:rsid w:val="00144B0F"/>
    <w:rsid w:val="00184FBF"/>
    <w:rsid w:val="001A5F9D"/>
    <w:rsid w:val="001D7962"/>
    <w:rsid w:val="001F6122"/>
    <w:rsid w:val="001F7480"/>
    <w:rsid w:val="00200D86"/>
    <w:rsid w:val="00234DA6"/>
    <w:rsid w:val="002542E7"/>
    <w:rsid w:val="002628A1"/>
    <w:rsid w:val="002863CA"/>
    <w:rsid w:val="00293957"/>
    <w:rsid w:val="002D18D5"/>
    <w:rsid w:val="002E412F"/>
    <w:rsid w:val="00352BE3"/>
    <w:rsid w:val="004148C4"/>
    <w:rsid w:val="00475F00"/>
    <w:rsid w:val="004C3E45"/>
    <w:rsid w:val="004D0890"/>
    <w:rsid w:val="00500EAC"/>
    <w:rsid w:val="00586780"/>
    <w:rsid w:val="00641173"/>
    <w:rsid w:val="0066630F"/>
    <w:rsid w:val="0068018C"/>
    <w:rsid w:val="00683FB0"/>
    <w:rsid w:val="006F16E3"/>
    <w:rsid w:val="00754B50"/>
    <w:rsid w:val="00771635"/>
    <w:rsid w:val="0081064F"/>
    <w:rsid w:val="00812C6F"/>
    <w:rsid w:val="008355F7"/>
    <w:rsid w:val="008447A3"/>
    <w:rsid w:val="00855F28"/>
    <w:rsid w:val="008E43CF"/>
    <w:rsid w:val="00921752"/>
    <w:rsid w:val="00996973"/>
    <w:rsid w:val="009E030B"/>
    <w:rsid w:val="00AF47AC"/>
    <w:rsid w:val="00B27755"/>
    <w:rsid w:val="00B36968"/>
    <w:rsid w:val="00B7698C"/>
    <w:rsid w:val="00BF37F8"/>
    <w:rsid w:val="00CB086A"/>
    <w:rsid w:val="00D06FF9"/>
    <w:rsid w:val="00D23AE7"/>
    <w:rsid w:val="00D35AE1"/>
    <w:rsid w:val="00D6365A"/>
    <w:rsid w:val="00DA647D"/>
    <w:rsid w:val="00DB02D8"/>
    <w:rsid w:val="00DB7840"/>
    <w:rsid w:val="00DC5463"/>
    <w:rsid w:val="00E17B10"/>
    <w:rsid w:val="00E34AB5"/>
    <w:rsid w:val="00E41C78"/>
    <w:rsid w:val="00E438BC"/>
    <w:rsid w:val="00E468EE"/>
    <w:rsid w:val="00EE0E3A"/>
    <w:rsid w:val="00F31DDA"/>
    <w:rsid w:val="00F76115"/>
    <w:rsid w:val="00F94572"/>
    <w:rsid w:val="00F9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CB9BA"/>
  <w15:docId w15:val="{4C9F7BF1-8021-4E6A-BF51-9AC898C7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8C4"/>
    <w:rPr>
      <w:color w:val="0096C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8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1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C7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C7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63CA"/>
    <w:pPr>
      <w:ind w:left="720"/>
      <w:contextualSpacing/>
    </w:pPr>
  </w:style>
  <w:style w:type="paragraph" w:styleId="BodyText">
    <w:name w:val="Body Text"/>
    <w:basedOn w:val="Normal"/>
    <w:link w:val="BodyTextChar"/>
    <w:rsid w:val="00E34AB5"/>
    <w:pPr>
      <w:spacing w:after="0" w:line="240" w:lineRule="auto"/>
    </w:pPr>
    <w:rPr>
      <w:rFonts w:ascii="Times" w:eastAsia="Times" w:hAnsi="Times" w:cs="Times New Roman"/>
      <w:b/>
      <w:color w:val="auto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E34AB5"/>
    <w:rPr>
      <w:rFonts w:ascii="Times" w:eastAsia="Times" w:hAnsi="Times" w:cs="Times New Roman"/>
      <w:b/>
      <w:color w:val="auto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ashington.zoom.us/j/99037144551&amp;sa=D&amp;source=calendar&amp;ust=1603497297856000&amp;usg=AOvVaw1Fi3oedf5svb3cL65Cyty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qN5BdLT7rOJD6U902omIKTOiAe6iBuxDivEKLi_HnzI/ed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421BA0-18B4-1947-B87D-D5233C9E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Campbell</dc:creator>
  <cp:lastModifiedBy>Christopher Campbell</cp:lastModifiedBy>
  <cp:revision>2</cp:revision>
  <cp:lastPrinted>2021-02-09T16:18:00Z</cp:lastPrinted>
  <dcterms:created xsi:type="dcterms:W3CDTF">2021-02-21T23:20:00Z</dcterms:created>
  <dcterms:modified xsi:type="dcterms:W3CDTF">2021-02-21T23:20:00Z</dcterms:modified>
</cp:coreProperties>
</file>